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F0F88" w:rsidR="00EF0F88" w:rsidP="00D47E83" w:rsidRDefault="00EF0F88" w14:paraId="1DF57434" w14:textId="3C8EBEEB">
      <w:pPr>
        <w:tabs>
          <w:tab w:val="left" w:pos="142"/>
        </w:tabs>
        <w:spacing w:line="257" w:lineRule="auto"/>
        <w:ind w:left="-20" w:right="-20"/>
        <w:rPr>
          <w:rFonts w:ascii="Gill Sans MT" w:hAnsi="Gill Sans MT" w:eastAsia="Calibri" w:cs="Calibri"/>
          <w:b/>
          <w:bCs/>
          <w:sz w:val="140"/>
          <w:szCs w:val="140"/>
        </w:rPr>
      </w:pPr>
      <w:r w:rsidRPr="00FD1482">
        <w:rPr>
          <w:rFonts w:ascii="Gill Sans MT" w:hAnsi="Gill Sans MT" w:eastAsia="Calibri" w:cs="Calibri"/>
          <w:b/>
          <w:bCs/>
          <w:sz w:val="156"/>
          <w:szCs w:val="156"/>
        </w:rPr>
        <w:t>INCLUSIVE</w:t>
      </w:r>
      <w:r w:rsidRPr="00FD1482">
        <w:rPr>
          <w:rFonts w:ascii="Gill Sans MT" w:hAnsi="Gill Sans MT" w:eastAsia="Calibri" w:cs="Calibri"/>
          <w:b/>
          <w:bCs/>
          <w:sz w:val="144"/>
          <w:szCs w:val="144"/>
        </w:rPr>
        <w:t xml:space="preserve"> </w:t>
      </w:r>
      <w:r w:rsidRPr="00FD1482">
        <w:rPr>
          <w:rFonts w:ascii="Gill Sans MT" w:hAnsi="Gill Sans MT" w:eastAsia="Calibri" w:cs="Calibri"/>
          <w:b/>
          <w:bCs/>
          <w:sz w:val="132"/>
          <w:szCs w:val="132"/>
        </w:rPr>
        <w:t>EDUCATION</w:t>
      </w:r>
      <w:r w:rsidRPr="00FD1482">
        <w:rPr>
          <w:rFonts w:ascii="Gill Sans MT" w:hAnsi="Gill Sans MT" w:eastAsia="Calibri" w:cs="Calibri"/>
          <w:b/>
          <w:bCs/>
          <w:sz w:val="130"/>
          <w:szCs w:val="130"/>
        </w:rPr>
        <w:t xml:space="preserve"> </w:t>
      </w:r>
      <w:r w:rsidRPr="00D47E83">
        <w:rPr>
          <w:rFonts w:ascii="Gill Sans MT" w:hAnsi="Gill Sans MT" w:eastAsia="Calibri" w:cs="Calibri"/>
          <w:b/>
          <w:bCs/>
          <w:sz w:val="180"/>
          <w:szCs w:val="180"/>
        </w:rPr>
        <w:t xml:space="preserve">FOR </w:t>
      </w:r>
      <w:r w:rsidRPr="00D47E83" w:rsidR="00D47E83">
        <w:rPr>
          <w:rFonts w:ascii="Gill Sans MT" w:hAnsi="Gill Sans MT" w:eastAsia="Calibri" w:cs="Calibri"/>
          <w:b/>
          <w:bCs/>
          <w:sz w:val="180"/>
          <w:szCs w:val="180"/>
        </w:rPr>
        <w:t>A</w:t>
      </w:r>
      <w:r w:rsidRPr="00D47E83">
        <w:rPr>
          <w:rFonts w:ascii="Gill Sans MT" w:hAnsi="Gill Sans MT" w:eastAsia="Calibri" w:cs="Calibri"/>
          <w:b/>
          <w:bCs/>
          <w:sz w:val="180"/>
          <w:szCs w:val="180"/>
        </w:rPr>
        <w:t>LL</w:t>
      </w:r>
    </w:p>
    <w:p w:rsidR="00EF0F88" w:rsidP="00D47E83" w:rsidRDefault="00EF0F88" w14:paraId="45D613B9" w14:textId="77777777">
      <w:pPr>
        <w:tabs>
          <w:tab w:val="left" w:pos="142"/>
        </w:tabs>
        <w:spacing w:line="257" w:lineRule="auto"/>
        <w:ind w:left="-20" w:right="-20"/>
        <w:rPr>
          <w:rFonts w:ascii="Gill Sans MT" w:hAnsi="Gill Sans MT" w:eastAsia="Calibri" w:cs="Calibri"/>
          <w:b/>
          <w:bCs/>
          <w:sz w:val="28"/>
          <w:szCs w:val="28"/>
        </w:rPr>
      </w:pPr>
    </w:p>
    <w:p w:rsidR="00EF0F88" w:rsidP="00D47E83" w:rsidRDefault="00EF0F88" w14:paraId="61C82913" w14:textId="77777777">
      <w:pPr>
        <w:tabs>
          <w:tab w:val="left" w:pos="142"/>
        </w:tabs>
        <w:spacing w:line="257" w:lineRule="auto"/>
        <w:ind w:left="-20" w:right="-20"/>
        <w:rPr>
          <w:rFonts w:ascii="Gill Sans MT" w:hAnsi="Gill Sans MT" w:eastAsia="Calibri" w:cs="Calibri"/>
          <w:b/>
          <w:bCs/>
          <w:sz w:val="72"/>
          <w:szCs w:val="72"/>
        </w:rPr>
      </w:pPr>
    </w:p>
    <w:p w:rsidR="00EF0F88" w:rsidP="00D47E83" w:rsidRDefault="00EF0F88" w14:paraId="6ADDE15A" w14:textId="77777777">
      <w:pPr>
        <w:tabs>
          <w:tab w:val="left" w:pos="142"/>
        </w:tabs>
        <w:spacing w:line="257" w:lineRule="auto"/>
        <w:ind w:left="-20" w:right="-20"/>
        <w:rPr>
          <w:rFonts w:ascii="Gill Sans MT" w:hAnsi="Gill Sans MT" w:eastAsia="Calibri" w:cs="Calibri"/>
          <w:b/>
          <w:bCs/>
          <w:sz w:val="72"/>
          <w:szCs w:val="72"/>
        </w:rPr>
      </w:pPr>
    </w:p>
    <w:p w:rsidRPr="00EF0F88" w:rsidR="00EF0F88" w:rsidP="00D47E83" w:rsidRDefault="03F91912" w14:paraId="65DC0CAA" w14:textId="0E4AAC7E">
      <w:pPr>
        <w:tabs>
          <w:tab w:val="left" w:pos="142"/>
        </w:tabs>
        <w:spacing w:line="257" w:lineRule="auto"/>
        <w:ind w:left="-20" w:right="-20"/>
        <w:rPr>
          <w:rFonts w:ascii="Gill Sans MT" w:hAnsi="Gill Sans MT" w:eastAsia="Calibri" w:cs="Calibri"/>
          <w:b/>
          <w:bCs/>
          <w:sz w:val="72"/>
          <w:szCs w:val="72"/>
        </w:rPr>
      </w:pPr>
      <w:r w:rsidRPr="00EF0F88">
        <w:rPr>
          <w:rFonts w:ascii="Gill Sans MT" w:hAnsi="Gill Sans MT" w:eastAsia="Calibri" w:cs="Calibri"/>
          <w:b/>
          <w:bCs/>
          <w:sz w:val="72"/>
          <w:szCs w:val="72"/>
        </w:rPr>
        <w:t>M</w:t>
      </w:r>
      <w:r w:rsidRPr="00EF0F88" w:rsidR="00EF0F88">
        <w:rPr>
          <w:rFonts w:ascii="Gill Sans MT" w:hAnsi="Gill Sans MT" w:eastAsia="Calibri" w:cs="Calibri"/>
          <w:b/>
          <w:bCs/>
          <w:sz w:val="72"/>
          <w:szCs w:val="72"/>
        </w:rPr>
        <w:t>ANIFESTO</w:t>
      </w:r>
    </w:p>
    <w:p w:rsidR="00EF0F88" w:rsidP="00D47E83" w:rsidRDefault="03F91912" w14:paraId="05E8228A" w14:textId="38CBC93F">
      <w:pPr>
        <w:tabs>
          <w:tab w:val="left" w:pos="142"/>
        </w:tabs>
        <w:spacing w:line="257" w:lineRule="auto"/>
        <w:ind w:left="-20" w:right="-20"/>
        <w:rPr>
          <w:rFonts w:ascii="Gill Sans MT" w:hAnsi="Gill Sans MT" w:eastAsia="Calibri" w:cs="Calibri"/>
          <w:b/>
          <w:bCs/>
          <w:sz w:val="200"/>
          <w:szCs w:val="200"/>
        </w:rPr>
      </w:pPr>
      <w:r w:rsidRPr="00EF0F88">
        <w:rPr>
          <w:rFonts w:ascii="Gill Sans MT" w:hAnsi="Gill Sans MT" w:eastAsia="Calibri" w:cs="Calibri"/>
          <w:b/>
          <w:bCs/>
          <w:sz w:val="200"/>
          <w:szCs w:val="200"/>
        </w:rPr>
        <w:t>2024</w:t>
      </w:r>
    </w:p>
    <w:p w:rsidR="0094487A" w:rsidP="0094487A" w:rsidRDefault="0094487A" w14:paraId="12F1E53D" w14:textId="75E09BC6">
      <w:pPr>
        <w:pStyle w:val="Style1"/>
      </w:pPr>
      <w:bookmarkStart w:name="_Toc169260977" w:id="0"/>
      <w:r>
        <w:lastRenderedPageBreak/>
        <w:t>OUR DEMANDS</w:t>
      </w:r>
      <w:bookmarkEnd w:id="0"/>
    </w:p>
    <w:p w:rsidR="0094487A" w:rsidP="0094487A" w:rsidRDefault="0094487A" w14:paraId="64F40F61" w14:textId="77777777">
      <w:pPr>
        <w:tabs>
          <w:tab w:val="left" w:pos="142"/>
        </w:tabs>
        <w:spacing w:line="257" w:lineRule="auto"/>
        <w:ind w:left="-20" w:right="-20"/>
        <w:rPr>
          <w:rFonts w:ascii="Gill Sans MT" w:hAnsi="Gill Sans MT" w:eastAsia="Calibri" w:cs="Calibri"/>
          <w:b/>
          <w:bCs/>
          <w:sz w:val="40"/>
          <w:szCs w:val="40"/>
        </w:rPr>
      </w:pPr>
    </w:p>
    <w:p w:rsidR="0094487A" w:rsidP="0094487A" w:rsidRDefault="0094487A" w14:paraId="01FEDB40" w14:textId="77777777">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 xml:space="preserve">ALLFIE’s manifesto seeks to promote the realisation of the equity, equality and the right to inclusive education for ALL Disabled people, through the provision of necessary supports and adjustments in mainstream settings.  This manifesto sets out six demands for creating an inclusive education system:  </w:t>
      </w:r>
    </w:p>
    <w:p w:rsidRPr="00EF0F88" w:rsidR="0094487A" w:rsidP="0094487A" w:rsidRDefault="0094487A" w14:paraId="292DE604" w14:textId="77777777">
      <w:pPr>
        <w:tabs>
          <w:tab w:val="left" w:pos="142"/>
        </w:tabs>
        <w:spacing w:line="360" w:lineRule="auto"/>
        <w:ind w:left="-20" w:right="-20"/>
        <w:rPr>
          <w:rFonts w:ascii="Gill Sans MT" w:hAnsi="Gill Sans MT" w:eastAsia="Calibri" w:cs="Calibri"/>
          <w:sz w:val="28"/>
          <w:szCs w:val="28"/>
        </w:rPr>
      </w:pPr>
    </w:p>
    <w:p w:rsidRPr="00FD1482" w:rsidR="0094487A" w:rsidP="0094487A" w:rsidRDefault="0094487A" w14:paraId="60DDF109" w14:textId="77777777">
      <w:pPr>
        <w:pStyle w:val="ListParagraph"/>
        <w:numPr>
          <w:ilvl w:val="0"/>
          <w:numId w:val="14"/>
        </w:numPr>
        <w:tabs>
          <w:tab w:val="left" w:pos="142"/>
        </w:tabs>
        <w:spacing w:line="360" w:lineRule="auto"/>
        <w:ind w:right="-23"/>
        <w:rPr>
          <w:rFonts w:ascii="Gill Sans MT" w:hAnsi="Gill Sans MT" w:eastAsia="Calibri" w:cs="Calibri"/>
          <w:b/>
          <w:bCs/>
          <w:sz w:val="32"/>
          <w:szCs w:val="32"/>
        </w:rPr>
      </w:pPr>
      <w:r w:rsidRPr="00FD1482">
        <w:rPr>
          <w:rFonts w:ascii="Gill Sans MT" w:hAnsi="Gill Sans MT" w:eastAsia="Calibri" w:cs="Calibri"/>
          <w:b/>
          <w:bCs/>
          <w:sz w:val="32"/>
          <w:szCs w:val="32"/>
        </w:rPr>
        <w:t xml:space="preserve">Adopt an Inclusive Education legislation in the UK </w:t>
      </w:r>
    </w:p>
    <w:p w:rsidRPr="00FD1482" w:rsidR="0094487A" w:rsidP="0094487A" w:rsidRDefault="0094487A" w14:paraId="3D74BEFC" w14:textId="77777777">
      <w:pPr>
        <w:pStyle w:val="ListParagraph"/>
        <w:tabs>
          <w:tab w:val="left" w:pos="142"/>
        </w:tabs>
        <w:spacing w:line="360" w:lineRule="auto"/>
        <w:ind w:right="-23"/>
        <w:rPr>
          <w:rFonts w:ascii="Gill Sans MT" w:hAnsi="Gill Sans MT" w:eastAsia="Calibri" w:cs="Calibri"/>
          <w:b/>
          <w:bCs/>
          <w:sz w:val="32"/>
          <w:szCs w:val="32"/>
        </w:rPr>
      </w:pPr>
    </w:p>
    <w:p w:rsidRPr="00FD1482" w:rsidR="0094487A" w:rsidP="0094487A" w:rsidRDefault="0094487A" w14:paraId="42CFA5C9" w14:textId="77777777">
      <w:pPr>
        <w:pStyle w:val="ListParagraph"/>
        <w:numPr>
          <w:ilvl w:val="0"/>
          <w:numId w:val="14"/>
        </w:numPr>
        <w:tabs>
          <w:tab w:val="left" w:pos="142"/>
        </w:tabs>
        <w:spacing w:line="360" w:lineRule="auto"/>
        <w:ind w:right="-23"/>
        <w:rPr>
          <w:rFonts w:ascii="Gill Sans MT" w:hAnsi="Gill Sans MT" w:eastAsia="Calibri" w:cs="Calibri"/>
          <w:b/>
          <w:bCs/>
          <w:sz w:val="32"/>
          <w:szCs w:val="32"/>
        </w:rPr>
      </w:pPr>
      <w:r w:rsidRPr="00FD1482">
        <w:rPr>
          <w:rFonts w:ascii="Gill Sans MT" w:hAnsi="Gill Sans MT" w:eastAsia="Calibri" w:cs="Calibri"/>
          <w:b/>
          <w:bCs/>
          <w:sz w:val="32"/>
          <w:szCs w:val="32"/>
        </w:rPr>
        <w:t xml:space="preserve">End all forms of segregated education   </w:t>
      </w:r>
    </w:p>
    <w:p w:rsidRPr="00FD1482" w:rsidR="0094487A" w:rsidP="0094487A" w:rsidRDefault="0094487A" w14:paraId="3317DA80" w14:textId="77777777">
      <w:pPr>
        <w:tabs>
          <w:tab w:val="left" w:pos="142"/>
        </w:tabs>
        <w:spacing w:line="360" w:lineRule="auto"/>
        <w:ind w:right="-23"/>
        <w:rPr>
          <w:rFonts w:ascii="Gill Sans MT" w:hAnsi="Gill Sans MT" w:eastAsia="Calibri" w:cs="Calibri"/>
          <w:b/>
          <w:bCs/>
          <w:sz w:val="32"/>
          <w:szCs w:val="32"/>
        </w:rPr>
      </w:pPr>
    </w:p>
    <w:p w:rsidRPr="00FD1482" w:rsidR="0094487A" w:rsidP="0094487A" w:rsidRDefault="0094487A" w14:paraId="3526291B" w14:textId="77777777">
      <w:pPr>
        <w:pStyle w:val="ListParagraph"/>
        <w:numPr>
          <w:ilvl w:val="0"/>
          <w:numId w:val="14"/>
        </w:numPr>
        <w:tabs>
          <w:tab w:val="left" w:pos="142"/>
        </w:tabs>
        <w:spacing w:line="360" w:lineRule="auto"/>
        <w:ind w:right="-23"/>
        <w:rPr>
          <w:rFonts w:ascii="Gill Sans MT" w:hAnsi="Gill Sans MT" w:eastAsia="Calibri" w:cs="Calibri"/>
          <w:b/>
          <w:bCs/>
          <w:sz w:val="32"/>
          <w:szCs w:val="32"/>
        </w:rPr>
      </w:pPr>
      <w:r w:rsidRPr="00FD1482">
        <w:rPr>
          <w:rFonts w:ascii="Gill Sans MT" w:hAnsi="Gill Sans MT" w:eastAsia="Calibri" w:cs="Calibri"/>
          <w:b/>
          <w:bCs/>
          <w:sz w:val="32"/>
          <w:szCs w:val="32"/>
        </w:rPr>
        <w:t>Redirect government SEND funding towards supporting and improving mainstream services</w:t>
      </w:r>
    </w:p>
    <w:p w:rsidRPr="00FD1482" w:rsidR="0094487A" w:rsidP="0094487A" w:rsidRDefault="0094487A" w14:paraId="1403CB06" w14:textId="77777777">
      <w:pPr>
        <w:pStyle w:val="ListParagraph"/>
        <w:tabs>
          <w:tab w:val="left" w:pos="142"/>
        </w:tabs>
        <w:spacing w:line="360" w:lineRule="auto"/>
        <w:ind w:right="-23"/>
        <w:rPr>
          <w:rFonts w:ascii="Gill Sans MT" w:hAnsi="Gill Sans MT" w:eastAsia="Calibri" w:cs="Calibri"/>
          <w:b/>
          <w:bCs/>
          <w:sz w:val="32"/>
          <w:szCs w:val="32"/>
        </w:rPr>
      </w:pPr>
    </w:p>
    <w:p w:rsidR="00082669" w:rsidP="00082669" w:rsidRDefault="0094487A" w14:paraId="39A31D2A" w14:textId="7FF84FBE">
      <w:pPr>
        <w:pStyle w:val="ListParagraph"/>
        <w:numPr>
          <w:ilvl w:val="0"/>
          <w:numId w:val="14"/>
        </w:numPr>
        <w:tabs>
          <w:tab w:val="left" w:pos="142"/>
        </w:tabs>
        <w:spacing w:line="360" w:lineRule="auto"/>
        <w:ind w:right="-23"/>
        <w:rPr>
          <w:rFonts w:ascii="Gill Sans MT" w:hAnsi="Gill Sans MT" w:eastAsia="Calibri" w:cs="Calibri"/>
          <w:b/>
          <w:bCs/>
          <w:sz w:val="32"/>
          <w:szCs w:val="32"/>
        </w:rPr>
      </w:pPr>
      <w:r w:rsidRPr="00FD1482">
        <w:rPr>
          <w:rFonts w:ascii="Gill Sans MT" w:hAnsi="Gill Sans MT" w:eastAsia="Calibri" w:cs="Calibri"/>
          <w:b/>
          <w:bCs/>
          <w:sz w:val="32"/>
          <w:szCs w:val="32"/>
        </w:rPr>
        <w:t xml:space="preserve">End all forms of Curriculum and Assessment systemic injustice </w:t>
      </w:r>
    </w:p>
    <w:p w:rsidRPr="00082669" w:rsidR="00082669" w:rsidP="00082669" w:rsidRDefault="00082669" w14:paraId="632A4BD5" w14:textId="77777777">
      <w:pPr>
        <w:tabs>
          <w:tab w:val="left" w:pos="142"/>
        </w:tabs>
        <w:spacing w:line="360" w:lineRule="auto"/>
        <w:ind w:right="-23"/>
        <w:rPr>
          <w:rFonts w:ascii="Gill Sans MT" w:hAnsi="Gill Sans MT" w:eastAsia="Calibri" w:cs="Calibri"/>
          <w:b/>
          <w:bCs/>
          <w:sz w:val="32"/>
          <w:szCs w:val="32"/>
        </w:rPr>
      </w:pPr>
    </w:p>
    <w:p w:rsidRPr="00082669" w:rsidR="0094487A" w:rsidP="00082669" w:rsidRDefault="0094487A" w14:paraId="0FE17202" w14:textId="741815E5">
      <w:pPr>
        <w:pStyle w:val="ListParagraph"/>
        <w:numPr>
          <w:ilvl w:val="0"/>
          <w:numId w:val="14"/>
        </w:numPr>
        <w:tabs>
          <w:tab w:val="left" w:pos="142"/>
        </w:tabs>
        <w:spacing w:line="360" w:lineRule="auto"/>
        <w:ind w:right="-23"/>
        <w:rPr>
          <w:rFonts w:ascii="Gill Sans MT" w:hAnsi="Gill Sans MT" w:eastAsia="Calibri" w:cs="Calibri"/>
          <w:b/>
          <w:bCs/>
          <w:sz w:val="32"/>
          <w:szCs w:val="32"/>
        </w:rPr>
      </w:pPr>
      <w:r w:rsidRPr="00082669">
        <w:rPr>
          <w:rFonts w:ascii="Gill Sans MT" w:hAnsi="Gill Sans MT" w:eastAsia="Calibri" w:cs="Calibri"/>
          <w:b/>
          <w:bCs/>
          <w:sz w:val="32"/>
          <w:szCs w:val="32"/>
        </w:rPr>
        <w:t>Make Inclusive Education Training mandatory nationwide</w:t>
      </w:r>
    </w:p>
    <w:p w:rsidRPr="00FD1482" w:rsidR="0094487A" w:rsidP="0094487A" w:rsidRDefault="0094487A" w14:paraId="56DF7EE2" w14:textId="77777777">
      <w:pPr>
        <w:pStyle w:val="ListParagraph"/>
        <w:tabs>
          <w:tab w:val="left" w:pos="142"/>
        </w:tabs>
        <w:spacing w:line="360" w:lineRule="auto"/>
        <w:ind w:right="-23"/>
        <w:rPr>
          <w:rFonts w:ascii="Gill Sans MT" w:hAnsi="Gill Sans MT" w:eastAsia="Calibri" w:cs="Calibri"/>
          <w:b/>
          <w:bCs/>
          <w:sz w:val="32"/>
          <w:szCs w:val="32"/>
        </w:rPr>
      </w:pPr>
    </w:p>
    <w:p w:rsidRPr="00FD1482" w:rsidR="0094487A" w:rsidP="0094487A" w:rsidRDefault="0094487A" w14:paraId="57137ADE" w14:textId="77777777">
      <w:pPr>
        <w:pStyle w:val="ListParagraph"/>
        <w:numPr>
          <w:ilvl w:val="0"/>
          <w:numId w:val="14"/>
        </w:numPr>
        <w:tabs>
          <w:tab w:val="left" w:pos="142"/>
        </w:tabs>
        <w:spacing w:line="360" w:lineRule="auto"/>
        <w:ind w:right="-23"/>
        <w:rPr>
          <w:rFonts w:ascii="Gill Sans MT" w:hAnsi="Gill Sans MT" w:eastAsia="Calibri" w:cs="Calibri"/>
          <w:b/>
          <w:bCs/>
          <w:sz w:val="32"/>
          <w:szCs w:val="32"/>
        </w:rPr>
      </w:pPr>
      <w:r w:rsidRPr="00FD1482">
        <w:rPr>
          <w:rFonts w:ascii="Gill Sans MT" w:hAnsi="Gill Sans MT" w:eastAsia="Calibri" w:cs="Calibri"/>
          <w:b/>
          <w:bCs/>
          <w:sz w:val="32"/>
          <w:szCs w:val="32"/>
        </w:rPr>
        <w:t>Combat Social Injustice in Education</w:t>
      </w:r>
    </w:p>
    <w:sdt>
      <w:sdtPr>
        <w:id w:val="1696809312"/>
        <w:docPartObj>
          <w:docPartGallery w:val="Table of Contents"/>
          <w:docPartUnique/>
        </w:docPartObj>
      </w:sdtPr>
      <w:sdtEndPr>
        <w:rPr>
          <w:rFonts w:ascii="Aptos" w:hAnsi="Aptos" w:eastAsia="ＭＳ 明朝" w:cs="Arial" w:asciiTheme="minorAscii" w:hAnsiTheme="minorAscii" w:eastAsiaTheme="minorEastAsia" w:cstheme="minorBidi"/>
          <w:b w:val="1"/>
          <w:bCs w:val="1"/>
          <w:noProof/>
          <w:color w:val="auto"/>
          <w:sz w:val="24"/>
          <w:szCs w:val="24"/>
          <w:lang w:val="en-GB" w:eastAsia="ja-JP"/>
        </w:rPr>
      </w:sdtEndPr>
      <w:sdtContent>
        <w:p w:rsidR="00082669" w:rsidRDefault="00082669" w14:paraId="72424993" w14:textId="3E8BAB9A">
          <w:pPr>
            <w:pStyle w:val="TOCHeading"/>
            <w:rPr>
              <w:rFonts w:ascii="Gill Sans MT" w:hAnsi="Gill Sans MT"/>
              <w:b/>
              <w:bCs/>
              <w:color w:val="auto"/>
              <w:sz w:val="40"/>
              <w:szCs w:val="40"/>
            </w:rPr>
          </w:pPr>
          <w:r w:rsidRPr="00082669">
            <w:rPr>
              <w:rFonts w:ascii="Gill Sans MT" w:hAnsi="Gill Sans MT"/>
              <w:b/>
              <w:bCs/>
              <w:color w:val="auto"/>
              <w:sz w:val="40"/>
              <w:szCs w:val="40"/>
            </w:rPr>
            <w:t>CONTENTS</w:t>
          </w:r>
        </w:p>
        <w:p w:rsidRPr="00082669" w:rsidR="00082669" w:rsidP="00082669" w:rsidRDefault="00082669" w14:paraId="17F2A7DA" w14:textId="77777777">
          <w:pPr>
            <w:rPr>
              <w:lang w:val="en-US" w:eastAsia="en-US"/>
            </w:rPr>
          </w:pPr>
        </w:p>
        <w:p w:rsidRPr="00082669" w:rsidR="00082669" w:rsidP="00082669" w:rsidRDefault="00082669" w14:paraId="6045D20E" w14:textId="19D16AA6">
          <w:pPr>
            <w:pStyle w:val="TOC1"/>
            <w:tabs>
              <w:tab w:val="right" w:leader="dot" w:pos="8828"/>
            </w:tabs>
            <w:spacing w:line="720" w:lineRule="auto"/>
            <w:rPr>
              <w:rFonts w:ascii="Gill Sans MT" w:hAnsi="Gill Sans MT"/>
              <w:noProof/>
              <w:kern w:val="2"/>
              <w:sz w:val="36"/>
              <w:szCs w:val="36"/>
              <w:lang w:eastAsia="en-GB"/>
              <w14:ligatures w14:val="standardContextual"/>
            </w:rPr>
          </w:pPr>
          <w:r w:rsidRPr="00082669">
            <w:rPr>
              <w:rFonts w:ascii="Gill Sans MT" w:hAnsi="Gill Sans MT"/>
              <w:sz w:val="36"/>
              <w:szCs w:val="36"/>
            </w:rPr>
            <w:fldChar w:fldCharType="begin"/>
          </w:r>
          <w:r w:rsidRPr="00082669">
            <w:rPr>
              <w:rFonts w:ascii="Gill Sans MT" w:hAnsi="Gill Sans MT"/>
              <w:sz w:val="36"/>
              <w:szCs w:val="36"/>
            </w:rPr>
            <w:instrText xml:space="preserve"> TOC \o "1-3" \h \z \u </w:instrText>
          </w:r>
          <w:r w:rsidRPr="00082669">
            <w:rPr>
              <w:rFonts w:ascii="Gill Sans MT" w:hAnsi="Gill Sans MT"/>
              <w:sz w:val="36"/>
              <w:szCs w:val="36"/>
            </w:rPr>
            <w:fldChar w:fldCharType="separate"/>
          </w:r>
          <w:hyperlink w:history="1" w:anchor="_Toc169260977">
            <w:r w:rsidRPr="00082669">
              <w:rPr>
                <w:rStyle w:val="Hyperlink"/>
                <w:rFonts w:ascii="Gill Sans MT" w:hAnsi="Gill Sans MT"/>
                <w:noProof/>
                <w:sz w:val="36"/>
                <w:szCs w:val="36"/>
              </w:rPr>
              <w:t>OUR DEMANDS</w:t>
            </w:r>
            <w:r w:rsidRPr="00082669">
              <w:rPr>
                <w:rFonts w:ascii="Gill Sans MT" w:hAnsi="Gill Sans MT"/>
                <w:noProof/>
                <w:webHidden/>
                <w:sz w:val="36"/>
                <w:szCs w:val="36"/>
              </w:rPr>
              <w:tab/>
            </w:r>
            <w:r w:rsidRPr="00082669">
              <w:rPr>
                <w:rFonts w:ascii="Gill Sans MT" w:hAnsi="Gill Sans MT"/>
                <w:noProof/>
                <w:webHidden/>
                <w:sz w:val="36"/>
                <w:szCs w:val="36"/>
              </w:rPr>
              <w:fldChar w:fldCharType="begin"/>
            </w:r>
            <w:r w:rsidRPr="00082669">
              <w:rPr>
                <w:rFonts w:ascii="Gill Sans MT" w:hAnsi="Gill Sans MT"/>
                <w:noProof/>
                <w:webHidden/>
                <w:sz w:val="36"/>
                <w:szCs w:val="36"/>
              </w:rPr>
              <w:instrText xml:space="preserve"> PAGEREF _Toc169260977 \h </w:instrText>
            </w:r>
            <w:r w:rsidRPr="00082669">
              <w:rPr>
                <w:rFonts w:ascii="Gill Sans MT" w:hAnsi="Gill Sans MT"/>
                <w:noProof/>
                <w:webHidden/>
                <w:sz w:val="36"/>
                <w:szCs w:val="36"/>
              </w:rPr>
            </w:r>
            <w:r w:rsidRPr="00082669">
              <w:rPr>
                <w:rFonts w:ascii="Gill Sans MT" w:hAnsi="Gill Sans MT"/>
                <w:noProof/>
                <w:webHidden/>
                <w:sz w:val="36"/>
                <w:szCs w:val="36"/>
              </w:rPr>
              <w:fldChar w:fldCharType="separate"/>
            </w:r>
            <w:r w:rsidRPr="00082669">
              <w:rPr>
                <w:rFonts w:ascii="Gill Sans MT" w:hAnsi="Gill Sans MT"/>
                <w:noProof/>
                <w:webHidden/>
                <w:sz w:val="36"/>
                <w:szCs w:val="36"/>
              </w:rPr>
              <w:t>2</w:t>
            </w:r>
            <w:r w:rsidRPr="00082669">
              <w:rPr>
                <w:rFonts w:ascii="Gill Sans MT" w:hAnsi="Gill Sans MT"/>
                <w:noProof/>
                <w:webHidden/>
                <w:sz w:val="36"/>
                <w:szCs w:val="36"/>
              </w:rPr>
              <w:fldChar w:fldCharType="end"/>
            </w:r>
          </w:hyperlink>
        </w:p>
        <w:p w:rsidRPr="00082669" w:rsidR="00082669" w:rsidP="00082669" w:rsidRDefault="00082669" w14:paraId="71983CC6" w14:textId="17A75250">
          <w:pPr>
            <w:pStyle w:val="TOC1"/>
            <w:tabs>
              <w:tab w:val="right" w:leader="dot" w:pos="8828"/>
            </w:tabs>
            <w:spacing w:line="720" w:lineRule="auto"/>
            <w:rPr>
              <w:rFonts w:ascii="Gill Sans MT" w:hAnsi="Gill Sans MT"/>
              <w:noProof/>
              <w:kern w:val="2"/>
              <w:sz w:val="36"/>
              <w:szCs w:val="36"/>
              <w:lang w:eastAsia="en-GB"/>
              <w14:ligatures w14:val="standardContextual"/>
            </w:rPr>
          </w:pPr>
          <w:hyperlink w:history="1" w:anchor="_Toc169260978">
            <w:r w:rsidRPr="00082669">
              <w:rPr>
                <w:rStyle w:val="Hyperlink"/>
                <w:rFonts w:ascii="Gill Sans MT" w:hAnsi="Gill Sans MT"/>
                <w:noProof/>
                <w:sz w:val="36"/>
                <w:szCs w:val="36"/>
              </w:rPr>
              <w:t>ABOUT ALLFIE</w:t>
            </w:r>
            <w:r w:rsidRPr="00082669">
              <w:rPr>
                <w:rFonts w:ascii="Gill Sans MT" w:hAnsi="Gill Sans MT"/>
                <w:noProof/>
                <w:webHidden/>
                <w:sz w:val="36"/>
                <w:szCs w:val="36"/>
              </w:rPr>
              <w:tab/>
            </w:r>
            <w:r w:rsidRPr="00082669">
              <w:rPr>
                <w:rFonts w:ascii="Gill Sans MT" w:hAnsi="Gill Sans MT"/>
                <w:noProof/>
                <w:webHidden/>
                <w:sz w:val="36"/>
                <w:szCs w:val="36"/>
              </w:rPr>
              <w:fldChar w:fldCharType="begin"/>
            </w:r>
            <w:r w:rsidRPr="00082669">
              <w:rPr>
                <w:rFonts w:ascii="Gill Sans MT" w:hAnsi="Gill Sans MT"/>
                <w:noProof/>
                <w:webHidden/>
                <w:sz w:val="36"/>
                <w:szCs w:val="36"/>
              </w:rPr>
              <w:instrText xml:space="preserve"> PAGEREF _Toc169260978 \h </w:instrText>
            </w:r>
            <w:r w:rsidRPr="00082669">
              <w:rPr>
                <w:rFonts w:ascii="Gill Sans MT" w:hAnsi="Gill Sans MT"/>
                <w:noProof/>
                <w:webHidden/>
                <w:sz w:val="36"/>
                <w:szCs w:val="36"/>
              </w:rPr>
            </w:r>
            <w:r w:rsidRPr="00082669">
              <w:rPr>
                <w:rFonts w:ascii="Gill Sans MT" w:hAnsi="Gill Sans MT"/>
                <w:noProof/>
                <w:webHidden/>
                <w:sz w:val="36"/>
                <w:szCs w:val="36"/>
              </w:rPr>
              <w:fldChar w:fldCharType="separate"/>
            </w:r>
            <w:r w:rsidRPr="00082669">
              <w:rPr>
                <w:rFonts w:ascii="Gill Sans MT" w:hAnsi="Gill Sans MT"/>
                <w:noProof/>
                <w:webHidden/>
                <w:sz w:val="36"/>
                <w:szCs w:val="36"/>
              </w:rPr>
              <w:t>4</w:t>
            </w:r>
            <w:r w:rsidRPr="00082669">
              <w:rPr>
                <w:rFonts w:ascii="Gill Sans MT" w:hAnsi="Gill Sans MT"/>
                <w:noProof/>
                <w:webHidden/>
                <w:sz w:val="36"/>
                <w:szCs w:val="36"/>
              </w:rPr>
              <w:fldChar w:fldCharType="end"/>
            </w:r>
          </w:hyperlink>
        </w:p>
        <w:p w:rsidRPr="00082669" w:rsidR="00082669" w:rsidP="00082669" w:rsidRDefault="00082669" w14:paraId="78606206" w14:textId="64324122">
          <w:pPr>
            <w:pStyle w:val="TOC1"/>
            <w:tabs>
              <w:tab w:val="right" w:leader="dot" w:pos="8828"/>
            </w:tabs>
            <w:spacing w:line="720" w:lineRule="auto"/>
            <w:rPr>
              <w:rFonts w:ascii="Gill Sans MT" w:hAnsi="Gill Sans MT"/>
              <w:noProof/>
              <w:kern w:val="2"/>
              <w:sz w:val="36"/>
              <w:szCs w:val="36"/>
              <w:lang w:eastAsia="en-GB"/>
              <w14:ligatures w14:val="standardContextual"/>
            </w:rPr>
          </w:pPr>
          <w:hyperlink w:history="1" w:anchor="_Toc169260979">
            <w:r w:rsidRPr="00082669">
              <w:rPr>
                <w:rStyle w:val="Hyperlink"/>
                <w:rFonts w:ascii="Gill Sans MT" w:hAnsi="Gill Sans MT"/>
                <w:noProof/>
                <w:sz w:val="36"/>
                <w:szCs w:val="36"/>
              </w:rPr>
              <w:t>WHAT WE DO</w:t>
            </w:r>
            <w:r w:rsidRPr="00082669">
              <w:rPr>
                <w:rFonts w:ascii="Gill Sans MT" w:hAnsi="Gill Sans MT"/>
                <w:noProof/>
                <w:webHidden/>
                <w:sz w:val="36"/>
                <w:szCs w:val="36"/>
              </w:rPr>
              <w:tab/>
            </w:r>
            <w:r w:rsidRPr="00082669">
              <w:rPr>
                <w:rFonts w:ascii="Gill Sans MT" w:hAnsi="Gill Sans MT"/>
                <w:noProof/>
                <w:webHidden/>
                <w:sz w:val="36"/>
                <w:szCs w:val="36"/>
              </w:rPr>
              <w:fldChar w:fldCharType="begin"/>
            </w:r>
            <w:r w:rsidRPr="00082669">
              <w:rPr>
                <w:rFonts w:ascii="Gill Sans MT" w:hAnsi="Gill Sans MT"/>
                <w:noProof/>
                <w:webHidden/>
                <w:sz w:val="36"/>
                <w:szCs w:val="36"/>
              </w:rPr>
              <w:instrText xml:space="preserve"> PAGEREF _Toc169260979 \h </w:instrText>
            </w:r>
            <w:r w:rsidRPr="00082669">
              <w:rPr>
                <w:rFonts w:ascii="Gill Sans MT" w:hAnsi="Gill Sans MT"/>
                <w:noProof/>
                <w:webHidden/>
                <w:sz w:val="36"/>
                <w:szCs w:val="36"/>
              </w:rPr>
            </w:r>
            <w:r w:rsidRPr="00082669">
              <w:rPr>
                <w:rFonts w:ascii="Gill Sans MT" w:hAnsi="Gill Sans MT"/>
                <w:noProof/>
                <w:webHidden/>
                <w:sz w:val="36"/>
                <w:szCs w:val="36"/>
              </w:rPr>
              <w:fldChar w:fldCharType="separate"/>
            </w:r>
            <w:r w:rsidRPr="00082669">
              <w:rPr>
                <w:rFonts w:ascii="Gill Sans MT" w:hAnsi="Gill Sans MT"/>
                <w:noProof/>
                <w:webHidden/>
                <w:sz w:val="36"/>
                <w:szCs w:val="36"/>
              </w:rPr>
              <w:t>5</w:t>
            </w:r>
            <w:r w:rsidRPr="00082669">
              <w:rPr>
                <w:rFonts w:ascii="Gill Sans MT" w:hAnsi="Gill Sans MT"/>
                <w:noProof/>
                <w:webHidden/>
                <w:sz w:val="36"/>
                <w:szCs w:val="36"/>
              </w:rPr>
              <w:fldChar w:fldCharType="end"/>
            </w:r>
          </w:hyperlink>
        </w:p>
        <w:p w:rsidRPr="00082669" w:rsidR="00082669" w:rsidP="00082669" w:rsidRDefault="00082669" w14:paraId="249D882D" w14:textId="662F15E9">
          <w:pPr>
            <w:pStyle w:val="TOC1"/>
            <w:tabs>
              <w:tab w:val="right" w:leader="dot" w:pos="8828"/>
            </w:tabs>
            <w:spacing w:line="720" w:lineRule="auto"/>
            <w:rPr>
              <w:rFonts w:ascii="Gill Sans MT" w:hAnsi="Gill Sans MT"/>
              <w:noProof/>
              <w:kern w:val="2"/>
              <w:sz w:val="36"/>
              <w:szCs w:val="36"/>
              <w:lang w:eastAsia="en-GB"/>
              <w14:ligatures w14:val="standardContextual"/>
            </w:rPr>
          </w:pPr>
          <w:hyperlink w:history="1" w:anchor="_Toc169260980">
            <w:r w:rsidRPr="00082669">
              <w:rPr>
                <w:rStyle w:val="Hyperlink"/>
                <w:rFonts w:ascii="Gill Sans MT" w:hAnsi="Gill Sans MT"/>
                <w:noProof/>
                <w:sz w:val="36"/>
                <w:szCs w:val="36"/>
              </w:rPr>
              <w:t>The UNCRPD and the Right to Inclusive Education</w:t>
            </w:r>
            <w:r w:rsidRPr="00082669">
              <w:rPr>
                <w:rFonts w:ascii="Gill Sans MT" w:hAnsi="Gill Sans MT"/>
                <w:noProof/>
                <w:webHidden/>
                <w:sz w:val="36"/>
                <w:szCs w:val="36"/>
              </w:rPr>
              <w:tab/>
            </w:r>
            <w:r w:rsidRPr="00082669">
              <w:rPr>
                <w:rFonts w:ascii="Gill Sans MT" w:hAnsi="Gill Sans MT"/>
                <w:noProof/>
                <w:webHidden/>
                <w:sz w:val="36"/>
                <w:szCs w:val="36"/>
              </w:rPr>
              <w:fldChar w:fldCharType="begin"/>
            </w:r>
            <w:r w:rsidRPr="00082669">
              <w:rPr>
                <w:rFonts w:ascii="Gill Sans MT" w:hAnsi="Gill Sans MT"/>
                <w:noProof/>
                <w:webHidden/>
                <w:sz w:val="36"/>
                <w:szCs w:val="36"/>
              </w:rPr>
              <w:instrText xml:space="preserve"> PAGEREF _Toc169260980 \h </w:instrText>
            </w:r>
            <w:r w:rsidRPr="00082669">
              <w:rPr>
                <w:rFonts w:ascii="Gill Sans MT" w:hAnsi="Gill Sans MT"/>
                <w:noProof/>
                <w:webHidden/>
                <w:sz w:val="36"/>
                <w:szCs w:val="36"/>
              </w:rPr>
            </w:r>
            <w:r w:rsidRPr="00082669">
              <w:rPr>
                <w:rFonts w:ascii="Gill Sans MT" w:hAnsi="Gill Sans MT"/>
                <w:noProof/>
                <w:webHidden/>
                <w:sz w:val="36"/>
                <w:szCs w:val="36"/>
              </w:rPr>
              <w:fldChar w:fldCharType="separate"/>
            </w:r>
            <w:r w:rsidRPr="00082669">
              <w:rPr>
                <w:rFonts w:ascii="Gill Sans MT" w:hAnsi="Gill Sans MT"/>
                <w:noProof/>
                <w:webHidden/>
                <w:sz w:val="36"/>
                <w:szCs w:val="36"/>
              </w:rPr>
              <w:t>6</w:t>
            </w:r>
            <w:r w:rsidRPr="00082669">
              <w:rPr>
                <w:rFonts w:ascii="Gill Sans MT" w:hAnsi="Gill Sans MT"/>
                <w:noProof/>
                <w:webHidden/>
                <w:sz w:val="36"/>
                <w:szCs w:val="36"/>
              </w:rPr>
              <w:fldChar w:fldCharType="end"/>
            </w:r>
          </w:hyperlink>
        </w:p>
        <w:p w:rsidRPr="00082669" w:rsidR="00082669" w:rsidP="00082669" w:rsidRDefault="00082669" w14:paraId="4A7DF3E6" w14:textId="458AB8F2">
          <w:pPr>
            <w:pStyle w:val="TOC1"/>
            <w:tabs>
              <w:tab w:val="right" w:leader="dot" w:pos="8828"/>
            </w:tabs>
            <w:spacing w:line="720" w:lineRule="auto"/>
            <w:rPr>
              <w:rFonts w:ascii="Gill Sans MT" w:hAnsi="Gill Sans MT"/>
              <w:noProof/>
              <w:kern w:val="2"/>
              <w:sz w:val="36"/>
              <w:szCs w:val="36"/>
              <w:lang w:eastAsia="en-GB"/>
              <w14:ligatures w14:val="standardContextual"/>
            </w:rPr>
          </w:pPr>
          <w:hyperlink w:history="1" w:anchor="_Toc169260981">
            <w:r w:rsidRPr="00082669">
              <w:rPr>
                <w:rStyle w:val="Hyperlink"/>
                <w:rFonts w:ascii="Gill Sans MT" w:hAnsi="Gill Sans MT"/>
                <w:noProof/>
                <w:sz w:val="36"/>
                <w:szCs w:val="36"/>
              </w:rPr>
              <w:t xml:space="preserve">HOW DISABLED PEOPLE ARE BEING FAILED </w:t>
            </w:r>
            <w:r w:rsidRPr="00082669">
              <w:rPr>
                <w:rFonts w:ascii="Gill Sans MT" w:hAnsi="Gill Sans MT"/>
                <w:noProof/>
                <w:webHidden/>
                <w:sz w:val="36"/>
                <w:szCs w:val="36"/>
              </w:rPr>
              <w:tab/>
            </w:r>
            <w:r w:rsidRPr="00082669">
              <w:rPr>
                <w:rFonts w:ascii="Gill Sans MT" w:hAnsi="Gill Sans MT"/>
                <w:noProof/>
                <w:webHidden/>
                <w:sz w:val="36"/>
                <w:szCs w:val="36"/>
              </w:rPr>
              <w:fldChar w:fldCharType="begin"/>
            </w:r>
            <w:r w:rsidRPr="00082669">
              <w:rPr>
                <w:rFonts w:ascii="Gill Sans MT" w:hAnsi="Gill Sans MT"/>
                <w:noProof/>
                <w:webHidden/>
                <w:sz w:val="36"/>
                <w:szCs w:val="36"/>
              </w:rPr>
              <w:instrText xml:space="preserve"> PAGEREF _Toc169260981 \h </w:instrText>
            </w:r>
            <w:r w:rsidRPr="00082669">
              <w:rPr>
                <w:rFonts w:ascii="Gill Sans MT" w:hAnsi="Gill Sans MT"/>
                <w:noProof/>
                <w:webHidden/>
                <w:sz w:val="36"/>
                <w:szCs w:val="36"/>
              </w:rPr>
            </w:r>
            <w:r w:rsidRPr="00082669">
              <w:rPr>
                <w:rFonts w:ascii="Gill Sans MT" w:hAnsi="Gill Sans MT"/>
                <w:noProof/>
                <w:webHidden/>
                <w:sz w:val="36"/>
                <w:szCs w:val="36"/>
              </w:rPr>
              <w:fldChar w:fldCharType="separate"/>
            </w:r>
            <w:r w:rsidRPr="00082669">
              <w:rPr>
                <w:rFonts w:ascii="Gill Sans MT" w:hAnsi="Gill Sans MT"/>
                <w:noProof/>
                <w:webHidden/>
                <w:sz w:val="36"/>
                <w:szCs w:val="36"/>
              </w:rPr>
              <w:t>10</w:t>
            </w:r>
            <w:r w:rsidRPr="00082669">
              <w:rPr>
                <w:rFonts w:ascii="Gill Sans MT" w:hAnsi="Gill Sans MT"/>
                <w:noProof/>
                <w:webHidden/>
                <w:sz w:val="36"/>
                <w:szCs w:val="36"/>
              </w:rPr>
              <w:fldChar w:fldCharType="end"/>
            </w:r>
          </w:hyperlink>
        </w:p>
        <w:p w:rsidRPr="00082669" w:rsidR="00082669" w:rsidP="00082669" w:rsidRDefault="00082669" w14:paraId="5D029851" w14:textId="79F1E8ED">
          <w:pPr>
            <w:pStyle w:val="TOC1"/>
            <w:tabs>
              <w:tab w:val="right" w:leader="dot" w:pos="8828"/>
            </w:tabs>
            <w:spacing w:line="720" w:lineRule="auto"/>
            <w:rPr>
              <w:rFonts w:ascii="Gill Sans MT" w:hAnsi="Gill Sans MT"/>
              <w:noProof/>
              <w:kern w:val="2"/>
              <w:sz w:val="36"/>
              <w:szCs w:val="36"/>
              <w:lang w:eastAsia="en-GB"/>
              <w14:ligatures w14:val="standardContextual"/>
            </w:rPr>
          </w:pPr>
          <w:hyperlink w:history="1" w:anchor="_Toc169260982">
            <w:r w:rsidRPr="00082669">
              <w:rPr>
                <w:rStyle w:val="Hyperlink"/>
                <w:rFonts w:ascii="Gill Sans MT" w:hAnsi="Gill Sans MT"/>
                <w:noProof/>
                <w:sz w:val="36"/>
                <w:szCs w:val="36"/>
              </w:rPr>
              <w:t>OUR DEMANDS – Justice In Action</w:t>
            </w:r>
            <w:r w:rsidRPr="00082669">
              <w:rPr>
                <w:rFonts w:ascii="Gill Sans MT" w:hAnsi="Gill Sans MT"/>
                <w:noProof/>
                <w:webHidden/>
                <w:sz w:val="36"/>
                <w:szCs w:val="36"/>
              </w:rPr>
              <w:tab/>
            </w:r>
            <w:r w:rsidRPr="00082669">
              <w:rPr>
                <w:rFonts w:ascii="Gill Sans MT" w:hAnsi="Gill Sans MT"/>
                <w:noProof/>
                <w:webHidden/>
                <w:sz w:val="36"/>
                <w:szCs w:val="36"/>
              </w:rPr>
              <w:fldChar w:fldCharType="begin"/>
            </w:r>
            <w:r w:rsidRPr="00082669">
              <w:rPr>
                <w:rFonts w:ascii="Gill Sans MT" w:hAnsi="Gill Sans MT"/>
                <w:noProof/>
                <w:webHidden/>
                <w:sz w:val="36"/>
                <w:szCs w:val="36"/>
              </w:rPr>
              <w:instrText xml:space="preserve"> PAGEREF _Toc169260982 \h </w:instrText>
            </w:r>
            <w:r w:rsidRPr="00082669">
              <w:rPr>
                <w:rFonts w:ascii="Gill Sans MT" w:hAnsi="Gill Sans MT"/>
                <w:noProof/>
                <w:webHidden/>
                <w:sz w:val="36"/>
                <w:szCs w:val="36"/>
              </w:rPr>
            </w:r>
            <w:r w:rsidRPr="00082669">
              <w:rPr>
                <w:rFonts w:ascii="Gill Sans MT" w:hAnsi="Gill Sans MT"/>
                <w:noProof/>
                <w:webHidden/>
                <w:sz w:val="36"/>
                <w:szCs w:val="36"/>
              </w:rPr>
              <w:fldChar w:fldCharType="separate"/>
            </w:r>
            <w:r w:rsidRPr="00082669">
              <w:rPr>
                <w:rFonts w:ascii="Gill Sans MT" w:hAnsi="Gill Sans MT"/>
                <w:noProof/>
                <w:webHidden/>
                <w:sz w:val="36"/>
                <w:szCs w:val="36"/>
              </w:rPr>
              <w:t>13</w:t>
            </w:r>
            <w:r w:rsidRPr="00082669">
              <w:rPr>
                <w:rFonts w:ascii="Gill Sans MT" w:hAnsi="Gill Sans MT"/>
                <w:noProof/>
                <w:webHidden/>
                <w:sz w:val="36"/>
                <w:szCs w:val="36"/>
              </w:rPr>
              <w:fldChar w:fldCharType="end"/>
            </w:r>
          </w:hyperlink>
        </w:p>
        <w:p w:rsidRPr="00082669" w:rsidR="00082669" w:rsidP="00082669" w:rsidRDefault="00082669" w14:paraId="479A4C7E" w14:textId="5642AFDC">
          <w:pPr>
            <w:pStyle w:val="TOC1"/>
            <w:tabs>
              <w:tab w:val="right" w:leader="dot" w:pos="8828"/>
            </w:tabs>
            <w:spacing w:line="720" w:lineRule="auto"/>
            <w:rPr>
              <w:rFonts w:ascii="Gill Sans MT" w:hAnsi="Gill Sans MT"/>
              <w:noProof/>
              <w:kern w:val="2"/>
              <w:sz w:val="36"/>
              <w:szCs w:val="36"/>
              <w:lang w:eastAsia="en-GB"/>
              <w14:ligatures w14:val="standardContextual"/>
            </w:rPr>
          </w:pPr>
          <w:hyperlink w:history="1" w:anchor="_Toc169260983">
            <w:r w:rsidRPr="00082669">
              <w:rPr>
                <w:rStyle w:val="Hyperlink"/>
                <w:rFonts w:ascii="Gill Sans MT" w:hAnsi="Gill Sans MT"/>
                <w:noProof/>
                <w:sz w:val="36"/>
                <w:szCs w:val="36"/>
              </w:rPr>
              <w:t>Glossary</w:t>
            </w:r>
            <w:r w:rsidRPr="00082669">
              <w:rPr>
                <w:rFonts w:ascii="Gill Sans MT" w:hAnsi="Gill Sans MT"/>
                <w:noProof/>
                <w:webHidden/>
                <w:sz w:val="36"/>
                <w:szCs w:val="36"/>
              </w:rPr>
              <w:tab/>
            </w:r>
            <w:r w:rsidRPr="00082669">
              <w:rPr>
                <w:rFonts w:ascii="Gill Sans MT" w:hAnsi="Gill Sans MT"/>
                <w:noProof/>
                <w:webHidden/>
                <w:sz w:val="36"/>
                <w:szCs w:val="36"/>
              </w:rPr>
              <w:fldChar w:fldCharType="begin"/>
            </w:r>
            <w:r w:rsidRPr="00082669">
              <w:rPr>
                <w:rFonts w:ascii="Gill Sans MT" w:hAnsi="Gill Sans MT"/>
                <w:noProof/>
                <w:webHidden/>
                <w:sz w:val="36"/>
                <w:szCs w:val="36"/>
              </w:rPr>
              <w:instrText xml:space="preserve"> PAGEREF _Toc169260983 \h </w:instrText>
            </w:r>
            <w:r w:rsidRPr="00082669">
              <w:rPr>
                <w:rFonts w:ascii="Gill Sans MT" w:hAnsi="Gill Sans MT"/>
                <w:noProof/>
                <w:webHidden/>
                <w:sz w:val="36"/>
                <w:szCs w:val="36"/>
              </w:rPr>
            </w:r>
            <w:r w:rsidRPr="00082669">
              <w:rPr>
                <w:rFonts w:ascii="Gill Sans MT" w:hAnsi="Gill Sans MT"/>
                <w:noProof/>
                <w:webHidden/>
                <w:sz w:val="36"/>
                <w:szCs w:val="36"/>
              </w:rPr>
              <w:fldChar w:fldCharType="separate"/>
            </w:r>
            <w:r w:rsidRPr="00082669">
              <w:rPr>
                <w:rFonts w:ascii="Gill Sans MT" w:hAnsi="Gill Sans MT"/>
                <w:noProof/>
                <w:webHidden/>
                <w:sz w:val="36"/>
                <w:szCs w:val="36"/>
              </w:rPr>
              <w:t>26</w:t>
            </w:r>
            <w:r w:rsidRPr="00082669">
              <w:rPr>
                <w:rFonts w:ascii="Gill Sans MT" w:hAnsi="Gill Sans MT"/>
                <w:noProof/>
                <w:webHidden/>
                <w:sz w:val="36"/>
                <w:szCs w:val="36"/>
              </w:rPr>
              <w:fldChar w:fldCharType="end"/>
            </w:r>
          </w:hyperlink>
        </w:p>
        <w:p w:rsidR="00082669" w:rsidP="00082669" w:rsidRDefault="00082669" w14:paraId="740D918C" w14:textId="5761802F">
          <w:pPr>
            <w:spacing w:line="720" w:lineRule="auto"/>
          </w:pPr>
          <w:r w:rsidRPr="00082669">
            <w:rPr>
              <w:rFonts w:ascii="Gill Sans MT" w:hAnsi="Gill Sans MT"/>
              <w:b/>
              <w:bCs/>
              <w:noProof/>
              <w:sz w:val="36"/>
              <w:szCs w:val="36"/>
            </w:rPr>
            <w:fldChar w:fldCharType="end"/>
          </w:r>
        </w:p>
      </w:sdtContent>
    </w:sdt>
    <w:p w:rsidRPr="00082669" w:rsidR="00082669" w:rsidRDefault="00082669" w14:paraId="747AB77C" w14:textId="4EA95437">
      <w:pPr>
        <w:rPr>
          <w:rFonts w:ascii="Gill Sans MT" w:hAnsi="Gill Sans MT" w:eastAsia="Calibri" w:cs="Calibri"/>
          <w:b/>
          <w:bCs/>
          <w:color w:val="000000" w:themeColor="text1"/>
          <w:sz w:val="40"/>
          <w:szCs w:val="28"/>
        </w:rPr>
      </w:pPr>
      <w:r w:rsidRPr="00082669">
        <w:rPr>
          <w:rFonts w:ascii="Gill Sans MT" w:hAnsi="Gill Sans MT"/>
          <w:b/>
          <w:bCs/>
        </w:rPr>
        <w:br w:type="page"/>
      </w:r>
    </w:p>
    <w:p w:rsidR="1FABC566" w:rsidP="0094487A" w:rsidRDefault="0094487A" w14:paraId="2172101F" w14:textId="2910618A">
      <w:pPr>
        <w:pStyle w:val="Style1"/>
      </w:pPr>
      <w:bookmarkStart w:name="_Toc169260978" w:id="1"/>
      <w:r>
        <w:lastRenderedPageBreak/>
        <w:t>ABOUT</w:t>
      </w:r>
      <w:r w:rsidRPr="00EF0F88" w:rsidR="1FABC566">
        <w:t xml:space="preserve"> ALLFIE</w:t>
      </w:r>
      <w:bookmarkEnd w:id="1"/>
    </w:p>
    <w:p w:rsidR="00D47E83" w:rsidP="00D47E83" w:rsidRDefault="00D47E83" w14:paraId="7BEC0CEF" w14:textId="77777777">
      <w:pPr>
        <w:tabs>
          <w:tab w:val="left" w:pos="142"/>
        </w:tabs>
        <w:spacing w:line="257" w:lineRule="auto"/>
        <w:ind w:left="-20" w:right="-20"/>
        <w:rPr>
          <w:rFonts w:ascii="Gill Sans MT" w:hAnsi="Gill Sans MT" w:eastAsia="Calibri" w:cs="Calibri"/>
          <w:b/>
          <w:bCs/>
          <w:sz w:val="40"/>
          <w:szCs w:val="40"/>
        </w:rPr>
      </w:pPr>
    </w:p>
    <w:p w:rsidRPr="00EF0F88" w:rsidR="069A5FA3" w:rsidP="00D47E83" w:rsidRDefault="069A5FA3" w14:paraId="014A71D3" w14:textId="4F56F397">
      <w:pPr>
        <w:tabs>
          <w:tab w:val="left" w:pos="142"/>
        </w:tabs>
        <w:spacing w:line="360" w:lineRule="auto"/>
        <w:ind w:left="-20" w:right="-23"/>
        <w:rPr>
          <w:rFonts w:ascii="Gill Sans MT" w:hAnsi="Gill Sans MT" w:eastAsia="Calibri" w:cs="Calibri"/>
          <w:sz w:val="28"/>
          <w:szCs w:val="28"/>
        </w:rPr>
      </w:pPr>
      <w:r w:rsidRPr="00EF0F88">
        <w:rPr>
          <w:rFonts w:ascii="Gill Sans MT" w:hAnsi="Gill Sans MT" w:eastAsia="Calibri" w:cs="Calibri"/>
          <w:sz w:val="28"/>
          <w:szCs w:val="28"/>
        </w:rPr>
        <w:t>We are</w:t>
      </w:r>
      <w:r w:rsidRPr="00EF0F88" w:rsidR="0BC79F56">
        <w:rPr>
          <w:rFonts w:ascii="Gill Sans MT" w:hAnsi="Gill Sans MT" w:eastAsia="Calibri" w:cs="Calibri"/>
          <w:sz w:val="28"/>
          <w:szCs w:val="28"/>
        </w:rPr>
        <w:t xml:space="preserve"> </w:t>
      </w:r>
      <w:r w:rsidRPr="00EF0F88" w:rsidR="4A4AC172">
        <w:rPr>
          <w:rFonts w:ascii="Gill Sans MT" w:hAnsi="Gill Sans MT" w:eastAsia="Calibri" w:cs="Calibri"/>
          <w:sz w:val="28"/>
          <w:szCs w:val="28"/>
        </w:rPr>
        <w:t>a Disabled People’s Organisation (DPO)</w:t>
      </w:r>
      <w:r w:rsidRPr="00EF0F88" w:rsidR="6CAEA50F">
        <w:rPr>
          <w:rFonts w:ascii="Gill Sans MT" w:hAnsi="Gill Sans MT" w:eastAsia="Calibri" w:cs="Calibri"/>
          <w:sz w:val="28"/>
          <w:szCs w:val="28"/>
        </w:rPr>
        <w:t>,</w:t>
      </w:r>
      <w:r w:rsidRPr="00EF0F88" w:rsidR="4A4AC172">
        <w:rPr>
          <w:rFonts w:ascii="Gill Sans MT" w:hAnsi="Gill Sans MT" w:eastAsia="Calibri" w:cs="Calibri"/>
          <w:sz w:val="28"/>
          <w:szCs w:val="28"/>
        </w:rPr>
        <w:t xml:space="preserve"> </w:t>
      </w:r>
      <w:r w:rsidRPr="00EF0F88" w:rsidR="67E4376D">
        <w:rPr>
          <w:rFonts w:ascii="Gill Sans MT" w:hAnsi="Gill Sans MT" w:eastAsia="Calibri" w:cs="Calibri"/>
          <w:sz w:val="28"/>
          <w:szCs w:val="28"/>
        </w:rPr>
        <w:t>led by</w:t>
      </w:r>
      <w:r w:rsidRPr="00EF0F88" w:rsidR="148D3EDB">
        <w:rPr>
          <w:rFonts w:ascii="Gill Sans MT" w:hAnsi="Gill Sans MT" w:eastAsia="Calibri" w:cs="Calibri"/>
          <w:sz w:val="28"/>
          <w:szCs w:val="28"/>
        </w:rPr>
        <w:t xml:space="preserve"> and for</w:t>
      </w:r>
      <w:r w:rsidRPr="00EF0F88" w:rsidR="4A4AC172">
        <w:rPr>
          <w:rFonts w:ascii="Gill Sans MT" w:hAnsi="Gill Sans MT" w:eastAsia="Calibri" w:cs="Calibri"/>
          <w:sz w:val="28"/>
          <w:szCs w:val="28"/>
        </w:rPr>
        <w:t xml:space="preserve"> Disabled </w:t>
      </w:r>
      <w:r w:rsidRPr="00EF0F88" w:rsidR="0EBE7D46">
        <w:rPr>
          <w:rFonts w:ascii="Gill Sans MT" w:hAnsi="Gill Sans MT" w:eastAsia="Calibri" w:cs="Calibri"/>
          <w:sz w:val="28"/>
          <w:szCs w:val="28"/>
        </w:rPr>
        <w:t>people, campaigning</w:t>
      </w:r>
      <w:r w:rsidRPr="00EF0F88" w:rsidR="4A4AC172">
        <w:rPr>
          <w:rFonts w:ascii="Gill Sans MT" w:hAnsi="Gill Sans MT" w:eastAsia="Calibri" w:cs="Calibri"/>
          <w:sz w:val="28"/>
          <w:szCs w:val="28"/>
        </w:rPr>
        <w:t xml:space="preserve"> </w:t>
      </w:r>
      <w:r w:rsidRPr="00EF0F88" w:rsidR="7C56FDBD">
        <w:rPr>
          <w:rFonts w:ascii="Gill Sans MT" w:hAnsi="Gill Sans MT" w:eastAsia="Calibri" w:cs="Calibri"/>
          <w:sz w:val="28"/>
          <w:szCs w:val="28"/>
        </w:rPr>
        <w:t>t</w:t>
      </w:r>
      <w:r w:rsidRPr="00EF0F88" w:rsidR="6A0AD756">
        <w:rPr>
          <w:rFonts w:ascii="Gill Sans MT" w:hAnsi="Gill Sans MT" w:eastAsia="Calibri" w:cs="Calibri"/>
          <w:sz w:val="28"/>
          <w:szCs w:val="28"/>
        </w:rPr>
        <w:t xml:space="preserve">o </w:t>
      </w:r>
      <w:r w:rsidRPr="00EF0F88" w:rsidR="583D865D">
        <w:rPr>
          <w:rFonts w:ascii="Gill Sans MT" w:hAnsi="Gill Sans MT" w:eastAsia="Calibri" w:cs="Calibri"/>
          <w:sz w:val="28"/>
          <w:szCs w:val="28"/>
        </w:rPr>
        <w:t>abolish</w:t>
      </w:r>
      <w:r w:rsidRPr="00EF0F88" w:rsidR="64DC1F40">
        <w:rPr>
          <w:rFonts w:ascii="Gill Sans MT" w:hAnsi="Gill Sans MT" w:eastAsia="Calibri" w:cs="Calibri"/>
          <w:sz w:val="28"/>
          <w:szCs w:val="28"/>
        </w:rPr>
        <w:t xml:space="preserve"> all</w:t>
      </w:r>
      <w:r w:rsidRPr="00EF0F88" w:rsidR="615CFE08">
        <w:rPr>
          <w:rFonts w:ascii="Gill Sans MT" w:hAnsi="Gill Sans MT" w:eastAsia="Calibri" w:cs="Calibri"/>
          <w:sz w:val="28"/>
          <w:szCs w:val="28"/>
        </w:rPr>
        <w:t xml:space="preserve"> </w:t>
      </w:r>
      <w:r w:rsidRPr="00EF0F88" w:rsidR="0EC21A27">
        <w:rPr>
          <w:rFonts w:ascii="Gill Sans MT" w:hAnsi="Gill Sans MT" w:eastAsia="Calibri" w:cs="Calibri"/>
          <w:sz w:val="28"/>
          <w:szCs w:val="28"/>
        </w:rPr>
        <w:t>systemic</w:t>
      </w:r>
      <w:r w:rsidRPr="00EF0F88" w:rsidR="4068B6F7">
        <w:rPr>
          <w:rFonts w:ascii="Gill Sans MT" w:hAnsi="Gill Sans MT" w:eastAsia="Calibri" w:cs="Calibri"/>
          <w:sz w:val="28"/>
          <w:szCs w:val="28"/>
        </w:rPr>
        <w:t xml:space="preserve"> </w:t>
      </w:r>
      <w:r w:rsidRPr="00EF0F88" w:rsidR="4FE27F02">
        <w:rPr>
          <w:rFonts w:ascii="Gill Sans MT" w:hAnsi="Gill Sans MT" w:eastAsia="Calibri" w:cs="Calibri"/>
          <w:sz w:val="28"/>
          <w:szCs w:val="28"/>
        </w:rPr>
        <w:t>barrier</w:t>
      </w:r>
      <w:r w:rsidRPr="00EF0F88" w:rsidR="7EB35086">
        <w:rPr>
          <w:rFonts w:ascii="Gill Sans MT" w:hAnsi="Gill Sans MT" w:eastAsia="Calibri" w:cs="Calibri"/>
          <w:sz w:val="28"/>
          <w:szCs w:val="28"/>
        </w:rPr>
        <w:t xml:space="preserve">s </w:t>
      </w:r>
      <w:r w:rsidRPr="00EF0F88" w:rsidR="53503AA2">
        <w:rPr>
          <w:rFonts w:ascii="Gill Sans MT" w:hAnsi="Gill Sans MT" w:eastAsia="Calibri" w:cs="Calibri"/>
          <w:sz w:val="28"/>
          <w:szCs w:val="28"/>
        </w:rPr>
        <w:t>to</w:t>
      </w:r>
      <w:r w:rsidRPr="00EF0F88" w:rsidR="4A4AC172">
        <w:rPr>
          <w:rFonts w:ascii="Gill Sans MT" w:hAnsi="Gill Sans MT" w:eastAsia="Calibri" w:cs="Calibri"/>
          <w:sz w:val="28"/>
          <w:szCs w:val="28"/>
        </w:rPr>
        <w:t xml:space="preserve"> </w:t>
      </w:r>
      <w:r w:rsidRPr="00EF0F88" w:rsidR="33821611">
        <w:rPr>
          <w:rFonts w:ascii="Gill Sans MT" w:hAnsi="Gill Sans MT" w:eastAsia="Calibri" w:cs="Calibri"/>
          <w:sz w:val="28"/>
          <w:szCs w:val="28"/>
        </w:rPr>
        <w:t>our</w:t>
      </w:r>
      <w:r w:rsidRPr="00EF0F88" w:rsidR="4A4AC172">
        <w:rPr>
          <w:rFonts w:ascii="Gill Sans MT" w:hAnsi="Gill Sans MT" w:eastAsia="Calibri" w:cs="Calibri"/>
          <w:sz w:val="28"/>
          <w:szCs w:val="28"/>
        </w:rPr>
        <w:t xml:space="preserve"> participation in mainstream education</w:t>
      </w:r>
      <w:r w:rsidRPr="00EF0F88" w:rsidR="2BA39030">
        <w:rPr>
          <w:rFonts w:ascii="Gill Sans MT" w:hAnsi="Gill Sans MT" w:eastAsia="Calibri" w:cs="Calibri"/>
          <w:sz w:val="28"/>
          <w:szCs w:val="28"/>
        </w:rPr>
        <w:t xml:space="preserve">. </w:t>
      </w:r>
      <w:r w:rsidRPr="00EF0F88" w:rsidR="6896B1B4">
        <w:rPr>
          <w:rFonts w:ascii="Gill Sans MT" w:hAnsi="Gill Sans MT" w:eastAsia="Calibri" w:cs="Calibri"/>
          <w:sz w:val="28"/>
          <w:szCs w:val="28"/>
        </w:rPr>
        <w:t>For over 30 years</w:t>
      </w:r>
      <w:r w:rsidRPr="00EF0F88" w:rsidR="447C3134">
        <w:rPr>
          <w:rFonts w:ascii="Gill Sans MT" w:hAnsi="Gill Sans MT" w:eastAsia="Calibri" w:cs="Calibri"/>
          <w:sz w:val="28"/>
          <w:szCs w:val="28"/>
        </w:rPr>
        <w:t>,</w:t>
      </w:r>
      <w:r w:rsidRPr="00EF0F88" w:rsidR="6896B1B4">
        <w:rPr>
          <w:rFonts w:ascii="Gill Sans MT" w:hAnsi="Gill Sans MT" w:eastAsia="Calibri" w:cs="Calibri"/>
          <w:sz w:val="28"/>
          <w:szCs w:val="28"/>
        </w:rPr>
        <w:t xml:space="preserve"> </w:t>
      </w:r>
      <w:r w:rsidRPr="00EF0F88" w:rsidR="4BEC167A">
        <w:rPr>
          <w:rFonts w:ascii="Gill Sans MT" w:hAnsi="Gill Sans MT" w:eastAsia="Calibri" w:cs="Calibri"/>
          <w:sz w:val="28"/>
          <w:szCs w:val="28"/>
        </w:rPr>
        <w:t>ALLFIE has</w:t>
      </w:r>
      <w:r w:rsidRPr="00EF0F88" w:rsidR="1E87E336">
        <w:rPr>
          <w:rFonts w:ascii="Gill Sans MT" w:hAnsi="Gill Sans MT" w:eastAsia="Calibri" w:cs="Calibri"/>
          <w:sz w:val="28"/>
          <w:szCs w:val="28"/>
        </w:rPr>
        <w:t xml:space="preserve"> </w:t>
      </w:r>
      <w:r w:rsidRPr="00EF0F88" w:rsidR="698007CE">
        <w:rPr>
          <w:rFonts w:ascii="Gill Sans MT" w:hAnsi="Gill Sans MT" w:eastAsia="Calibri" w:cs="Calibri"/>
          <w:sz w:val="28"/>
          <w:szCs w:val="28"/>
        </w:rPr>
        <w:t>demanded equality</w:t>
      </w:r>
      <w:r w:rsidRPr="00EF0F88" w:rsidR="008C68FF">
        <w:rPr>
          <w:rFonts w:ascii="Gill Sans MT" w:hAnsi="Gill Sans MT" w:eastAsia="Calibri" w:cs="Calibri"/>
          <w:sz w:val="28"/>
          <w:szCs w:val="28"/>
        </w:rPr>
        <w:t xml:space="preserve"> and equity</w:t>
      </w:r>
      <w:r w:rsidRPr="00EF0F88" w:rsidR="28BFDC7B">
        <w:rPr>
          <w:rFonts w:ascii="Gill Sans MT" w:hAnsi="Gill Sans MT" w:eastAsia="Calibri" w:cs="Calibri"/>
          <w:sz w:val="28"/>
          <w:szCs w:val="28"/>
        </w:rPr>
        <w:t xml:space="preserve"> in education for </w:t>
      </w:r>
      <w:r w:rsidRPr="00EF0F88" w:rsidR="008C68FF">
        <w:rPr>
          <w:rFonts w:ascii="Gill Sans MT" w:hAnsi="Gill Sans MT" w:eastAsia="Calibri" w:cs="Calibri"/>
          <w:sz w:val="28"/>
          <w:szCs w:val="28"/>
        </w:rPr>
        <w:t>D</w:t>
      </w:r>
      <w:r w:rsidRPr="00EF0F88" w:rsidR="28BFDC7B">
        <w:rPr>
          <w:rFonts w:ascii="Gill Sans MT" w:hAnsi="Gill Sans MT" w:eastAsia="Calibri" w:cs="Calibri"/>
          <w:sz w:val="28"/>
          <w:szCs w:val="28"/>
        </w:rPr>
        <w:t xml:space="preserve">isabled people, and their families. </w:t>
      </w:r>
      <w:r w:rsidRPr="00EF0F88" w:rsidR="38522C63">
        <w:rPr>
          <w:rFonts w:ascii="Gill Sans MT" w:hAnsi="Gill Sans MT" w:eastAsia="Calibri" w:cs="Calibri"/>
          <w:sz w:val="28"/>
          <w:szCs w:val="28"/>
        </w:rPr>
        <w:t xml:space="preserve">We know inclusion works. </w:t>
      </w:r>
      <w:r w:rsidRPr="00EF0F88" w:rsidR="4D56109E">
        <w:rPr>
          <w:rFonts w:ascii="Gill Sans MT" w:hAnsi="Gill Sans MT" w:eastAsia="Calibri" w:cs="Calibri"/>
          <w:sz w:val="28"/>
          <w:szCs w:val="28"/>
        </w:rPr>
        <w:t>We</w:t>
      </w:r>
      <w:r w:rsidRPr="00EF0F88" w:rsidR="4A4AC172">
        <w:rPr>
          <w:rFonts w:ascii="Gill Sans MT" w:hAnsi="Gill Sans MT" w:eastAsia="Calibri" w:cs="Calibri"/>
          <w:sz w:val="28"/>
          <w:szCs w:val="28"/>
        </w:rPr>
        <w:t xml:space="preserve"> believe that a</w:t>
      </w:r>
      <w:r w:rsidRPr="00EF0F88" w:rsidR="03A5BF1B">
        <w:rPr>
          <w:rFonts w:ascii="Gill Sans MT" w:hAnsi="Gill Sans MT" w:eastAsia="Calibri" w:cs="Calibri"/>
          <w:sz w:val="28"/>
          <w:szCs w:val="28"/>
        </w:rPr>
        <w:t>n</w:t>
      </w:r>
      <w:r w:rsidRPr="00EF0F88" w:rsidR="4A4AC172">
        <w:rPr>
          <w:rFonts w:ascii="Gill Sans MT" w:hAnsi="Gill Sans MT" w:eastAsia="Calibri" w:cs="Calibri"/>
          <w:sz w:val="28"/>
          <w:szCs w:val="28"/>
        </w:rPr>
        <w:t xml:space="preserve"> inclusive education system that </w:t>
      </w:r>
      <w:r w:rsidRPr="00EF0F88" w:rsidR="05BAD7D5">
        <w:rPr>
          <w:rFonts w:ascii="Gill Sans MT" w:hAnsi="Gill Sans MT" w:eastAsia="Calibri" w:cs="Calibri"/>
          <w:sz w:val="28"/>
          <w:szCs w:val="28"/>
        </w:rPr>
        <w:t xml:space="preserve">meets </w:t>
      </w:r>
      <w:r w:rsidRPr="00EF0F88" w:rsidR="5FBD8DDF">
        <w:rPr>
          <w:rFonts w:ascii="Gill Sans MT" w:hAnsi="Gill Sans MT" w:eastAsia="Calibri" w:cs="Calibri"/>
          <w:sz w:val="28"/>
          <w:szCs w:val="28"/>
        </w:rPr>
        <w:t>the</w:t>
      </w:r>
      <w:r w:rsidRPr="00EF0F88" w:rsidR="4A4AC172">
        <w:rPr>
          <w:rFonts w:ascii="Gill Sans MT" w:hAnsi="Gill Sans MT" w:eastAsia="Calibri" w:cs="Calibri"/>
          <w:sz w:val="28"/>
          <w:szCs w:val="28"/>
        </w:rPr>
        <w:t xml:space="preserve"> needs of </w:t>
      </w:r>
      <w:r w:rsidRPr="00EF0F88" w:rsidR="4054A6CC">
        <w:rPr>
          <w:rFonts w:ascii="Gill Sans MT" w:hAnsi="Gill Sans MT" w:eastAsia="Calibri" w:cs="Calibri"/>
          <w:sz w:val="28"/>
          <w:szCs w:val="28"/>
        </w:rPr>
        <w:t xml:space="preserve">all </w:t>
      </w:r>
      <w:r w:rsidRPr="00EF0F88" w:rsidR="4A4AC172">
        <w:rPr>
          <w:rFonts w:ascii="Gill Sans MT" w:hAnsi="Gill Sans MT" w:eastAsia="Calibri" w:cs="Calibri"/>
          <w:sz w:val="28"/>
          <w:szCs w:val="28"/>
        </w:rPr>
        <w:t xml:space="preserve">Disabled people </w:t>
      </w:r>
      <w:r w:rsidRPr="00EF0F88" w:rsidR="4B68BD52">
        <w:rPr>
          <w:rFonts w:ascii="Gill Sans MT" w:hAnsi="Gill Sans MT" w:eastAsia="Calibri" w:cs="Calibri"/>
          <w:sz w:val="28"/>
          <w:szCs w:val="28"/>
        </w:rPr>
        <w:t xml:space="preserve">from </w:t>
      </w:r>
      <w:r w:rsidRPr="00EF0F88" w:rsidR="73E92854">
        <w:rPr>
          <w:rFonts w:ascii="Gill Sans MT" w:hAnsi="Gill Sans MT" w:eastAsia="Calibri" w:cs="Calibri"/>
          <w:sz w:val="28"/>
          <w:szCs w:val="28"/>
        </w:rPr>
        <w:t>childhood</w:t>
      </w:r>
      <w:r w:rsidRPr="00EF0F88" w:rsidR="5474D32D">
        <w:rPr>
          <w:rFonts w:ascii="Gill Sans MT" w:hAnsi="Gill Sans MT" w:eastAsia="Calibri" w:cs="Calibri"/>
          <w:sz w:val="28"/>
          <w:szCs w:val="28"/>
        </w:rPr>
        <w:t>,</w:t>
      </w:r>
      <w:r w:rsidRPr="00EF0F88" w:rsidR="4A4AC172">
        <w:rPr>
          <w:rFonts w:ascii="Gill Sans MT" w:hAnsi="Gill Sans MT" w:eastAsia="Calibri" w:cs="Calibri"/>
          <w:sz w:val="28"/>
          <w:szCs w:val="28"/>
        </w:rPr>
        <w:t xml:space="preserve"> and </w:t>
      </w:r>
      <w:r w:rsidRPr="00EF0F88" w:rsidR="6795CA65">
        <w:rPr>
          <w:rFonts w:ascii="Gill Sans MT" w:hAnsi="Gill Sans MT" w:eastAsia="Calibri" w:cs="Calibri"/>
          <w:sz w:val="28"/>
          <w:szCs w:val="28"/>
        </w:rPr>
        <w:t>supports</w:t>
      </w:r>
      <w:r w:rsidRPr="00EF0F88" w:rsidR="4A4AC172">
        <w:rPr>
          <w:rFonts w:ascii="Gill Sans MT" w:hAnsi="Gill Sans MT" w:eastAsia="Calibri" w:cs="Calibri"/>
          <w:sz w:val="28"/>
          <w:szCs w:val="28"/>
        </w:rPr>
        <w:t xml:space="preserve"> life-</w:t>
      </w:r>
      <w:r w:rsidRPr="00EF0F88" w:rsidR="6E10EFDE">
        <w:rPr>
          <w:rFonts w:ascii="Gill Sans MT" w:hAnsi="Gill Sans MT" w:eastAsia="Calibri" w:cs="Calibri"/>
          <w:sz w:val="28"/>
          <w:szCs w:val="28"/>
        </w:rPr>
        <w:t>long learning</w:t>
      </w:r>
      <w:r w:rsidRPr="00EF0F88" w:rsidR="6FC9383E">
        <w:rPr>
          <w:rFonts w:ascii="Gill Sans MT" w:hAnsi="Gill Sans MT" w:eastAsia="Calibri" w:cs="Calibri"/>
          <w:sz w:val="28"/>
          <w:szCs w:val="28"/>
        </w:rPr>
        <w:t>,</w:t>
      </w:r>
      <w:r w:rsidRPr="00EF0F88" w:rsidR="4A4AC172">
        <w:rPr>
          <w:rFonts w:ascii="Gill Sans MT" w:hAnsi="Gill Sans MT" w:eastAsia="Calibri" w:cs="Calibri"/>
          <w:sz w:val="28"/>
          <w:szCs w:val="28"/>
        </w:rPr>
        <w:t xml:space="preserve"> </w:t>
      </w:r>
      <w:r w:rsidRPr="00EF0F88" w:rsidR="54B8BF1A">
        <w:rPr>
          <w:rFonts w:ascii="Gill Sans MT" w:hAnsi="Gill Sans MT" w:eastAsia="Calibri" w:cs="Calibri"/>
          <w:sz w:val="28"/>
          <w:szCs w:val="28"/>
        </w:rPr>
        <w:t>i</w:t>
      </w:r>
      <w:r w:rsidRPr="00EF0F88" w:rsidR="04E0F9B8">
        <w:rPr>
          <w:rFonts w:ascii="Gill Sans MT" w:hAnsi="Gill Sans MT" w:eastAsia="Calibri" w:cs="Calibri"/>
          <w:sz w:val="28"/>
          <w:szCs w:val="28"/>
        </w:rPr>
        <w:t xml:space="preserve">s </w:t>
      </w:r>
      <w:r w:rsidRPr="00EF0F88" w:rsidR="4A4AC172">
        <w:rPr>
          <w:rFonts w:ascii="Gill Sans MT" w:hAnsi="Gill Sans MT" w:eastAsia="Calibri" w:cs="Calibri"/>
          <w:sz w:val="28"/>
          <w:szCs w:val="28"/>
        </w:rPr>
        <w:t xml:space="preserve">the foundation to </w:t>
      </w:r>
      <w:r w:rsidRPr="00EF0F88" w:rsidR="1C7DBDE7">
        <w:rPr>
          <w:rFonts w:ascii="Gill Sans MT" w:hAnsi="Gill Sans MT" w:eastAsia="Calibri" w:cs="Calibri"/>
          <w:sz w:val="28"/>
          <w:szCs w:val="28"/>
        </w:rPr>
        <w:t>an inclusive society</w:t>
      </w:r>
      <w:r w:rsidRPr="00EF0F88" w:rsidR="322FA575">
        <w:rPr>
          <w:rFonts w:ascii="Gill Sans MT" w:hAnsi="Gill Sans MT" w:eastAsia="Calibri" w:cs="Calibri"/>
          <w:sz w:val="28"/>
          <w:szCs w:val="28"/>
        </w:rPr>
        <w:t>.</w:t>
      </w:r>
      <w:r w:rsidRPr="00EF0F88" w:rsidR="4A4AC172">
        <w:rPr>
          <w:rFonts w:ascii="Gill Sans MT" w:hAnsi="Gill Sans MT" w:eastAsia="Calibri" w:cs="Calibri"/>
          <w:sz w:val="28"/>
          <w:szCs w:val="28"/>
        </w:rPr>
        <w:t xml:space="preserve">  </w:t>
      </w:r>
    </w:p>
    <w:p w:rsidR="00490225" w:rsidP="00D47E83" w:rsidRDefault="00490225" w14:paraId="28A530A7" w14:textId="77777777">
      <w:pPr>
        <w:tabs>
          <w:tab w:val="left" w:pos="142"/>
        </w:tabs>
        <w:spacing w:line="360" w:lineRule="auto"/>
        <w:ind w:right="-23"/>
        <w:rPr>
          <w:rFonts w:ascii="Gill Sans MT" w:hAnsi="Gill Sans MT" w:eastAsia="Calibri" w:cs="Calibri"/>
          <w:sz w:val="28"/>
          <w:szCs w:val="28"/>
        </w:rPr>
      </w:pPr>
    </w:p>
    <w:p w:rsidR="00490225" w:rsidP="00D47E83" w:rsidRDefault="542A4A30" w14:paraId="7BCE21B9" w14:textId="6E7C1100">
      <w:pPr>
        <w:tabs>
          <w:tab w:val="left" w:pos="142"/>
        </w:tabs>
        <w:spacing w:line="360" w:lineRule="auto"/>
        <w:ind w:right="-23"/>
        <w:rPr>
          <w:rFonts w:ascii="Gill Sans MT" w:hAnsi="Gill Sans MT" w:eastAsia="Calibri" w:cs="Calibri"/>
          <w:sz w:val="28"/>
          <w:szCs w:val="28"/>
        </w:rPr>
      </w:pPr>
      <w:r w:rsidRPr="00EF0F88">
        <w:rPr>
          <w:rFonts w:ascii="Gill Sans MT" w:hAnsi="Gill Sans MT" w:eastAsia="Calibri" w:cs="Calibri"/>
          <w:sz w:val="28"/>
          <w:szCs w:val="28"/>
        </w:rPr>
        <w:t>W</w:t>
      </w:r>
      <w:r w:rsidRPr="00EF0F88" w:rsidR="3E6EFD7F">
        <w:rPr>
          <w:rFonts w:ascii="Gill Sans MT" w:hAnsi="Gill Sans MT" w:eastAsia="Calibri" w:cs="Calibri"/>
          <w:sz w:val="28"/>
          <w:szCs w:val="28"/>
        </w:rPr>
        <w:t>e</w:t>
      </w:r>
      <w:r w:rsidRPr="00EF0F88" w:rsidR="4A4AC172">
        <w:rPr>
          <w:rFonts w:ascii="Gill Sans MT" w:hAnsi="Gill Sans MT" w:eastAsia="Calibri" w:cs="Calibri"/>
          <w:sz w:val="28"/>
          <w:szCs w:val="28"/>
        </w:rPr>
        <w:t xml:space="preserve"> campaign for</w:t>
      </w:r>
      <w:r w:rsidRPr="00EF0F88" w:rsidR="2F9E9183">
        <w:rPr>
          <w:rFonts w:ascii="Gill Sans MT" w:hAnsi="Gill Sans MT" w:eastAsia="Calibri" w:cs="Calibri"/>
          <w:sz w:val="28"/>
          <w:szCs w:val="28"/>
        </w:rPr>
        <w:t xml:space="preserve"> the</w:t>
      </w:r>
      <w:r w:rsidRPr="00EF0F88" w:rsidR="4A4AC172">
        <w:rPr>
          <w:rFonts w:ascii="Gill Sans MT" w:hAnsi="Gill Sans MT" w:eastAsia="Calibri" w:cs="Calibri"/>
          <w:sz w:val="28"/>
          <w:szCs w:val="28"/>
        </w:rPr>
        <w:t xml:space="preserve"> </w:t>
      </w:r>
      <w:r w:rsidRPr="00EF0F88" w:rsidR="2AC6FDA0">
        <w:rPr>
          <w:rFonts w:ascii="Gill Sans MT" w:hAnsi="Gill Sans MT" w:eastAsia="Calibri" w:cs="Calibri"/>
          <w:sz w:val="28"/>
          <w:szCs w:val="28"/>
        </w:rPr>
        <w:t>realisation</w:t>
      </w:r>
      <w:r w:rsidRPr="00EF0F88" w:rsidR="4A4AC172">
        <w:rPr>
          <w:rFonts w:ascii="Gill Sans MT" w:hAnsi="Gill Sans MT" w:eastAsia="Calibri" w:cs="Calibri"/>
          <w:sz w:val="28"/>
          <w:szCs w:val="28"/>
        </w:rPr>
        <w:t xml:space="preserve"> of Disabled people</w:t>
      </w:r>
      <w:r w:rsidRPr="00EF0F88" w:rsidR="04CD478C">
        <w:rPr>
          <w:rFonts w:ascii="Gill Sans MT" w:hAnsi="Gill Sans MT" w:eastAsia="Calibri" w:cs="Calibri"/>
          <w:sz w:val="28"/>
          <w:szCs w:val="28"/>
        </w:rPr>
        <w:t>’</w:t>
      </w:r>
      <w:r w:rsidRPr="00EF0F88" w:rsidR="4A4AC172">
        <w:rPr>
          <w:rFonts w:ascii="Gill Sans MT" w:hAnsi="Gill Sans MT" w:eastAsia="Calibri" w:cs="Calibri"/>
          <w:sz w:val="28"/>
          <w:szCs w:val="28"/>
        </w:rPr>
        <w:t>s right to inclusive education</w:t>
      </w:r>
      <w:r w:rsidRPr="00EF0F88" w:rsidR="038A9643">
        <w:rPr>
          <w:rFonts w:ascii="Gill Sans MT" w:hAnsi="Gill Sans MT" w:eastAsia="Calibri" w:cs="Calibri"/>
          <w:sz w:val="28"/>
          <w:szCs w:val="28"/>
        </w:rPr>
        <w:t>,</w:t>
      </w:r>
      <w:r w:rsidRPr="00EF0F88" w:rsidR="4A4AC172">
        <w:rPr>
          <w:rFonts w:ascii="Gill Sans MT" w:hAnsi="Gill Sans MT" w:eastAsia="Calibri" w:cs="Calibri"/>
          <w:sz w:val="28"/>
          <w:szCs w:val="28"/>
        </w:rPr>
        <w:t xml:space="preserve"> in line with</w:t>
      </w:r>
      <w:r w:rsidRPr="00EF0F88" w:rsidR="4410220C">
        <w:rPr>
          <w:rFonts w:ascii="Gill Sans MT" w:hAnsi="Gill Sans MT" w:eastAsia="Calibri" w:cs="Calibri"/>
          <w:sz w:val="28"/>
          <w:szCs w:val="28"/>
        </w:rPr>
        <w:t xml:space="preserve"> </w:t>
      </w:r>
      <w:hyperlink r:id="rId9">
        <w:r w:rsidRPr="00EF0F88" w:rsidR="4410220C">
          <w:rPr>
            <w:rStyle w:val="Hyperlink"/>
            <w:rFonts w:ascii="Gill Sans MT" w:hAnsi="Gill Sans MT" w:eastAsia="Calibri" w:cs="Calibri"/>
            <w:sz w:val="28"/>
            <w:szCs w:val="28"/>
          </w:rPr>
          <w:t>Article 24 of the United Nations Convention on the Rights of Persons with Disabilities (UNCRPD)</w:t>
        </w:r>
        <w:r w:rsidRPr="00EF0F88" w:rsidR="4890FCB7">
          <w:rPr>
            <w:rStyle w:val="Hyperlink"/>
            <w:rFonts w:ascii="Gill Sans MT" w:hAnsi="Gill Sans MT" w:eastAsia="Calibri" w:cs="Calibri"/>
            <w:sz w:val="28"/>
            <w:szCs w:val="28"/>
          </w:rPr>
          <w:t>.</w:t>
        </w:r>
      </w:hyperlink>
      <w:r w:rsidRPr="00EF0F88" w:rsidR="4890FCB7">
        <w:rPr>
          <w:rFonts w:ascii="Gill Sans MT" w:hAnsi="Gill Sans MT" w:eastAsia="Calibri" w:cs="Calibri"/>
          <w:sz w:val="28"/>
          <w:szCs w:val="28"/>
        </w:rPr>
        <w:t xml:space="preserve"> This article</w:t>
      </w:r>
      <w:r w:rsidRPr="00EF0F88" w:rsidR="237FB892">
        <w:rPr>
          <w:rFonts w:ascii="Gill Sans MT" w:hAnsi="Gill Sans MT" w:eastAsia="Calibri" w:cs="Calibri"/>
          <w:sz w:val="28"/>
          <w:szCs w:val="28"/>
        </w:rPr>
        <w:t xml:space="preserve"> s</w:t>
      </w:r>
      <w:r w:rsidRPr="00EF0F88" w:rsidR="4A4AC172">
        <w:rPr>
          <w:rFonts w:ascii="Gill Sans MT" w:hAnsi="Gill Sans MT" w:eastAsia="Calibri" w:cs="Calibri"/>
          <w:sz w:val="28"/>
          <w:szCs w:val="28"/>
        </w:rPr>
        <w:t>tates that Disabled people have the right to inclusive education and</w:t>
      </w:r>
      <w:r w:rsidRPr="00EF0F88" w:rsidR="4A4AC172">
        <w:rPr>
          <w:rFonts w:ascii="Gill Sans MT" w:hAnsi="Gill Sans MT" w:eastAsia="Calibri" w:cs="Calibri"/>
          <w:sz w:val="22"/>
          <w:szCs w:val="22"/>
        </w:rPr>
        <w:t xml:space="preserve"> </w:t>
      </w:r>
      <w:r w:rsidRPr="00EF0F88" w:rsidR="4A4AC172">
        <w:rPr>
          <w:rFonts w:ascii="Gill Sans MT" w:hAnsi="Gill Sans MT" w:eastAsia="Calibri" w:cs="Calibri"/>
          <w:sz w:val="28"/>
          <w:szCs w:val="28"/>
        </w:rPr>
        <w:t>to participate in</w:t>
      </w:r>
      <w:r w:rsidRPr="00EF0F88" w:rsidR="284F1B54">
        <w:rPr>
          <w:rFonts w:ascii="Gill Sans MT" w:hAnsi="Gill Sans MT" w:eastAsia="Calibri" w:cs="Calibri"/>
          <w:sz w:val="28"/>
          <w:szCs w:val="28"/>
        </w:rPr>
        <w:t xml:space="preserve"> </w:t>
      </w:r>
      <w:r w:rsidRPr="00EF0F88" w:rsidR="4A4AC172">
        <w:rPr>
          <w:rFonts w:ascii="Gill Sans MT" w:hAnsi="Gill Sans MT" w:eastAsia="Calibri" w:cs="Calibri"/>
          <w:sz w:val="28"/>
          <w:szCs w:val="28"/>
        </w:rPr>
        <w:t>mainstream education with</w:t>
      </w:r>
      <w:r w:rsidRPr="00EF0F88" w:rsidR="472079A5">
        <w:rPr>
          <w:rFonts w:ascii="Gill Sans MT" w:hAnsi="Gill Sans MT" w:eastAsia="Calibri" w:cs="Calibri"/>
          <w:sz w:val="28"/>
          <w:szCs w:val="28"/>
        </w:rPr>
        <w:t xml:space="preserve"> </w:t>
      </w:r>
      <w:r w:rsidRPr="00EF0F88" w:rsidR="4A4AC172">
        <w:rPr>
          <w:rFonts w:ascii="Gill Sans MT" w:hAnsi="Gill Sans MT" w:eastAsia="Calibri" w:cs="Calibri"/>
          <w:sz w:val="28"/>
          <w:szCs w:val="28"/>
        </w:rPr>
        <w:t>appropriate support.</w:t>
      </w:r>
    </w:p>
    <w:p w:rsidRPr="00EF0F88" w:rsidR="00490225" w:rsidP="00D47E83" w:rsidRDefault="00490225" w14:paraId="64799822" w14:textId="77777777">
      <w:pPr>
        <w:tabs>
          <w:tab w:val="left" w:pos="142"/>
        </w:tabs>
        <w:spacing w:line="360" w:lineRule="auto"/>
        <w:ind w:right="-23"/>
        <w:rPr>
          <w:rFonts w:ascii="Gill Sans MT" w:hAnsi="Gill Sans MT" w:eastAsia="Calibri" w:cs="Calibri"/>
          <w:sz w:val="28"/>
          <w:szCs w:val="28"/>
        </w:rPr>
      </w:pPr>
    </w:p>
    <w:p w:rsidRPr="00EF0F88" w:rsidR="006A1FD0" w:rsidP="00D47E83" w:rsidRDefault="00911771" w14:paraId="7263C6E1" w14:textId="1B088013">
      <w:pPr>
        <w:tabs>
          <w:tab w:val="left" w:pos="142"/>
        </w:tabs>
        <w:spacing w:line="360" w:lineRule="auto"/>
        <w:ind w:left="-20" w:right="-23"/>
        <w:rPr>
          <w:rFonts w:ascii="Gill Sans MT" w:hAnsi="Gill Sans MT" w:eastAsia="Calibri" w:cs="Calibri"/>
          <w:sz w:val="28"/>
          <w:szCs w:val="28"/>
        </w:rPr>
      </w:pPr>
      <w:r w:rsidRPr="00EF0F88">
        <w:rPr>
          <w:rFonts w:ascii="Gill Sans MT" w:hAnsi="Gill Sans MT" w:eastAsia="Calibri" w:cs="Calibri"/>
          <w:sz w:val="28"/>
          <w:szCs w:val="28"/>
        </w:rPr>
        <w:t xml:space="preserve">Our </w:t>
      </w:r>
      <w:r w:rsidRPr="00EF0F88" w:rsidR="52E05A2D">
        <w:rPr>
          <w:rFonts w:ascii="Gill Sans MT" w:hAnsi="Gill Sans MT" w:eastAsia="Calibri" w:cs="Calibri"/>
          <w:sz w:val="28"/>
          <w:szCs w:val="28"/>
        </w:rPr>
        <w:t>work is</w:t>
      </w:r>
      <w:r w:rsidRPr="00EF0F88" w:rsidR="0007473A">
        <w:rPr>
          <w:rFonts w:ascii="Gill Sans MT" w:hAnsi="Gill Sans MT" w:eastAsia="Calibri" w:cs="Calibri"/>
          <w:sz w:val="28"/>
          <w:szCs w:val="28"/>
        </w:rPr>
        <w:t xml:space="preserve"> </w:t>
      </w:r>
      <w:r w:rsidRPr="00EF0F88" w:rsidR="52E05A2D">
        <w:rPr>
          <w:rFonts w:ascii="Gill Sans MT" w:hAnsi="Gill Sans MT" w:eastAsia="Calibri" w:cs="Calibri"/>
          <w:sz w:val="28"/>
          <w:szCs w:val="28"/>
        </w:rPr>
        <w:t xml:space="preserve">underpinned by the </w:t>
      </w:r>
      <w:hyperlink w:history="1" r:id="rId10">
        <w:r w:rsidRPr="00EF0F88" w:rsidR="7557F48D">
          <w:rPr>
            <w:rFonts w:ascii="Gill Sans MT" w:hAnsi="Gill Sans MT" w:eastAsia="Calibri" w:cs="Calibri"/>
            <w:sz w:val="28"/>
            <w:szCs w:val="28"/>
          </w:rPr>
          <w:t>S</w:t>
        </w:r>
        <w:r w:rsidRPr="00EF0F88" w:rsidR="52E05A2D">
          <w:rPr>
            <w:rFonts w:ascii="Gill Sans MT" w:hAnsi="Gill Sans MT" w:eastAsia="Calibri" w:cs="Calibri"/>
            <w:sz w:val="28"/>
            <w:szCs w:val="28"/>
          </w:rPr>
          <w:t xml:space="preserve">ocial </w:t>
        </w:r>
        <w:r w:rsidRPr="00EF0F88" w:rsidR="402E9D12">
          <w:rPr>
            <w:rFonts w:ascii="Gill Sans MT" w:hAnsi="Gill Sans MT" w:eastAsia="Calibri" w:cs="Calibri"/>
            <w:sz w:val="28"/>
            <w:szCs w:val="28"/>
          </w:rPr>
          <w:t>M</w:t>
        </w:r>
        <w:r w:rsidRPr="00EF0F88" w:rsidR="52E05A2D">
          <w:rPr>
            <w:rFonts w:ascii="Gill Sans MT" w:hAnsi="Gill Sans MT" w:eastAsia="Calibri" w:cs="Calibri"/>
            <w:sz w:val="28"/>
            <w:szCs w:val="28"/>
          </w:rPr>
          <w:t xml:space="preserve">odel of </w:t>
        </w:r>
        <w:r w:rsidRPr="00EF0F88" w:rsidR="22356E6E">
          <w:rPr>
            <w:rFonts w:ascii="Gill Sans MT" w:hAnsi="Gill Sans MT" w:eastAsia="Calibri" w:cs="Calibri"/>
            <w:sz w:val="28"/>
            <w:szCs w:val="28"/>
          </w:rPr>
          <w:t>D</w:t>
        </w:r>
        <w:r w:rsidRPr="00EF0F88" w:rsidR="52E05A2D">
          <w:rPr>
            <w:rStyle w:val="Hyperlink"/>
            <w:rFonts w:ascii="Gill Sans MT" w:hAnsi="Gill Sans MT" w:eastAsia="Calibri" w:cs="Calibri"/>
            <w:sz w:val="28"/>
            <w:szCs w:val="28"/>
          </w:rPr>
          <w:t>isability</w:t>
        </w:r>
      </w:hyperlink>
      <w:r w:rsidRPr="00EF0F88" w:rsidR="31FED946">
        <w:rPr>
          <w:rFonts w:ascii="Gill Sans MT" w:hAnsi="Gill Sans MT" w:eastAsia="Calibri" w:cs="Calibri"/>
          <w:sz w:val="28"/>
          <w:szCs w:val="28"/>
        </w:rPr>
        <w:t xml:space="preserve">, </w:t>
      </w:r>
      <w:r w:rsidRPr="00EF0F88" w:rsidR="4D636277">
        <w:rPr>
          <w:rFonts w:ascii="Gill Sans MT" w:hAnsi="Gill Sans MT" w:eastAsia="Calibri" w:cs="Calibri"/>
          <w:sz w:val="28"/>
          <w:szCs w:val="28"/>
        </w:rPr>
        <w:t>which states</w:t>
      </w:r>
      <w:r w:rsidRPr="00EF0F88" w:rsidR="52E05A2D">
        <w:rPr>
          <w:rFonts w:ascii="Gill Sans MT" w:hAnsi="Gill Sans MT" w:eastAsia="Calibri" w:cs="Calibri"/>
          <w:sz w:val="28"/>
          <w:szCs w:val="28"/>
        </w:rPr>
        <w:t xml:space="preserve"> that</w:t>
      </w:r>
      <w:r w:rsidRPr="00EF0F88" w:rsidR="00217689">
        <w:rPr>
          <w:rFonts w:ascii="Gill Sans MT" w:hAnsi="Gill Sans MT" w:eastAsia="Calibri" w:cs="Calibri"/>
          <w:sz w:val="28"/>
          <w:szCs w:val="28"/>
        </w:rPr>
        <w:t xml:space="preserve"> we</w:t>
      </w:r>
      <w:r w:rsidRPr="00EF0F88" w:rsidR="52E05A2D">
        <w:rPr>
          <w:rFonts w:ascii="Gill Sans MT" w:hAnsi="Gill Sans MT" w:eastAsia="Calibri" w:cs="Calibri"/>
          <w:sz w:val="28"/>
          <w:szCs w:val="28"/>
        </w:rPr>
        <w:t xml:space="preserve"> are “disabled” not by </w:t>
      </w:r>
      <w:r w:rsidRPr="00EF0F88" w:rsidR="344291B7">
        <w:rPr>
          <w:rFonts w:ascii="Gill Sans MT" w:hAnsi="Gill Sans MT" w:eastAsia="Calibri" w:cs="Calibri"/>
          <w:sz w:val="28"/>
          <w:szCs w:val="28"/>
        </w:rPr>
        <w:t>our</w:t>
      </w:r>
      <w:r w:rsidRPr="00EF0F88" w:rsidR="52E05A2D">
        <w:rPr>
          <w:rFonts w:ascii="Gill Sans MT" w:hAnsi="Gill Sans MT" w:eastAsia="Calibri" w:cs="Calibri"/>
          <w:sz w:val="28"/>
          <w:szCs w:val="28"/>
        </w:rPr>
        <w:t xml:space="preserve"> impairments (such as blindness or autism) but by society’s failure to take </w:t>
      </w:r>
      <w:r w:rsidRPr="00EF0F88" w:rsidR="2BA98788">
        <w:rPr>
          <w:rFonts w:ascii="Gill Sans MT" w:hAnsi="Gill Sans MT" w:eastAsia="Calibri" w:cs="Calibri"/>
          <w:sz w:val="28"/>
          <w:szCs w:val="28"/>
        </w:rPr>
        <w:t>our</w:t>
      </w:r>
      <w:r w:rsidRPr="00EF0F88" w:rsidR="52E05A2D">
        <w:rPr>
          <w:rFonts w:ascii="Gill Sans MT" w:hAnsi="Gill Sans MT" w:eastAsia="Calibri" w:cs="Calibri"/>
          <w:sz w:val="28"/>
          <w:szCs w:val="28"/>
        </w:rPr>
        <w:t xml:space="preserve"> </w:t>
      </w:r>
      <w:r w:rsidRPr="00EF0F88" w:rsidR="1B55EA89">
        <w:rPr>
          <w:rFonts w:ascii="Gill Sans MT" w:hAnsi="Gill Sans MT" w:eastAsia="Calibri" w:cs="Calibri"/>
          <w:sz w:val="28"/>
          <w:szCs w:val="28"/>
        </w:rPr>
        <w:t xml:space="preserve">different </w:t>
      </w:r>
      <w:r w:rsidRPr="00EF0F88" w:rsidR="52E05A2D">
        <w:rPr>
          <w:rFonts w:ascii="Gill Sans MT" w:hAnsi="Gill Sans MT" w:eastAsia="Calibri" w:cs="Calibri"/>
          <w:sz w:val="28"/>
          <w:szCs w:val="28"/>
        </w:rPr>
        <w:t xml:space="preserve">needs into account. </w:t>
      </w:r>
      <w:r w:rsidRPr="00EF0F88" w:rsidR="6B29A8C1">
        <w:rPr>
          <w:rFonts w:ascii="Gill Sans MT" w:hAnsi="Gill Sans MT" w:eastAsia="Calibri" w:cs="Calibri"/>
          <w:sz w:val="28"/>
          <w:szCs w:val="28"/>
        </w:rPr>
        <w:t>Within</w:t>
      </w:r>
      <w:r w:rsidRPr="00EF0F88" w:rsidR="52E05A2D">
        <w:rPr>
          <w:rFonts w:ascii="Gill Sans MT" w:hAnsi="Gill Sans MT" w:eastAsia="Calibri" w:cs="Calibri"/>
          <w:sz w:val="28"/>
          <w:szCs w:val="28"/>
        </w:rPr>
        <w:t xml:space="preserve"> </w:t>
      </w:r>
      <w:r w:rsidRPr="00EF0F88" w:rsidR="4A103372">
        <w:rPr>
          <w:rFonts w:ascii="Gill Sans MT" w:hAnsi="Gill Sans MT" w:eastAsia="Calibri" w:cs="Calibri"/>
          <w:sz w:val="28"/>
          <w:szCs w:val="28"/>
        </w:rPr>
        <w:t xml:space="preserve">education, this includes systems, structures and practices that lead to our marginalisation and exclusion from mainstream educational settings and society at large. We believe that this is oppressive and a social injustice. </w:t>
      </w:r>
    </w:p>
    <w:p w:rsidR="00490225" w:rsidP="00D47E83" w:rsidRDefault="00490225" w14:paraId="045C6573" w14:textId="77777777">
      <w:pPr>
        <w:tabs>
          <w:tab w:val="left" w:pos="142"/>
        </w:tabs>
        <w:rPr>
          <w:rFonts w:ascii="Gill Sans MT" w:hAnsi="Gill Sans MT" w:eastAsia="Calibri" w:cs="Calibri"/>
          <w:b/>
          <w:bCs/>
          <w:sz w:val="28"/>
          <w:szCs w:val="28"/>
        </w:rPr>
      </w:pPr>
      <w:r>
        <w:rPr>
          <w:rFonts w:ascii="Gill Sans MT" w:hAnsi="Gill Sans MT" w:eastAsia="Calibri" w:cs="Calibri"/>
          <w:b/>
          <w:bCs/>
          <w:sz w:val="28"/>
          <w:szCs w:val="28"/>
        </w:rPr>
        <w:br w:type="page"/>
      </w:r>
    </w:p>
    <w:p w:rsidR="5AB2162B" w:rsidP="0094487A" w:rsidRDefault="0094487A" w14:paraId="6C1A4AD2" w14:textId="48B99B35">
      <w:pPr>
        <w:pStyle w:val="Style1"/>
      </w:pPr>
      <w:bookmarkStart w:name="_Toc169260979" w:id="2"/>
      <w:r>
        <w:lastRenderedPageBreak/>
        <w:t>WHAT WE DO</w:t>
      </w:r>
      <w:bookmarkEnd w:id="2"/>
    </w:p>
    <w:p w:rsidR="00FD1482" w:rsidP="00D47E83" w:rsidRDefault="00FD1482" w14:paraId="1C45E2E9" w14:textId="77777777">
      <w:pPr>
        <w:tabs>
          <w:tab w:val="left" w:pos="142"/>
        </w:tabs>
        <w:spacing w:line="257" w:lineRule="auto"/>
        <w:ind w:left="-20" w:right="-20"/>
        <w:rPr>
          <w:rFonts w:ascii="Gill Sans MT" w:hAnsi="Gill Sans MT" w:eastAsia="Calibri" w:cs="Calibri"/>
          <w:b/>
          <w:bCs/>
          <w:sz w:val="40"/>
          <w:szCs w:val="40"/>
        </w:rPr>
      </w:pPr>
    </w:p>
    <w:p w:rsidR="006A1FD0" w:rsidP="00D47E83" w:rsidRDefault="219F2CA4" w14:paraId="4488EDCC" w14:textId="6164828D">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Our</w:t>
      </w:r>
      <w:r w:rsidRPr="00EF0F88" w:rsidR="24B6E920">
        <w:rPr>
          <w:rFonts w:ascii="Gill Sans MT" w:hAnsi="Gill Sans MT" w:eastAsia="Calibri" w:cs="Calibri"/>
          <w:sz w:val="28"/>
          <w:szCs w:val="28"/>
        </w:rPr>
        <w:t xml:space="preserve"> work is centred </w:t>
      </w:r>
      <w:r w:rsidRPr="00EF0F88" w:rsidR="090A2CFD">
        <w:rPr>
          <w:rFonts w:ascii="Gill Sans MT" w:hAnsi="Gill Sans MT" w:eastAsia="Calibri" w:cs="Calibri"/>
          <w:sz w:val="28"/>
          <w:szCs w:val="28"/>
        </w:rPr>
        <w:t xml:space="preserve">on the </w:t>
      </w:r>
      <w:r w:rsidRPr="00EF0F88" w:rsidR="676D3115">
        <w:rPr>
          <w:rFonts w:ascii="Gill Sans MT" w:hAnsi="Gill Sans MT" w:eastAsia="Calibri" w:cs="Calibri"/>
          <w:sz w:val="28"/>
          <w:szCs w:val="28"/>
        </w:rPr>
        <w:t xml:space="preserve">lived experiences </w:t>
      </w:r>
      <w:r w:rsidRPr="00EF0F88" w:rsidR="4E5F5710">
        <w:rPr>
          <w:rFonts w:ascii="Gill Sans MT" w:hAnsi="Gill Sans MT" w:eastAsia="Calibri" w:cs="Calibri"/>
          <w:sz w:val="28"/>
          <w:szCs w:val="28"/>
        </w:rPr>
        <w:t>of Disabled</w:t>
      </w:r>
      <w:r w:rsidRPr="00EF0F88" w:rsidR="24B6E920">
        <w:rPr>
          <w:rFonts w:ascii="Gill Sans MT" w:hAnsi="Gill Sans MT" w:eastAsia="Calibri" w:cs="Calibri"/>
          <w:sz w:val="28"/>
          <w:szCs w:val="28"/>
        </w:rPr>
        <w:t xml:space="preserve"> people</w:t>
      </w:r>
      <w:r w:rsidRPr="00EF0F88" w:rsidR="1B8881A2">
        <w:rPr>
          <w:rFonts w:ascii="Gill Sans MT" w:hAnsi="Gill Sans MT" w:eastAsia="Calibri" w:cs="Calibri"/>
          <w:sz w:val="28"/>
          <w:szCs w:val="28"/>
        </w:rPr>
        <w:t xml:space="preserve"> as a process</w:t>
      </w:r>
      <w:r w:rsidRPr="00EF0F88" w:rsidR="24B6E920">
        <w:rPr>
          <w:rFonts w:ascii="Gill Sans MT" w:hAnsi="Gill Sans MT" w:eastAsia="Calibri" w:cs="Calibri"/>
          <w:sz w:val="28"/>
          <w:szCs w:val="28"/>
        </w:rPr>
        <w:t xml:space="preserve"> </w:t>
      </w:r>
      <w:r w:rsidRPr="00EF0F88" w:rsidR="3BB7C731">
        <w:rPr>
          <w:rFonts w:ascii="Gill Sans MT" w:hAnsi="Gill Sans MT" w:eastAsia="Calibri" w:cs="Calibri"/>
          <w:sz w:val="28"/>
          <w:szCs w:val="28"/>
        </w:rPr>
        <w:t xml:space="preserve">to understand </w:t>
      </w:r>
      <w:r w:rsidRPr="00EF0F88" w:rsidR="1556E35C">
        <w:rPr>
          <w:rFonts w:ascii="Gill Sans MT" w:hAnsi="Gill Sans MT" w:eastAsia="Calibri" w:cs="Calibri"/>
          <w:sz w:val="28"/>
          <w:szCs w:val="28"/>
        </w:rPr>
        <w:t>and initiat</w:t>
      </w:r>
      <w:r w:rsidRPr="00EF0F88" w:rsidR="68752299">
        <w:rPr>
          <w:rFonts w:ascii="Gill Sans MT" w:hAnsi="Gill Sans MT" w:eastAsia="Calibri" w:cs="Calibri"/>
          <w:sz w:val="28"/>
          <w:szCs w:val="28"/>
        </w:rPr>
        <w:t>e</w:t>
      </w:r>
      <w:r w:rsidRPr="00EF0F88" w:rsidR="744EE998">
        <w:rPr>
          <w:rFonts w:ascii="Gill Sans MT" w:hAnsi="Gill Sans MT" w:eastAsia="Calibri" w:cs="Calibri"/>
          <w:sz w:val="28"/>
          <w:szCs w:val="28"/>
        </w:rPr>
        <w:t xml:space="preserve"> ideas for our </w:t>
      </w:r>
      <w:r w:rsidRPr="00EF0F88" w:rsidR="4604AD66">
        <w:rPr>
          <w:rFonts w:ascii="Gill Sans MT" w:hAnsi="Gill Sans MT" w:eastAsia="Calibri" w:cs="Calibri"/>
          <w:sz w:val="28"/>
          <w:szCs w:val="28"/>
        </w:rPr>
        <w:t>campaigns.</w:t>
      </w:r>
      <w:r w:rsidRPr="00EF0F88" w:rsidR="55E73574">
        <w:rPr>
          <w:rFonts w:ascii="Gill Sans MT" w:hAnsi="Gill Sans MT" w:eastAsia="Calibri" w:cs="Calibri"/>
          <w:sz w:val="28"/>
          <w:szCs w:val="28"/>
        </w:rPr>
        <w:t xml:space="preserve"> We</w:t>
      </w:r>
      <w:r w:rsidRPr="00EF0F88" w:rsidR="45A800F4">
        <w:rPr>
          <w:rFonts w:ascii="Gill Sans MT" w:hAnsi="Gill Sans MT" w:eastAsia="Calibri" w:cs="Calibri"/>
          <w:sz w:val="28"/>
          <w:szCs w:val="28"/>
        </w:rPr>
        <w:t xml:space="preserve"> aim</w:t>
      </w:r>
      <w:r w:rsidRPr="00EF0F88" w:rsidR="24B6E920">
        <w:rPr>
          <w:rFonts w:ascii="Gill Sans MT" w:hAnsi="Gill Sans MT" w:eastAsia="Calibri" w:cs="Calibri"/>
          <w:sz w:val="28"/>
          <w:szCs w:val="28"/>
        </w:rPr>
        <w:t xml:space="preserve"> to redress power imbalances and promote Disabled people’s full and effective participation in decision-making</w:t>
      </w:r>
      <w:r w:rsidRPr="00EF0F88" w:rsidR="465A26AB">
        <w:rPr>
          <w:rFonts w:ascii="Gill Sans MT" w:hAnsi="Gill Sans MT" w:eastAsia="Calibri" w:cs="Calibri"/>
          <w:sz w:val="28"/>
          <w:szCs w:val="28"/>
        </w:rPr>
        <w:t>, to</w:t>
      </w:r>
      <w:r w:rsidRPr="00EF0F88" w:rsidR="24B6E920">
        <w:rPr>
          <w:rFonts w:ascii="Gill Sans MT" w:hAnsi="Gill Sans MT" w:eastAsia="Calibri" w:cs="Calibri"/>
          <w:sz w:val="28"/>
          <w:szCs w:val="28"/>
        </w:rPr>
        <w:t xml:space="preserve"> </w:t>
      </w:r>
      <w:r w:rsidRPr="00EF0F88" w:rsidR="06F63432">
        <w:rPr>
          <w:rFonts w:ascii="Gill Sans MT" w:hAnsi="Gill Sans MT" w:eastAsia="Calibri" w:cs="Calibri"/>
          <w:sz w:val="28"/>
          <w:szCs w:val="28"/>
        </w:rPr>
        <w:t xml:space="preserve">bring about </w:t>
      </w:r>
      <w:r w:rsidRPr="00EF0F88" w:rsidR="5F8E7BC7">
        <w:rPr>
          <w:rFonts w:ascii="Gill Sans MT" w:hAnsi="Gill Sans MT" w:eastAsia="Calibri" w:cs="Calibri"/>
          <w:sz w:val="28"/>
          <w:szCs w:val="28"/>
        </w:rPr>
        <w:t xml:space="preserve">radical </w:t>
      </w:r>
      <w:r w:rsidRPr="00EF0F88" w:rsidR="392BA0C8">
        <w:rPr>
          <w:rFonts w:ascii="Gill Sans MT" w:hAnsi="Gill Sans MT" w:eastAsia="Calibri" w:cs="Calibri"/>
          <w:sz w:val="28"/>
          <w:szCs w:val="28"/>
        </w:rPr>
        <w:t>change in</w:t>
      </w:r>
      <w:r w:rsidRPr="00EF0F88" w:rsidR="24B6E920">
        <w:rPr>
          <w:rFonts w:ascii="Gill Sans MT" w:hAnsi="Gill Sans MT" w:eastAsia="Calibri" w:cs="Calibri"/>
          <w:sz w:val="28"/>
          <w:szCs w:val="28"/>
        </w:rPr>
        <w:t xml:space="preserve"> </w:t>
      </w:r>
      <w:r w:rsidRPr="00EF0F88" w:rsidR="4FEC15C4">
        <w:rPr>
          <w:rFonts w:ascii="Gill Sans MT" w:hAnsi="Gill Sans MT" w:eastAsia="Calibri" w:cs="Calibri"/>
          <w:sz w:val="28"/>
          <w:szCs w:val="28"/>
        </w:rPr>
        <w:t xml:space="preserve">law and </w:t>
      </w:r>
      <w:r w:rsidRPr="00EF0F88">
        <w:rPr>
          <w:rFonts w:ascii="Gill Sans MT" w:hAnsi="Gill Sans MT" w:eastAsia="Calibri" w:cs="Calibri"/>
          <w:sz w:val="28"/>
          <w:szCs w:val="28"/>
        </w:rPr>
        <w:t>policy relating</w:t>
      </w:r>
      <w:r w:rsidRPr="00EF0F88" w:rsidR="24B6E920">
        <w:rPr>
          <w:rFonts w:ascii="Gill Sans MT" w:hAnsi="Gill Sans MT" w:eastAsia="Calibri" w:cs="Calibri"/>
          <w:sz w:val="28"/>
          <w:szCs w:val="28"/>
        </w:rPr>
        <w:t xml:space="preserve"> to inclusive education.</w:t>
      </w:r>
    </w:p>
    <w:p w:rsidR="00FD1482" w:rsidP="00D47E83" w:rsidRDefault="00FD1482" w14:paraId="75597121" w14:textId="77777777">
      <w:pPr>
        <w:tabs>
          <w:tab w:val="left" w:pos="142"/>
        </w:tabs>
        <w:spacing w:line="360" w:lineRule="auto"/>
        <w:ind w:left="-20" w:right="-20"/>
        <w:rPr>
          <w:rFonts w:ascii="Gill Sans MT" w:hAnsi="Gill Sans MT" w:eastAsia="Calibri" w:cs="Calibri"/>
          <w:sz w:val="28"/>
          <w:szCs w:val="28"/>
        </w:rPr>
      </w:pPr>
    </w:p>
    <w:p w:rsidRPr="00EF0F88" w:rsidR="00176F10" w:rsidP="00D47E83" w:rsidRDefault="75CA2C6A" w14:paraId="297903A6" w14:textId="26AB9BEC">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 xml:space="preserve">Our </w:t>
      </w:r>
      <w:r w:rsidRPr="00EF0F88" w:rsidR="0D6F4F82">
        <w:rPr>
          <w:rFonts w:ascii="Gill Sans MT" w:hAnsi="Gill Sans MT" w:eastAsia="Calibri" w:cs="Calibri"/>
          <w:sz w:val="28"/>
          <w:szCs w:val="28"/>
        </w:rPr>
        <w:t>practice</w:t>
      </w:r>
      <w:r w:rsidRPr="00EF0F88" w:rsidR="40337AA4">
        <w:rPr>
          <w:rFonts w:ascii="Gill Sans MT" w:hAnsi="Gill Sans MT" w:eastAsia="Calibri" w:cs="Calibri"/>
          <w:sz w:val="28"/>
          <w:szCs w:val="28"/>
        </w:rPr>
        <w:t xml:space="preserve"> </w:t>
      </w:r>
      <w:r w:rsidRPr="00EF0F88" w:rsidR="43D54685">
        <w:rPr>
          <w:rFonts w:ascii="Gill Sans MT" w:hAnsi="Gill Sans MT" w:eastAsia="Calibri" w:cs="Calibri"/>
          <w:sz w:val="28"/>
          <w:szCs w:val="28"/>
        </w:rPr>
        <w:t>takes</w:t>
      </w:r>
      <w:r w:rsidRPr="00EF0F88" w:rsidR="3C82510F">
        <w:rPr>
          <w:rFonts w:ascii="Gill Sans MT" w:hAnsi="Gill Sans MT" w:eastAsia="Calibri" w:cs="Calibri"/>
          <w:sz w:val="28"/>
          <w:szCs w:val="28"/>
        </w:rPr>
        <w:t xml:space="preserve"> account </w:t>
      </w:r>
      <w:r w:rsidRPr="00EF0F88" w:rsidR="40A2A8DB">
        <w:rPr>
          <w:rFonts w:ascii="Gill Sans MT" w:hAnsi="Gill Sans MT" w:eastAsia="Calibri" w:cs="Calibri"/>
          <w:sz w:val="28"/>
          <w:szCs w:val="28"/>
        </w:rPr>
        <w:t>of intersectionality</w:t>
      </w:r>
      <w:r w:rsidRPr="00EF0F88" w:rsidR="37C462FB">
        <w:rPr>
          <w:rFonts w:ascii="Gill Sans MT" w:hAnsi="Gill Sans MT" w:eastAsia="Calibri" w:cs="Calibri"/>
          <w:sz w:val="28"/>
          <w:szCs w:val="28"/>
        </w:rPr>
        <w:t xml:space="preserve"> to respond to </w:t>
      </w:r>
      <w:r w:rsidRPr="00EF0F88" w:rsidR="6E687A6F">
        <w:rPr>
          <w:rFonts w:ascii="Gill Sans MT" w:hAnsi="Gill Sans MT" w:eastAsia="Calibri" w:cs="Calibri"/>
          <w:sz w:val="28"/>
          <w:szCs w:val="28"/>
        </w:rPr>
        <w:t xml:space="preserve">the </w:t>
      </w:r>
      <w:r w:rsidRPr="00EF0F88" w:rsidR="37C462FB">
        <w:rPr>
          <w:rFonts w:ascii="Gill Sans MT" w:hAnsi="Gill Sans MT" w:eastAsia="Calibri" w:cs="Calibri"/>
          <w:sz w:val="28"/>
          <w:szCs w:val="28"/>
        </w:rPr>
        <w:t>diverse experiences of</w:t>
      </w:r>
      <w:r w:rsidRPr="00EF0F88" w:rsidR="4A4AC172">
        <w:rPr>
          <w:rFonts w:ascii="Gill Sans MT" w:hAnsi="Gill Sans MT" w:eastAsia="Calibri" w:cs="Calibri"/>
          <w:sz w:val="28"/>
          <w:szCs w:val="28"/>
        </w:rPr>
        <w:t xml:space="preserve"> </w:t>
      </w:r>
      <w:r w:rsidRPr="00EF0F88" w:rsidR="44D7A224">
        <w:rPr>
          <w:rFonts w:ascii="Gill Sans MT" w:hAnsi="Gill Sans MT" w:eastAsia="Calibri" w:cs="Calibri"/>
          <w:sz w:val="28"/>
          <w:szCs w:val="28"/>
        </w:rPr>
        <w:t>Disabled</w:t>
      </w:r>
      <w:r w:rsidRPr="00EF0F88" w:rsidR="4A4AC172">
        <w:rPr>
          <w:rFonts w:ascii="Gill Sans MT" w:hAnsi="Gill Sans MT" w:eastAsia="Calibri" w:cs="Calibri"/>
          <w:sz w:val="28"/>
          <w:szCs w:val="28"/>
        </w:rPr>
        <w:t xml:space="preserve"> people </w:t>
      </w:r>
      <w:r w:rsidRPr="00EF0F88" w:rsidR="7CF0CA22">
        <w:rPr>
          <w:rFonts w:ascii="Gill Sans MT" w:hAnsi="Gill Sans MT" w:eastAsia="Calibri" w:cs="Calibri"/>
          <w:sz w:val="28"/>
          <w:szCs w:val="28"/>
        </w:rPr>
        <w:t xml:space="preserve">including </w:t>
      </w:r>
      <w:r w:rsidRPr="00EF0F88" w:rsidR="561AFA1A">
        <w:rPr>
          <w:rFonts w:ascii="Gill Sans MT" w:hAnsi="Gill Sans MT" w:eastAsia="Calibri" w:cs="Calibri"/>
          <w:sz w:val="28"/>
          <w:szCs w:val="28"/>
        </w:rPr>
        <w:t xml:space="preserve">other </w:t>
      </w:r>
      <w:r w:rsidRPr="00EF0F88" w:rsidR="0EC94A55">
        <w:rPr>
          <w:rFonts w:ascii="Gill Sans MT" w:hAnsi="Gill Sans MT" w:eastAsia="Calibri" w:cs="Calibri"/>
          <w:sz w:val="28"/>
          <w:szCs w:val="28"/>
        </w:rPr>
        <w:t>protected c</w:t>
      </w:r>
      <w:r w:rsidRPr="00EF0F88" w:rsidR="5EFAC2E6">
        <w:rPr>
          <w:rFonts w:ascii="Gill Sans MT" w:hAnsi="Gill Sans MT" w:eastAsia="Calibri" w:cs="Calibri"/>
          <w:sz w:val="28"/>
          <w:szCs w:val="28"/>
        </w:rPr>
        <w:t xml:space="preserve">haracteristics </w:t>
      </w:r>
      <w:r w:rsidRPr="00EF0F88" w:rsidR="0477A5BC">
        <w:rPr>
          <w:rFonts w:ascii="Gill Sans MT" w:hAnsi="Gill Sans MT" w:eastAsia="Calibri" w:cs="Calibri"/>
          <w:sz w:val="28"/>
          <w:szCs w:val="28"/>
        </w:rPr>
        <w:t xml:space="preserve">such as </w:t>
      </w:r>
      <w:r w:rsidRPr="00EF0F88" w:rsidR="4A4AC172">
        <w:rPr>
          <w:rFonts w:ascii="Gill Sans MT" w:hAnsi="Gill Sans MT" w:eastAsia="Calibri" w:cs="Calibri"/>
          <w:sz w:val="28"/>
          <w:szCs w:val="28"/>
        </w:rPr>
        <w:t>gender, race, religion,</w:t>
      </w:r>
      <w:r w:rsidRPr="00EF0F88">
        <w:rPr>
          <w:rFonts w:ascii="Gill Sans MT" w:hAnsi="Gill Sans MT" w:eastAsia="Calibri" w:cs="Calibri"/>
          <w:sz w:val="28"/>
          <w:szCs w:val="28"/>
        </w:rPr>
        <w:t xml:space="preserve"> </w:t>
      </w:r>
      <w:r w:rsidRPr="00EF0F88" w:rsidR="7DA32BF9">
        <w:rPr>
          <w:rFonts w:ascii="Gill Sans MT" w:hAnsi="Gill Sans MT" w:eastAsia="Calibri" w:cs="Calibri"/>
          <w:sz w:val="28"/>
          <w:szCs w:val="28"/>
        </w:rPr>
        <w:t xml:space="preserve">and </w:t>
      </w:r>
      <w:r w:rsidRPr="00EF0F88" w:rsidR="4A4AC172">
        <w:rPr>
          <w:rFonts w:ascii="Gill Sans MT" w:hAnsi="Gill Sans MT" w:eastAsia="Calibri" w:cs="Calibri"/>
          <w:sz w:val="28"/>
          <w:szCs w:val="28"/>
        </w:rPr>
        <w:t>sexual orientation</w:t>
      </w:r>
      <w:r w:rsidRPr="00EF0F88" w:rsidR="0D6343F6">
        <w:rPr>
          <w:rFonts w:ascii="Gill Sans MT" w:hAnsi="Gill Sans MT" w:eastAsia="Calibri" w:cs="Calibri"/>
          <w:sz w:val="28"/>
          <w:szCs w:val="28"/>
        </w:rPr>
        <w:t xml:space="preserve"> </w:t>
      </w:r>
      <w:r w:rsidRPr="00EF0F88" w:rsidR="18B60058">
        <w:rPr>
          <w:rFonts w:ascii="Gill Sans MT" w:hAnsi="Gill Sans MT" w:eastAsia="Calibri" w:cs="Calibri"/>
          <w:sz w:val="28"/>
          <w:szCs w:val="28"/>
        </w:rPr>
        <w:t xml:space="preserve">as well as different </w:t>
      </w:r>
      <w:r w:rsidRPr="00EF0F88">
        <w:rPr>
          <w:rFonts w:ascii="Gill Sans MT" w:hAnsi="Gill Sans MT" w:eastAsia="Calibri" w:cs="Calibri"/>
          <w:sz w:val="28"/>
          <w:szCs w:val="28"/>
        </w:rPr>
        <w:t xml:space="preserve">socioeconomic backgrounds. </w:t>
      </w:r>
    </w:p>
    <w:p w:rsidRPr="00EF0F88" w:rsidR="0038151C" w:rsidP="00D47E83" w:rsidRDefault="0038151C" w14:paraId="49FBF3ED" w14:textId="77777777">
      <w:pPr>
        <w:tabs>
          <w:tab w:val="left" w:pos="142"/>
        </w:tabs>
        <w:spacing w:line="257" w:lineRule="auto"/>
        <w:ind w:left="-20" w:right="-20"/>
        <w:rPr>
          <w:rFonts w:ascii="Gill Sans MT" w:hAnsi="Gill Sans MT" w:eastAsia="Calibri" w:cs="Calibri"/>
          <w:sz w:val="28"/>
          <w:szCs w:val="28"/>
        </w:rPr>
      </w:pPr>
    </w:p>
    <w:p w:rsidR="00FD1482" w:rsidP="00D47E83" w:rsidRDefault="00FD1482" w14:paraId="141AB8C3" w14:textId="77777777">
      <w:pPr>
        <w:rPr>
          <w:rFonts w:ascii="Gill Sans MT" w:hAnsi="Gill Sans MT" w:eastAsia="Calibri" w:cs="Calibri"/>
          <w:b/>
          <w:bCs/>
          <w:sz w:val="40"/>
          <w:szCs w:val="40"/>
        </w:rPr>
      </w:pPr>
      <w:r>
        <w:rPr>
          <w:rFonts w:ascii="Gill Sans MT" w:hAnsi="Gill Sans MT" w:eastAsia="Calibri" w:cs="Calibri"/>
          <w:b/>
          <w:bCs/>
          <w:sz w:val="40"/>
          <w:szCs w:val="40"/>
        </w:rPr>
        <w:br w:type="page"/>
      </w:r>
    </w:p>
    <w:p w:rsidRPr="00490225" w:rsidR="00823236" w:rsidP="0094487A" w:rsidRDefault="00DF6617" w14:paraId="006AA583" w14:textId="5252755B">
      <w:pPr>
        <w:pStyle w:val="Style1"/>
      </w:pPr>
      <w:bookmarkStart w:name="_Toc169260980" w:id="3"/>
      <w:r w:rsidRPr="00490225">
        <w:lastRenderedPageBreak/>
        <w:t xml:space="preserve">The </w:t>
      </w:r>
      <w:r w:rsidRPr="00490225" w:rsidR="3F019C53">
        <w:t>UN</w:t>
      </w:r>
      <w:r w:rsidRPr="00490225" w:rsidR="00FE1BB4">
        <w:t xml:space="preserve">CRPD and the </w:t>
      </w:r>
      <w:r w:rsidRPr="00490225">
        <w:t>Right to Inc</w:t>
      </w:r>
      <w:r w:rsidRPr="00490225" w:rsidR="00FC2FDA">
        <w:t>lusive Education</w:t>
      </w:r>
      <w:bookmarkEnd w:id="3"/>
    </w:p>
    <w:p w:rsidR="00FD1482" w:rsidP="00D47E83" w:rsidRDefault="00FD1482" w14:paraId="1DE75AD3" w14:textId="77777777">
      <w:pPr>
        <w:tabs>
          <w:tab w:val="left" w:pos="142"/>
        </w:tabs>
        <w:spacing w:line="360" w:lineRule="auto"/>
        <w:ind w:left="-20" w:right="-20"/>
        <w:rPr>
          <w:rFonts w:ascii="Gill Sans MT" w:hAnsi="Gill Sans MT" w:eastAsia="Calibri" w:cs="Calibri"/>
          <w:sz w:val="28"/>
          <w:szCs w:val="28"/>
        </w:rPr>
      </w:pPr>
    </w:p>
    <w:p w:rsidR="006A1FD0" w:rsidP="00D47E83" w:rsidRDefault="002C44DA" w14:paraId="15D12E39" w14:textId="5BF6960D">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Our</w:t>
      </w:r>
      <w:r w:rsidRPr="00EF0F88" w:rsidR="00A57011">
        <w:rPr>
          <w:rFonts w:ascii="Gill Sans MT" w:hAnsi="Gill Sans MT" w:eastAsia="Calibri" w:cs="Calibri"/>
          <w:sz w:val="28"/>
          <w:szCs w:val="28"/>
        </w:rPr>
        <w:t xml:space="preserve"> </w:t>
      </w:r>
      <w:r w:rsidRPr="00EF0F88" w:rsidR="03F91912">
        <w:rPr>
          <w:rFonts w:ascii="Gill Sans MT" w:hAnsi="Gill Sans MT" w:eastAsia="Calibri" w:cs="Calibri"/>
          <w:sz w:val="28"/>
          <w:szCs w:val="28"/>
        </w:rPr>
        <w:t xml:space="preserve">manifesto demands are framed </w:t>
      </w:r>
      <w:r w:rsidRPr="00EF0F88" w:rsidR="007E1284">
        <w:rPr>
          <w:rFonts w:ascii="Gill Sans MT" w:hAnsi="Gill Sans MT" w:eastAsia="Calibri" w:cs="Calibri"/>
          <w:sz w:val="28"/>
          <w:szCs w:val="28"/>
        </w:rPr>
        <w:t>with</w:t>
      </w:r>
      <w:r w:rsidRPr="00EF0F88" w:rsidR="5DEED22C">
        <w:rPr>
          <w:rFonts w:ascii="Gill Sans MT" w:hAnsi="Gill Sans MT" w:eastAsia="Calibri" w:cs="Calibri"/>
          <w:sz w:val="28"/>
          <w:szCs w:val="28"/>
        </w:rPr>
        <w:t>in</w:t>
      </w:r>
      <w:r w:rsidRPr="00EF0F88" w:rsidR="007E1284">
        <w:rPr>
          <w:rFonts w:ascii="Gill Sans MT" w:hAnsi="Gill Sans MT" w:eastAsia="Calibri" w:cs="Calibri"/>
          <w:sz w:val="28"/>
          <w:szCs w:val="28"/>
        </w:rPr>
        <w:t xml:space="preserve"> the provisions </w:t>
      </w:r>
      <w:r w:rsidRPr="00EF0F88" w:rsidR="00053035">
        <w:rPr>
          <w:rFonts w:ascii="Gill Sans MT" w:hAnsi="Gill Sans MT" w:eastAsia="Calibri" w:cs="Calibri"/>
          <w:sz w:val="28"/>
          <w:szCs w:val="28"/>
        </w:rPr>
        <w:t xml:space="preserve">of </w:t>
      </w:r>
      <w:r w:rsidRPr="00EF0F88" w:rsidR="03F91912">
        <w:rPr>
          <w:rFonts w:ascii="Gill Sans MT" w:hAnsi="Gill Sans MT" w:eastAsia="Calibri" w:cs="Calibri"/>
          <w:sz w:val="28"/>
          <w:szCs w:val="28"/>
        </w:rPr>
        <w:t xml:space="preserve">the UNCRPD, </w:t>
      </w:r>
      <w:proofErr w:type="gramStart"/>
      <w:r w:rsidRPr="00EF0F88" w:rsidR="03F91912">
        <w:rPr>
          <w:rFonts w:ascii="Gill Sans MT" w:hAnsi="Gill Sans MT" w:eastAsia="Calibri" w:cs="Calibri"/>
          <w:sz w:val="28"/>
          <w:szCs w:val="28"/>
        </w:rPr>
        <w:t>in particular Article</w:t>
      </w:r>
      <w:proofErr w:type="gramEnd"/>
      <w:r w:rsidRPr="00EF0F88" w:rsidR="03F91912">
        <w:rPr>
          <w:rFonts w:ascii="Gill Sans MT" w:hAnsi="Gill Sans MT" w:eastAsia="Calibri" w:cs="Calibri"/>
          <w:sz w:val="28"/>
          <w:szCs w:val="28"/>
        </w:rPr>
        <w:t xml:space="preserve"> 24</w:t>
      </w:r>
      <w:r w:rsidRPr="00EF0F88" w:rsidR="005B488E">
        <w:rPr>
          <w:rFonts w:ascii="Gill Sans MT" w:hAnsi="Gill Sans MT" w:eastAsia="Calibri" w:cs="Calibri"/>
          <w:sz w:val="28"/>
          <w:szCs w:val="28"/>
        </w:rPr>
        <w:t>,</w:t>
      </w:r>
      <w:r w:rsidRPr="00EF0F88" w:rsidR="03F91912">
        <w:rPr>
          <w:rFonts w:ascii="Gill Sans MT" w:hAnsi="Gill Sans MT" w:eastAsia="Calibri" w:cs="Calibri"/>
          <w:sz w:val="28"/>
          <w:szCs w:val="28"/>
        </w:rPr>
        <w:t xml:space="preserve"> which states: </w:t>
      </w:r>
    </w:p>
    <w:p w:rsidRPr="00EF0F88" w:rsidR="00490225" w:rsidP="00D47E83" w:rsidRDefault="00490225" w14:paraId="11F14A38" w14:textId="77777777">
      <w:pPr>
        <w:tabs>
          <w:tab w:val="left" w:pos="142"/>
        </w:tabs>
        <w:spacing w:line="360" w:lineRule="auto"/>
        <w:ind w:left="-20" w:right="-20"/>
        <w:rPr>
          <w:rFonts w:ascii="Gill Sans MT" w:hAnsi="Gill Sans MT"/>
        </w:rPr>
      </w:pPr>
    </w:p>
    <w:p w:rsidR="24B6E920" w:rsidP="00D47E83" w:rsidRDefault="24B6E920" w14:paraId="0F7C6ACF" w14:textId="3B73219B">
      <w:pPr>
        <w:tabs>
          <w:tab w:val="left" w:pos="142"/>
        </w:tabs>
        <w:spacing w:line="360" w:lineRule="auto"/>
        <w:ind w:left="720" w:right="-20"/>
        <w:rPr>
          <w:rFonts w:ascii="Gill Sans MT" w:hAnsi="Gill Sans MT" w:eastAsia="Calibri" w:cs="Calibri"/>
          <w:i/>
          <w:iCs/>
          <w:sz w:val="28"/>
          <w:szCs w:val="28"/>
        </w:rPr>
      </w:pPr>
      <w:r w:rsidRPr="00EF0F88">
        <w:rPr>
          <w:rFonts w:ascii="Gill Sans MT" w:hAnsi="Gill Sans MT" w:eastAsia="Calibri" w:cs="Calibri"/>
          <w:i/>
          <w:iCs/>
          <w:sz w:val="28"/>
          <w:szCs w:val="28"/>
        </w:rPr>
        <w:t xml:space="preserve">“States Parties recognise the right of persons with disabilities to education. With a view to realising this right without discrimination and </w:t>
      </w:r>
      <w:proofErr w:type="gramStart"/>
      <w:r w:rsidRPr="00EF0F88">
        <w:rPr>
          <w:rFonts w:ascii="Gill Sans MT" w:hAnsi="Gill Sans MT" w:eastAsia="Calibri" w:cs="Calibri"/>
          <w:i/>
          <w:iCs/>
          <w:sz w:val="28"/>
          <w:szCs w:val="28"/>
        </w:rPr>
        <w:t>on the basis of</w:t>
      </w:r>
      <w:proofErr w:type="gramEnd"/>
      <w:r w:rsidRPr="00EF0F88">
        <w:rPr>
          <w:rFonts w:ascii="Gill Sans MT" w:hAnsi="Gill Sans MT" w:eastAsia="Calibri" w:cs="Calibri"/>
          <w:i/>
          <w:iCs/>
          <w:sz w:val="28"/>
          <w:szCs w:val="28"/>
        </w:rPr>
        <w:t xml:space="preserve"> equal opportunity, States Parties shall ensure an inclusive, education system at all levels, and life-long learning.”  </w:t>
      </w:r>
      <w:r w:rsidRPr="00EF0F88" w:rsidR="54BB552F">
        <w:rPr>
          <w:rFonts w:ascii="Gill Sans MT" w:hAnsi="Gill Sans MT" w:eastAsia="Calibri" w:cs="Calibri"/>
          <w:i/>
          <w:iCs/>
          <w:sz w:val="28"/>
          <w:szCs w:val="28"/>
        </w:rPr>
        <w:t>(</w:t>
      </w:r>
      <w:r w:rsidRPr="00EF0F88" w:rsidR="634B270B">
        <w:rPr>
          <w:rFonts w:ascii="Gill Sans MT" w:hAnsi="Gill Sans MT" w:eastAsia="Calibri" w:cs="Calibri"/>
          <w:i/>
          <w:iCs/>
          <w:sz w:val="28"/>
          <w:szCs w:val="28"/>
        </w:rPr>
        <w:t>UN</w:t>
      </w:r>
      <w:r w:rsidRPr="00EF0F88" w:rsidR="54BB552F">
        <w:rPr>
          <w:rFonts w:ascii="Gill Sans MT" w:hAnsi="Gill Sans MT" w:eastAsia="Calibri" w:cs="Calibri"/>
          <w:i/>
          <w:iCs/>
          <w:sz w:val="28"/>
          <w:szCs w:val="28"/>
        </w:rPr>
        <w:t>CRPD 2006)</w:t>
      </w:r>
    </w:p>
    <w:p w:rsidRPr="00EF0F88" w:rsidR="00490225" w:rsidP="00D47E83" w:rsidRDefault="00490225" w14:paraId="03ED181C" w14:textId="77777777">
      <w:pPr>
        <w:tabs>
          <w:tab w:val="left" w:pos="142"/>
        </w:tabs>
        <w:spacing w:line="360" w:lineRule="auto"/>
        <w:ind w:left="720" w:right="-20"/>
        <w:rPr>
          <w:rFonts w:ascii="Gill Sans MT" w:hAnsi="Gill Sans MT"/>
        </w:rPr>
      </w:pPr>
    </w:p>
    <w:p w:rsidR="006A1FD0" w:rsidP="00D47E83" w:rsidRDefault="4A4AC172" w14:paraId="572DCB09" w14:textId="0D0FFB4E">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 xml:space="preserve">In 2017, </w:t>
      </w:r>
      <w:r w:rsidRPr="00EF0F88" w:rsidR="566F8FB5">
        <w:rPr>
          <w:rFonts w:ascii="Gill Sans MT" w:hAnsi="Gill Sans MT" w:eastAsia="Calibri" w:cs="Calibri"/>
          <w:sz w:val="28"/>
          <w:szCs w:val="28"/>
        </w:rPr>
        <w:t xml:space="preserve">its </w:t>
      </w:r>
      <w:r w:rsidRPr="00EF0F88" w:rsidR="748A7593">
        <w:rPr>
          <w:rFonts w:ascii="Gill Sans MT" w:hAnsi="Gill Sans MT" w:eastAsia="Calibri" w:cs="Calibri"/>
          <w:sz w:val="28"/>
          <w:szCs w:val="28"/>
        </w:rPr>
        <w:t>committee</w:t>
      </w:r>
      <w:r w:rsidRPr="00EF0F88">
        <w:rPr>
          <w:rFonts w:ascii="Gill Sans MT" w:hAnsi="Gill Sans MT" w:eastAsia="Calibri" w:cs="Calibri"/>
          <w:sz w:val="28"/>
          <w:szCs w:val="28"/>
        </w:rPr>
        <w:t xml:space="preserve"> concluded that the </w:t>
      </w:r>
      <w:r w:rsidRPr="00EF0F88" w:rsidR="59C20FFE">
        <w:rPr>
          <w:rFonts w:ascii="Gill Sans MT" w:hAnsi="Gill Sans MT" w:eastAsia="Calibri" w:cs="Calibri"/>
          <w:sz w:val="28"/>
          <w:szCs w:val="28"/>
        </w:rPr>
        <w:t xml:space="preserve">UK </w:t>
      </w:r>
      <w:r w:rsidRPr="00EF0F88">
        <w:rPr>
          <w:rFonts w:ascii="Gill Sans MT" w:hAnsi="Gill Sans MT" w:eastAsia="Calibri" w:cs="Calibri"/>
          <w:sz w:val="28"/>
          <w:szCs w:val="28"/>
        </w:rPr>
        <w:t>Government is making insufficient progress in realising inclusive education</w:t>
      </w:r>
      <w:r w:rsidRPr="00EF0F88" w:rsidR="4B9CE283">
        <w:rPr>
          <w:rFonts w:ascii="Gill Sans MT" w:hAnsi="Gill Sans MT" w:eastAsia="Calibri" w:cs="Calibri"/>
          <w:sz w:val="28"/>
          <w:szCs w:val="28"/>
        </w:rPr>
        <w:t>,</w:t>
      </w:r>
      <w:r w:rsidRPr="00EF0F88">
        <w:rPr>
          <w:rFonts w:ascii="Gill Sans MT" w:hAnsi="Gill Sans MT" w:eastAsia="Calibri" w:cs="Calibri"/>
          <w:sz w:val="28"/>
          <w:szCs w:val="28"/>
        </w:rPr>
        <w:t xml:space="preserve"> and that its present education and </w:t>
      </w:r>
      <w:r w:rsidRPr="00EF0F88" w:rsidR="00961777">
        <w:rPr>
          <w:rFonts w:ascii="Gill Sans MT" w:hAnsi="Gill Sans MT" w:eastAsia="Calibri" w:cs="Calibri"/>
          <w:sz w:val="28"/>
          <w:szCs w:val="28"/>
        </w:rPr>
        <w:t>S</w:t>
      </w:r>
      <w:r w:rsidRPr="00EF0F88">
        <w:rPr>
          <w:rFonts w:ascii="Gill Sans MT" w:hAnsi="Gill Sans MT" w:eastAsia="Calibri" w:cs="Calibri"/>
          <w:sz w:val="28"/>
          <w:szCs w:val="28"/>
        </w:rPr>
        <w:t xml:space="preserve">pecial </w:t>
      </w:r>
      <w:r w:rsidRPr="00EF0F88" w:rsidR="00961777">
        <w:rPr>
          <w:rFonts w:ascii="Gill Sans MT" w:hAnsi="Gill Sans MT" w:eastAsia="Calibri" w:cs="Calibri"/>
          <w:sz w:val="28"/>
          <w:szCs w:val="28"/>
        </w:rPr>
        <w:t>E</w:t>
      </w:r>
      <w:r w:rsidRPr="00EF0F88">
        <w:rPr>
          <w:rFonts w:ascii="Gill Sans MT" w:hAnsi="Gill Sans MT" w:eastAsia="Calibri" w:cs="Calibri"/>
          <w:sz w:val="28"/>
          <w:szCs w:val="28"/>
        </w:rPr>
        <w:t xml:space="preserve">ducation </w:t>
      </w:r>
      <w:r w:rsidRPr="00EF0F88" w:rsidR="00961777">
        <w:rPr>
          <w:rFonts w:ascii="Gill Sans MT" w:hAnsi="Gill Sans MT" w:eastAsia="Calibri" w:cs="Calibri"/>
          <w:sz w:val="28"/>
          <w:szCs w:val="28"/>
        </w:rPr>
        <w:t>N</w:t>
      </w:r>
      <w:r w:rsidRPr="00EF0F88">
        <w:rPr>
          <w:rFonts w:ascii="Gill Sans MT" w:hAnsi="Gill Sans MT" w:eastAsia="Calibri" w:cs="Calibri"/>
          <w:sz w:val="28"/>
          <w:szCs w:val="28"/>
        </w:rPr>
        <w:t xml:space="preserve">eeds and </w:t>
      </w:r>
      <w:r w:rsidRPr="00EF0F88" w:rsidR="00961777">
        <w:rPr>
          <w:rFonts w:ascii="Gill Sans MT" w:hAnsi="Gill Sans MT" w:eastAsia="Calibri" w:cs="Calibri"/>
          <w:sz w:val="28"/>
          <w:szCs w:val="28"/>
        </w:rPr>
        <w:t>D</w:t>
      </w:r>
      <w:r w:rsidRPr="00EF0F88">
        <w:rPr>
          <w:rFonts w:ascii="Gill Sans MT" w:hAnsi="Gill Sans MT" w:eastAsia="Calibri" w:cs="Calibri"/>
          <w:sz w:val="28"/>
          <w:szCs w:val="28"/>
        </w:rPr>
        <w:t xml:space="preserve">isabilities (SEND) frameworks are inadequate and discriminatory. It recommended that the </w:t>
      </w:r>
      <w:r w:rsidRPr="00EF0F88" w:rsidR="360868FB">
        <w:rPr>
          <w:rFonts w:ascii="Gill Sans MT" w:hAnsi="Gill Sans MT" w:eastAsia="Calibri" w:cs="Calibri"/>
          <w:sz w:val="28"/>
          <w:szCs w:val="28"/>
        </w:rPr>
        <w:t xml:space="preserve">UK Government </w:t>
      </w:r>
      <w:r w:rsidRPr="00EF0F88" w:rsidR="6ABF94CF">
        <w:rPr>
          <w:rFonts w:ascii="Gill Sans MT" w:hAnsi="Gill Sans MT" w:eastAsia="Calibri" w:cs="Calibri"/>
          <w:sz w:val="28"/>
          <w:szCs w:val="28"/>
        </w:rPr>
        <w:t>should</w:t>
      </w:r>
      <w:r w:rsidRPr="00EF0F88">
        <w:rPr>
          <w:rFonts w:ascii="Gill Sans MT" w:hAnsi="Gill Sans MT" w:eastAsia="Calibri" w:cs="Calibri"/>
          <w:sz w:val="28"/>
          <w:szCs w:val="28"/>
        </w:rPr>
        <w:t xml:space="preserve">: </w:t>
      </w:r>
    </w:p>
    <w:p w:rsidRPr="00EF0F88" w:rsidR="00490225" w:rsidP="00D47E83" w:rsidRDefault="00490225" w14:paraId="7BDBA751" w14:textId="77777777">
      <w:pPr>
        <w:tabs>
          <w:tab w:val="left" w:pos="142"/>
        </w:tabs>
        <w:spacing w:line="360" w:lineRule="auto"/>
        <w:ind w:left="-20" w:right="-20"/>
        <w:rPr>
          <w:rFonts w:ascii="Gill Sans MT" w:hAnsi="Gill Sans MT"/>
        </w:rPr>
      </w:pPr>
    </w:p>
    <w:p w:rsidR="006A1FD0" w:rsidP="00D47E83" w:rsidRDefault="24B6E920" w14:paraId="0BB47A70" w14:textId="34AEC197">
      <w:pPr>
        <w:tabs>
          <w:tab w:val="left" w:pos="142"/>
        </w:tabs>
        <w:spacing w:line="360" w:lineRule="auto"/>
        <w:ind w:left="720" w:right="-20"/>
        <w:rPr>
          <w:rFonts w:ascii="Gill Sans MT" w:hAnsi="Gill Sans MT" w:eastAsia="Calibri" w:cs="Calibri"/>
          <w:sz w:val="28"/>
          <w:szCs w:val="28"/>
        </w:rPr>
      </w:pPr>
      <w:r w:rsidRPr="00EF0F88">
        <w:rPr>
          <w:rFonts w:ascii="Gill Sans MT" w:hAnsi="Gill Sans MT" w:eastAsia="Calibri" w:cs="Calibri"/>
          <w:i/>
          <w:iCs/>
          <w:sz w:val="28"/>
          <w:szCs w:val="28"/>
        </w:rPr>
        <w:t>“</w:t>
      </w:r>
      <w:r w:rsidRPr="00EF0F88" w:rsidR="628E20CC">
        <w:rPr>
          <w:rFonts w:ascii="Gill Sans MT" w:hAnsi="Gill Sans MT" w:eastAsia="Calibri" w:cs="Calibri"/>
          <w:i/>
          <w:iCs/>
          <w:sz w:val="28"/>
          <w:szCs w:val="28"/>
        </w:rPr>
        <w:t xml:space="preserve">Develop a comprehensive and coordinated legislative and policy framework for inclusive education and a timeframe to ensure that mainstream schools foster real inclusion of children with disabilities in the school environment and that teachers and all other professionals and persons in contact with children </w:t>
      </w:r>
      <w:r w:rsidRPr="00EF0F88" w:rsidR="628E20CC">
        <w:rPr>
          <w:rFonts w:ascii="Gill Sans MT" w:hAnsi="Gill Sans MT" w:eastAsia="Calibri" w:cs="Calibri"/>
          <w:i/>
          <w:iCs/>
          <w:sz w:val="28"/>
          <w:szCs w:val="28"/>
        </w:rPr>
        <w:lastRenderedPageBreak/>
        <w:t>understand the concept of inclusion and are able to enhance inclusive education</w:t>
      </w:r>
      <w:r w:rsidRPr="00EF0F88">
        <w:rPr>
          <w:rFonts w:ascii="Gill Sans MT" w:hAnsi="Gill Sans MT" w:eastAsia="Calibri" w:cs="Calibri"/>
          <w:i/>
          <w:iCs/>
          <w:sz w:val="28"/>
          <w:szCs w:val="28"/>
        </w:rPr>
        <w:t>.”</w:t>
      </w:r>
      <w:r w:rsidRPr="00EF0F88">
        <w:rPr>
          <w:rFonts w:ascii="Gill Sans MT" w:hAnsi="Gill Sans MT" w:eastAsia="Calibri" w:cs="Calibri"/>
          <w:sz w:val="28"/>
          <w:szCs w:val="28"/>
        </w:rPr>
        <w:t xml:space="preserve"> </w:t>
      </w:r>
      <w:r w:rsidRPr="00EF0F88" w:rsidR="47A55818">
        <w:rPr>
          <w:rFonts w:ascii="Gill Sans MT" w:hAnsi="Gill Sans MT" w:eastAsia="Calibri" w:cs="Calibri"/>
          <w:sz w:val="28"/>
          <w:szCs w:val="28"/>
        </w:rPr>
        <w:t>(</w:t>
      </w:r>
      <w:r w:rsidRPr="00EF0F88" w:rsidR="6078AFFA">
        <w:rPr>
          <w:rFonts w:ascii="Gill Sans MT" w:hAnsi="Gill Sans MT" w:eastAsia="Calibri" w:cs="Calibri"/>
          <w:sz w:val="28"/>
          <w:szCs w:val="28"/>
        </w:rPr>
        <w:t>UN</w:t>
      </w:r>
      <w:r w:rsidRPr="00EF0F88" w:rsidR="47A55818">
        <w:rPr>
          <w:rFonts w:ascii="Gill Sans MT" w:hAnsi="Gill Sans MT" w:eastAsia="Calibri" w:cs="Calibri"/>
          <w:sz w:val="28"/>
          <w:szCs w:val="28"/>
        </w:rPr>
        <w:t>CRPD Committee</w:t>
      </w:r>
      <w:r w:rsidRPr="00EF0F88" w:rsidR="2452E05A">
        <w:rPr>
          <w:rFonts w:ascii="Gill Sans MT" w:hAnsi="Gill Sans MT" w:eastAsia="Calibri" w:cs="Calibri"/>
          <w:sz w:val="28"/>
          <w:szCs w:val="28"/>
        </w:rPr>
        <w:t xml:space="preserve"> </w:t>
      </w:r>
      <w:r w:rsidRPr="00EF0F88" w:rsidR="5E30409B">
        <w:rPr>
          <w:rFonts w:ascii="Gill Sans MT" w:hAnsi="Gill Sans MT" w:eastAsia="Calibri" w:cs="Calibri"/>
          <w:sz w:val="28"/>
          <w:szCs w:val="28"/>
        </w:rPr>
        <w:t>2017)</w:t>
      </w:r>
      <w:r w:rsidR="00490225">
        <w:rPr>
          <w:rFonts w:ascii="Gill Sans MT" w:hAnsi="Gill Sans MT" w:eastAsia="Calibri" w:cs="Calibri"/>
          <w:sz w:val="28"/>
          <w:szCs w:val="28"/>
        </w:rPr>
        <w:t>.</w:t>
      </w:r>
    </w:p>
    <w:p w:rsidR="006A1FD0" w:rsidP="00D47E83" w:rsidRDefault="120655A3" w14:paraId="4004063B" w14:textId="441EE6CB">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UK law and policy</w:t>
      </w:r>
      <w:r w:rsidRPr="00EF0F88" w:rsidR="00147381">
        <w:rPr>
          <w:rFonts w:ascii="Gill Sans MT" w:hAnsi="Gill Sans MT" w:eastAsia="Calibri" w:cs="Calibri"/>
          <w:sz w:val="28"/>
          <w:szCs w:val="28"/>
        </w:rPr>
        <w:t xml:space="preserve"> on inc</w:t>
      </w:r>
      <w:r w:rsidRPr="00EF0F88" w:rsidR="005F7D2C">
        <w:rPr>
          <w:rFonts w:ascii="Gill Sans MT" w:hAnsi="Gill Sans MT" w:eastAsia="Calibri" w:cs="Calibri"/>
          <w:sz w:val="28"/>
          <w:szCs w:val="28"/>
        </w:rPr>
        <w:t>lusive education</w:t>
      </w:r>
      <w:r w:rsidRPr="00EF0F88">
        <w:rPr>
          <w:rFonts w:ascii="Gill Sans MT" w:hAnsi="Gill Sans MT" w:eastAsia="Calibri" w:cs="Calibri"/>
          <w:sz w:val="28"/>
          <w:szCs w:val="28"/>
        </w:rPr>
        <w:t xml:space="preserve"> </w:t>
      </w:r>
      <w:r w:rsidRPr="00EF0F88" w:rsidR="00FF6F64">
        <w:rPr>
          <w:rFonts w:ascii="Gill Sans MT" w:hAnsi="Gill Sans MT" w:eastAsia="Calibri" w:cs="Calibri"/>
          <w:sz w:val="28"/>
          <w:szCs w:val="28"/>
        </w:rPr>
        <w:t xml:space="preserve">should </w:t>
      </w:r>
      <w:r w:rsidRPr="00EF0F88">
        <w:rPr>
          <w:rFonts w:ascii="Gill Sans MT" w:hAnsi="Gill Sans MT" w:eastAsia="Calibri" w:cs="Calibri"/>
          <w:sz w:val="28"/>
          <w:szCs w:val="28"/>
        </w:rPr>
        <w:t>be</w:t>
      </w:r>
      <w:r w:rsidRPr="00EF0F88" w:rsidR="00754F72">
        <w:rPr>
          <w:rFonts w:ascii="Gill Sans MT" w:hAnsi="Gill Sans MT" w:eastAsia="Calibri" w:cs="Calibri"/>
          <w:sz w:val="28"/>
          <w:szCs w:val="28"/>
        </w:rPr>
        <w:t xml:space="preserve"> guided</w:t>
      </w:r>
      <w:r w:rsidRPr="00EF0F88">
        <w:rPr>
          <w:rFonts w:ascii="Gill Sans MT" w:hAnsi="Gill Sans MT" w:eastAsia="Calibri" w:cs="Calibri"/>
          <w:sz w:val="28"/>
          <w:szCs w:val="28"/>
        </w:rPr>
        <w:t xml:space="preserve"> by </w:t>
      </w:r>
      <w:r w:rsidRPr="00EF0F88" w:rsidR="29F1770D">
        <w:rPr>
          <w:rFonts w:ascii="Gill Sans MT" w:hAnsi="Gill Sans MT" w:eastAsia="Calibri" w:cs="Calibri"/>
          <w:sz w:val="28"/>
          <w:szCs w:val="28"/>
        </w:rPr>
        <w:t>this recomme</w:t>
      </w:r>
      <w:r w:rsidRPr="00EF0F88" w:rsidR="2322FCF1">
        <w:rPr>
          <w:rFonts w:ascii="Gill Sans MT" w:hAnsi="Gill Sans MT" w:eastAsia="Calibri" w:cs="Calibri"/>
          <w:sz w:val="28"/>
          <w:szCs w:val="28"/>
        </w:rPr>
        <w:t>ndation</w:t>
      </w:r>
      <w:r w:rsidRPr="00EF0F88">
        <w:rPr>
          <w:rFonts w:ascii="Gill Sans MT" w:hAnsi="Gill Sans MT" w:eastAsia="Calibri" w:cs="Calibri"/>
          <w:sz w:val="28"/>
          <w:szCs w:val="28"/>
        </w:rPr>
        <w:t xml:space="preserve"> so that there is confidence that inclusive education settings will welcome everyone. A parent of a </w:t>
      </w:r>
      <w:r w:rsidRPr="00EF0F88" w:rsidR="12A3FB93">
        <w:rPr>
          <w:rFonts w:ascii="Gill Sans MT" w:hAnsi="Gill Sans MT" w:eastAsia="Calibri" w:cs="Calibri"/>
          <w:sz w:val="28"/>
          <w:szCs w:val="28"/>
        </w:rPr>
        <w:t>D</w:t>
      </w:r>
      <w:r w:rsidRPr="00EF0F88">
        <w:rPr>
          <w:rFonts w:ascii="Gill Sans MT" w:hAnsi="Gill Sans MT" w:eastAsia="Calibri" w:cs="Calibri"/>
          <w:sz w:val="28"/>
          <w:szCs w:val="28"/>
        </w:rPr>
        <w:t>isabled pupil</w:t>
      </w:r>
      <w:r w:rsidRPr="00EF0F88" w:rsidR="007C5E8D">
        <w:rPr>
          <w:rFonts w:ascii="Gill Sans MT" w:hAnsi="Gill Sans MT" w:eastAsia="Calibri" w:cs="Calibri"/>
          <w:sz w:val="28"/>
          <w:szCs w:val="28"/>
        </w:rPr>
        <w:t xml:space="preserve"> said</w:t>
      </w:r>
      <w:r w:rsidRPr="00EF0F88">
        <w:rPr>
          <w:rFonts w:ascii="Gill Sans MT" w:hAnsi="Gill Sans MT" w:eastAsia="Calibri" w:cs="Calibri"/>
          <w:sz w:val="28"/>
          <w:szCs w:val="28"/>
        </w:rPr>
        <w:t xml:space="preserve">:   </w:t>
      </w:r>
    </w:p>
    <w:p w:rsidRPr="00EF0F88" w:rsidR="00490225" w:rsidP="00D47E83" w:rsidRDefault="00490225" w14:paraId="25CFAC30" w14:textId="77777777">
      <w:pPr>
        <w:tabs>
          <w:tab w:val="left" w:pos="142"/>
        </w:tabs>
        <w:spacing w:line="360" w:lineRule="auto"/>
        <w:ind w:left="-20" w:right="-20"/>
        <w:rPr>
          <w:rFonts w:ascii="Gill Sans MT" w:hAnsi="Gill Sans MT"/>
        </w:rPr>
      </w:pPr>
    </w:p>
    <w:p w:rsidRPr="00EF0F88" w:rsidR="00540FD2" w:rsidP="00D47E83" w:rsidRDefault="00DC2B58" w14:paraId="1EFDE6A3" w14:textId="227CEF48">
      <w:pPr>
        <w:tabs>
          <w:tab w:val="left" w:pos="142"/>
        </w:tabs>
        <w:spacing w:line="360" w:lineRule="auto"/>
        <w:ind w:left="720" w:right="-20"/>
        <w:rPr>
          <w:rFonts w:ascii="Gill Sans MT" w:hAnsi="Gill Sans MT" w:eastAsia="Calibri" w:cs="Calibri"/>
          <w:i/>
          <w:iCs/>
          <w:sz w:val="28"/>
          <w:szCs w:val="28"/>
        </w:rPr>
      </w:pPr>
      <w:r w:rsidRPr="00EF0F88">
        <w:rPr>
          <w:rFonts w:ascii="Gill Sans MT" w:hAnsi="Gill Sans MT" w:eastAsia="Calibri" w:cs="Calibri"/>
          <w:i/>
          <w:iCs/>
          <w:sz w:val="28"/>
          <w:szCs w:val="28"/>
        </w:rPr>
        <w:t xml:space="preserve">“We need to be speaking about a system that is for all, regardless of ability.  In an inclusive world there wouldn’t be mainstream – there would just be education that included all.” (ALLFIE 2019)   </w:t>
      </w:r>
    </w:p>
    <w:p w:rsidRPr="00EF0F88" w:rsidR="003B0D8F" w:rsidP="00D47E83" w:rsidRDefault="003B0D8F" w14:paraId="1F933516" w14:textId="77777777">
      <w:pPr>
        <w:tabs>
          <w:tab w:val="left" w:pos="142"/>
        </w:tabs>
        <w:spacing w:line="257" w:lineRule="auto"/>
        <w:ind w:right="-20"/>
        <w:rPr>
          <w:rFonts w:ascii="Gill Sans MT" w:hAnsi="Gill Sans MT" w:eastAsia="Calibri" w:cs="Calibri"/>
          <w:i/>
          <w:iCs/>
          <w:sz w:val="28"/>
          <w:szCs w:val="28"/>
        </w:rPr>
      </w:pPr>
    </w:p>
    <w:p w:rsidRPr="00550BDE" w:rsidR="006A1FD0" w:rsidP="00D47E83" w:rsidRDefault="6A9DDC69" w14:paraId="5EF2A8D8" w14:textId="25537B2F">
      <w:pPr>
        <w:tabs>
          <w:tab w:val="left" w:pos="142"/>
        </w:tabs>
        <w:spacing w:line="257" w:lineRule="auto"/>
        <w:ind w:right="-20"/>
        <w:rPr>
          <w:rFonts w:ascii="Gill Sans MT" w:hAnsi="Gill Sans MT" w:eastAsia="Calibri" w:cs="Calibri"/>
          <w:sz w:val="40"/>
          <w:szCs w:val="40"/>
        </w:rPr>
      </w:pPr>
      <w:r w:rsidRPr="00550BDE">
        <w:rPr>
          <w:rFonts w:ascii="Gill Sans MT" w:hAnsi="Gill Sans MT" w:eastAsia="Calibri" w:cs="Calibri"/>
          <w:b/>
          <w:bCs/>
          <w:sz w:val="40"/>
          <w:szCs w:val="40"/>
        </w:rPr>
        <w:t>Wh</w:t>
      </w:r>
      <w:r w:rsidRPr="00550BDE" w:rsidR="24B6E920">
        <w:rPr>
          <w:rFonts w:ascii="Gill Sans MT" w:hAnsi="Gill Sans MT" w:eastAsia="Calibri" w:cs="Calibri"/>
          <w:b/>
          <w:bCs/>
          <w:sz w:val="40"/>
          <w:szCs w:val="40"/>
        </w:rPr>
        <w:t xml:space="preserve">at is inclusive </w:t>
      </w:r>
      <w:r w:rsidRPr="00550BDE" w:rsidR="3024CAF3">
        <w:rPr>
          <w:rFonts w:ascii="Gill Sans MT" w:hAnsi="Gill Sans MT" w:eastAsia="Calibri" w:cs="Calibri"/>
          <w:b/>
          <w:bCs/>
          <w:sz w:val="40"/>
          <w:szCs w:val="40"/>
        </w:rPr>
        <w:t>education,</w:t>
      </w:r>
      <w:r w:rsidRPr="00550BDE" w:rsidR="7BF6ED91">
        <w:rPr>
          <w:rFonts w:ascii="Gill Sans MT" w:hAnsi="Gill Sans MT" w:eastAsia="Calibri" w:cs="Calibri"/>
          <w:b/>
          <w:bCs/>
          <w:sz w:val="40"/>
          <w:szCs w:val="40"/>
        </w:rPr>
        <w:t xml:space="preserve"> and </w:t>
      </w:r>
      <w:r w:rsidRPr="00550BDE" w:rsidR="6E1313B9">
        <w:rPr>
          <w:rFonts w:ascii="Gill Sans MT" w:hAnsi="Gill Sans MT" w:eastAsia="Calibri" w:cs="Calibri"/>
          <w:b/>
          <w:bCs/>
          <w:sz w:val="40"/>
          <w:szCs w:val="40"/>
        </w:rPr>
        <w:t xml:space="preserve">do you know </w:t>
      </w:r>
      <w:r w:rsidRPr="00550BDE" w:rsidR="7BF6ED91">
        <w:rPr>
          <w:rFonts w:ascii="Gill Sans MT" w:hAnsi="Gill Sans MT" w:eastAsia="Calibri" w:cs="Calibri"/>
          <w:b/>
          <w:bCs/>
          <w:sz w:val="40"/>
          <w:szCs w:val="40"/>
        </w:rPr>
        <w:t xml:space="preserve">why it is </w:t>
      </w:r>
      <w:r w:rsidRPr="00550BDE" w:rsidR="496D9E64">
        <w:rPr>
          <w:rFonts w:ascii="Gill Sans MT" w:hAnsi="Gill Sans MT" w:eastAsia="Calibri" w:cs="Calibri"/>
          <w:b/>
          <w:bCs/>
          <w:sz w:val="40"/>
          <w:szCs w:val="40"/>
        </w:rPr>
        <w:t xml:space="preserve">a </w:t>
      </w:r>
      <w:r w:rsidRPr="00550BDE" w:rsidR="7BF6ED91">
        <w:rPr>
          <w:rFonts w:ascii="Gill Sans MT" w:hAnsi="Gill Sans MT" w:eastAsia="Calibri" w:cs="Calibri"/>
          <w:b/>
          <w:bCs/>
          <w:sz w:val="40"/>
          <w:szCs w:val="40"/>
        </w:rPr>
        <w:t xml:space="preserve">social justice </w:t>
      </w:r>
      <w:r w:rsidRPr="00550BDE" w:rsidR="2EB83FEC">
        <w:rPr>
          <w:rFonts w:ascii="Gill Sans MT" w:hAnsi="Gill Sans MT" w:eastAsia="Calibri" w:cs="Calibri"/>
          <w:b/>
          <w:bCs/>
          <w:sz w:val="40"/>
          <w:szCs w:val="40"/>
        </w:rPr>
        <w:t>issue</w:t>
      </w:r>
      <w:r w:rsidRPr="00550BDE" w:rsidR="24B6E920">
        <w:rPr>
          <w:rFonts w:ascii="Gill Sans MT" w:hAnsi="Gill Sans MT" w:eastAsia="Calibri" w:cs="Calibri"/>
          <w:b/>
          <w:bCs/>
          <w:sz w:val="40"/>
          <w:szCs w:val="40"/>
        </w:rPr>
        <w:t>?</w:t>
      </w:r>
      <w:r w:rsidRPr="00550BDE" w:rsidR="24B6E920">
        <w:rPr>
          <w:rFonts w:ascii="Gill Sans MT" w:hAnsi="Gill Sans MT" w:eastAsia="Calibri" w:cs="Calibri"/>
          <w:sz w:val="40"/>
          <w:szCs w:val="40"/>
        </w:rPr>
        <w:t xml:space="preserve"> </w:t>
      </w:r>
    </w:p>
    <w:p w:rsidRPr="00490225" w:rsidR="00490225" w:rsidP="00D47E83" w:rsidRDefault="00490225" w14:paraId="1EBE6DBE" w14:textId="77777777">
      <w:pPr>
        <w:tabs>
          <w:tab w:val="left" w:pos="142"/>
        </w:tabs>
        <w:spacing w:line="257" w:lineRule="auto"/>
        <w:ind w:right="-20"/>
        <w:rPr>
          <w:rFonts w:ascii="Gill Sans MT" w:hAnsi="Gill Sans MT"/>
          <w:sz w:val="32"/>
          <w:szCs w:val="32"/>
        </w:rPr>
      </w:pPr>
    </w:p>
    <w:p w:rsidRPr="00490225" w:rsidR="72DAA1B9" w:rsidP="00D47E83" w:rsidRDefault="72DAA1B9" w14:paraId="308A4EC2" w14:textId="7317AD7F">
      <w:pPr>
        <w:tabs>
          <w:tab w:val="left" w:pos="142"/>
        </w:tabs>
        <w:spacing w:line="360" w:lineRule="auto"/>
        <w:ind w:left="720" w:right="-20"/>
        <w:rPr>
          <w:rFonts w:ascii="Gill Sans MT" w:hAnsi="Gill Sans MT" w:eastAsia="Arial" w:cs="Arial"/>
          <w:i/>
          <w:iCs/>
          <w:color w:val="000000" w:themeColor="text1"/>
          <w:sz w:val="28"/>
          <w:szCs w:val="28"/>
        </w:rPr>
      </w:pPr>
      <w:r w:rsidRPr="00490225">
        <w:rPr>
          <w:rFonts w:ascii="Gill Sans MT" w:hAnsi="Gill Sans MT" w:eastAsia="Arial" w:cs="Arial"/>
          <w:i/>
          <w:iCs/>
          <w:color w:val="000000" w:themeColor="text1"/>
          <w:sz w:val="28"/>
          <w:szCs w:val="28"/>
        </w:rPr>
        <w:t>“Inclusive education isn’t just about dreaming about the future. We don’t just want you to plan for the next generation. We want justice and liberation for those currently in segregated education” (</w:t>
      </w:r>
      <w:r w:rsidRPr="00490225" w:rsidR="00FA21BE">
        <w:rPr>
          <w:rFonts w:ascii="Gill Sans MT" w:hAnsi="Gill Sans MT" w:eastAsia="Arial" w:cs="Arial"/>
          <w:i/>
          <w:iCs/>
          <w:color w:val="000000" w:themeColor="text1"/>
          <w:sz w:val="28"/>
          <w:szCs w:val="28"/>
        </w:rPr>
        <w:t xml:space="preserve">ALLFIE’s </w:t>
      </w:r>
      <w:r w:rsidRPr="00490225">
        <w:rPr>
          <w:rFonts w:ascii="Gill Sans MT" w:hAnsi="Gill Sans MT" w:eastAsia="Arial" w:cs="Arial"/>
          <w:i/>
          <w:iCs/>
          <w:color w:val="000000" w:themeColor="text1"/>
          <w:sz w:val="28"/>
          <w:szCs w:val="28"/>
        </w:rPr>
        <w:t>Our Voice</w:t>
      </w:r>
      <w:r w:rsidRPr="00490225" w:rsidR="00E30AFB">
        <w:rPr>
          <w:rFonts w:ascii="Gill Sans MT" w:hAnsi="Gill Sans MT" w:eastAsia="Arial" w:cs="Arial"/>
          <w:i/>
          <w:iCs/>
          <w:color w:val="000000" w:themeColor="text1"/>
          <w:sz w:val="28"/>
          <w:szCs w:val="28"/>
        </w:rPr>
        <w:t xml:space="preserve"> Young Disabled people</w:t>
      </w:r>
      <w:r w:rsidRPr="00490225">
        <w:rPr>
          <w:rFonts w:ascii="Gill Sans MT" w:hAnsi="Gill Sans MT" w:eastAsia="Arial" w:cs="Arial"/>
          <w:i/>
          <w:iCs/>
          <w:color w:val="000000" w:themeColor="text1"/>
          <w:sz w:val="28"/>
          <w:szCs w:val="28"/>
        </w:rPr>
        <w:t>, 2024)</w:t>
      </w:r>
    </w:p>
    <w:p w:rsidRPr="00EF0F88" w:rsidR="6A8265A4" w:rsidP="00D47E83" w:rsidRDefault="6A8265A4" w14:paraId="5A6892A0" w14:textId="66AEDBD6">
      <w:pPr>
        <w:tabs>
          <w:tab w:val="left" w:pos="142"/>
        </w:tabs>
        <w:spacing w:line="257" w:lineRule="auto"/>
        <w:ind w:right="-20"/>
        <w:rPr>
          <w:rFonts w:ascii="Gill Sans MT" w:hAnsi="Gill Sans MT" w:eastAsia="Calibri" w:cs="Calibri"/>
          <w:sz w:val="28"/>
          <w:szCs w:val="28"/>
        </w:rPr>
      </w:pPr>
    </w:p>
    <w:p w:rsidR="006A1FD0" w:rsidP="00D47E83" w:rsidRDefault="70F69561" w14:paraId="3159FF7F" w14:textId="416667CF">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Inclusive education</w:t>
      </w:r>
      <w:r w:rsidRPr="00EF0F88" w:rsidR="34EB22FE">
        <w:rPr>
          <w:rFonts w:ascii="Gill Sans MT" w:hAnsi="Gill Sans MT" w:eastAsia="Calibri" w:cs="Calibri"/>
          <w:sz w:val="28"/>
          <w:szCs w:val="28"/>
        </w:rPr>
        <w:t>al settings are those where</w:t>
      </w:r>
      <w:r w:rsidRPr="00EF0F88">
        <w:rPr>
          <w:rFonts w:ascii="Gill Sans MT" w:hAnsi="Gill Sans MT" w:eastAsia="Calibri" w:cs="Calibri"/>
          <w:sz w:val="28"/>
          <w:szCs w:val="28"/>
        </w:rPr>
        <w:t xml:space="preserve"> non-disabled and Disabled people (including </w:t>
      </w:r>
      <w:r w:rsidRPr="00EF0F88" w:rsidR="773AFD39">
        <w:rPr>
          <w:rFonts w:ascii="Gill Sans MT" w:hAnsi="Gill Sans MT" w:eastAsia="Calibri" w:cs="Calibri"/>
          <w:sz w:val="28"/>
          <w:szCs w:val="28"/>
        </w:rPr>
        <w:t>pupils/students</w:t>
      </w:r>
      <w:r w:rsidRPr="00EF0F88" w:rsidR="05DF07CB">
        <w:rPr>
          <w:rFonts w:ascii="Gill Sans MT" w:hAnsi="Gill Sans MT" w:eastAsia="Calibri" w:cs="Calibri"/>
          <w:sz w:val="28"/>
          <w:szCs w:val="28"/>
        </w:rPr>
        <w:t xml:space="preserve"> labelled</w:t>
      </w:r>
      <w:r w:rsidRPr="00EF0F88">
        <w:rPr>
          <w:rFonts w:ascii="Gill Sans MT" w:hAnsi="Gill Sans MT" w:eastAsia="Calibri" w:cs="Calibri"/>
          <w:sz w:val="28"/>
          <w:szCs w:val="28"/>
        </w:rPr>
        <w:t xml:space="preserve"> with “special educational needs”) learn together in mainstream </w:t>
      </w:r>
      <w:r w:rsidRPr="00EF0F88" w:rsidR="2C3FC520">
        <w:rPr>
          <w:rFonts w:ascii="Gill Sans MT" w:hAnsi="Gill Sans MT" w:eastAsia="Calibri" w:cs="Calibri"/>
          <w:sz w:val="28"/>
          <w:szCs w:val="28"/>
        </w:rPr>
        <w:t xml:space="preserve">nurseries, </w:t>
      </w:r>
      <w:r w:rsidRPr="00EF0F88">
        <w:rPr>
          <w:rFonts w:ascii="Gill Sans MT" w:hAnsi="Gill Sans MT" w:eastAsia="Calibri" w:cs="Calibri"/>
          <w:sz w:val="28"/>
          <w:szCs w:val="28"/>
        </w:rPr>
        <w:t xml:space="preserve">schools, </w:t>
      </w:r>
      <w:r w:rsidRPr="00EF0F88" w:rsidR="62610370">
        <w:rPr>
          <w:rFonts w:ascii="Gill Sans MT" w:hAnsi="Gill Sans MT" w:eastAsia="Calibri" w:cs="Calibri"/>
          <w:sz w:val="28"/>
          <w:szCs w:val="28"/>
        </w:rPr>
        <w:t>colleges, universities</w:t>
      </w:r>
      <w:r w:rsidRPr="00EF0F88" w:rsidR="14FC9B1C">
        <w:rPr>
          <w:rFonts w:ascii="Gill Sans MT" w:hAnsi="Gill Sans MT" w:eastAsia="Calibri" w:cs="Calibri"/>
          <w:sz w:val="28"/>
          <w:szCs w:val="28"/>
        </w:rPr>
        <w:t xml:space="preserve"> and adult learning</w:t>
      </w:r>
      <w:r w:rsidRPr="00EF0F88" w:rsidR="41310CCD">
        <w:rPr>
          <w:rFonts w:ascii="Gill Sans MT" w:hAnsi="Gill Sans MT" w:eastAsia="Calibri" w:cs="Calibri"/>
          <w:sz w:val="28"/>
          <w:szCs w:val="28"/>
        </w:rPr>
        <w:t xml:space="preserve"> in the </w:t>
      </w:r>
      <w:r w:rsidRPr="00EF0F88" w:rsidR="6FDD4970">
        <w:rPr>
          <w:rFonts w:ascii="Gill Sans MT" w:hAnsi="Gill Sans MT" w:eastAsia="Calibri" w:cs="Calibri"/>
          <w:sz w:val="28"/>
          <w:szCs w:val="28"/>
        </w:rPr>
        <w:t>same classroom</w:t>
      </w:r>
      <w:r w:rsidRPr="00EF0F88" w:rsidR="6C0064E8">
        <w:rPr>
          <w:rFonts w:ascii="Gill Sans MT" w:hAnsi="Gill Sans MT" w:eastAsia="Calibri" w:cs="Calibri"/>
          <w:sz w:val="28"/>
          <w:szCs w:val="28"/>
        </w:rPr>
        <w:t>s</w:t>
      </w:r>
      <w:r w:rsidRPr="00EF0F88" w:rsidR="6FDD4970">
        <w:rPr>
          <w:rFonts w:ascii="Gill Sans MT" w:hAnsi="Gill Sans MT" w:eastAsia="Calibri" w:cs="Calibri"/>
          <w:sz w:val="28"/>
          <w:szCs w:val="28"/>
        </w:rPr>
        <w:t>,</w:t>
      </w:r>
      <w:r w:rsidRPr="00EF0F88" w:rsidR="53E44636">
        <w:rPr>
          <w:rFonts w:ascii="Gill Sans MT" w:hAnsi="Gill Sans MT" w:eastAsia="Calibri" w:cs="Calibri"/>
          <w:sz w:val="28"/>
          <w:szCs w:val="28"/>
        </w:rPr>
        <w:t xml:space="preserve"> </w:t>
      </w:r>
      <w:r w:rsidRPr="00EF0F88" w:rsidR="5C4E53F4">
        <w:rPr>
          <w:rFonts w:ascii="Gill Sans MT" w:hAnsi="Gill Sans MT" w:eastAsia="Calibri" w:cs="Calibri"/>
          <w:sz w:val="28"/>
          <w:szCs w:val="28"/>
        </w:rPr>
        <w:t>attend</w:t>
      </w:r>
      <w:r w:rsidRPr="00EF0F88" w:rsidR="351DE765">
        <w:rPr>
          <w:rFonts w:ascii="Gill Sans MT" w:hAnsi="Gill Sans MT" w:eastAsia="Calibri" w:cs="Calibri"/>
          <w:sz w:val="28"/>
          <w:szCs w:val="28"/>
        </w:rPr>
        <w:t xml:space="preserve">ing the same classes, </w:t>
      </w:r>
      <w:r w:rsidRPr="00EF0F88" w:rsidR="53E44636">
        <w:rPr>
          <w:rFonts w:ascii="Gill Sans MT" w:hAnsi="Gill Sans MT" w:eastAsia="Calibri" w:cs="Calibri"/>
          <w:sz w:val="28"/>
          <w:szCs w:val="28"/>
        </w:rPr>
        <w:t>lectures and sem</w:t>
      </w:r>
      <w:r w:rsidRPr="00EF0F88" w:rsidR="6C0064E8">
        <w:rPr>
          <w:rFonts w:ascii="Gill Sans MT" w:hAnsi="Gill Sans MT" w:eastAsia="Calibri" w:cs="Calibri"/>
          <w:sz w:val="28"/>
          <w:szCs w:val="28"/>
        </w:rPr>
        <w:t>inars</w:t>
      </w:r>
      <w:r w:rsidRPr="00EF0F88">
        <w:rPr>
          <w:rFonts w:ascii="Gill Sans MT" w:hAnsi="Gill Sans MT" w:eastAsia="Calibri" w:cs="Calibri"/>
          <w:sz w:val="28"/>
          <w:szCs w:val="28"/>
        </w:rPr>
        <w:t>.</w:t>
      </w:r>
      <w:r w:rsidRPr="00EF0F88" w:rsidR="0A82A303">
        <w:rPr>
          <w:rFonts w:ascii="Gill Sans MT" w:hAnsi="Gill Sans MT" w:eastAsia="Calibri" w:cs="Calibri"/>
          <w:sz w:val="28"/>
          <w:szCs w:val="28"/>
        </w:rPr>
        <w:t xml:space="preserve"> </w:t>
      </w:r>
      <w:r w:rsidRPr="00EF0F88">
        <w:rPr>
          <w:rFonts w:ascii="Gill Sans MT" w:hAnsi="Gill Sans MT" w:eastAsia="Calibri" w:cs="Calibri"/>
          <w:sz w:val="28"/>
          <w:szCs w:val="28"/>
        </w:rPr>
        <w:t>This means the</w:t>
      </w:r>
      <w:r w:rsidRPr="00EF0F88" w:rsidR="24F9001C">
        <w:rPr>
          <w:rFonts w:ascii="Gill Sans MT" w:hAnsi="Gill Sans MT" w:eastAsia="Calibri" w:cs="Calibri"/>
          <w:sz w:val="28"/>
          <w:szCs w:val="28"/>
        </w:rPr>
        <w:t xml:space="preserve"> education</w:t>
      </w:r>
      <w:r w:rsidRPr="00EF0F88">
        <w:rPr>
          <w:rFonts w:ascii="Gill Sans MT" w:hAnsi="Gill Sans MT" w:eastAsia="Calibri" w:cs="Calibri"/>
          <w:sz w:val="28"/>
          <w:szCs w:val="28"/>
        </w:rPr>
        <w:t xml:space="preserve"> system must adapt to include </w:t>
      </w:r>
      <w:r w:rsidRPr="00EF0F88">
        <w:rPr>
          <w:rFonts w:ascii="Gill Sans MT" w:hAnsi="Gill Sans MT" w:eastAsia="Calibri" w:cs="Calibri"/>
          <w:sz w:val="28"/>
          <w:szCs w:val="28"/>
        </w:rPr>
        <w:lastRenderedPageBreak/>
        <w:t xml:space="preserve">Disabled </w:t>
      </w:r>
      <w:r w:rsidRPr="00EF0F88" w:rsidR="775FB9C6">
        <w:rPr>
          <w:rFonts w:ascii="Gill Sans MT" w:hAnsi="Gill Sans MT" w:eastAsia="Calibri" w:cs="Calibri"/>
          <w:sz w:val="28"/>
          <w:szCs w:val="28"/>
        </w:rPr>
        <w:t>people and</w:t>
      </w:r>
      <w:r w:rsidRPr="00EF0F88" w:rsidR="5EEC763A">
        <w:rPr>
          <w:rFonts w:ascii="Gill Sans MT" w:hAnsi="Gill Sans MT" w:eastAsia="Calibri" w:cs="Calibri"/>
          <w:sz w:val="28"/>
          <w:szCs w:val="28"/>
        </w:rPr>
        <w:t xml:space="preserve"> should</w:t>
      </w:r>
      <w:r w:rsidRPr="00EF0F88" w:rsidR="7C636D18">
        <w:rPr>
          <w:rFonts w:ascii="Gill Sans MT" w:hAnsi="Gill Sans MT" w:eastAsia="Calibri" w:cs="Calibri"/>
          <w:sz w:val="28"/>
          <w:szCs w:val="28"/>
        </w:rPr>
        <w:t xml:space="preserve"> not </w:t>
      </w:r>
      <w:r w:rsidRPr="00EF0F88" w:rsidR="6250A234">
        <w:rPr>
          <w:rFonts w:ascii="Gill Sans MT" w:hAnsi="Gill Sans MT" w:eastAsia="Calibri" w:cs="Calibri"/>
          <w:sz w:val="28"/>
          <w:szCs w:val="28"/>
        </w:rPr>
        <w:t>req</w:t>
      </w:r>
      <w:r w:rsidRPr="00EF0F88" w:rsidR="5C85CF22">
        <w:rPr>
          <w:rFonts w:ascii="Gill Sans MT" w:hAnsi="Gill Sans MT" w:eastAsia="Calibri" w:cs="Calibri"/>
          <w:sz w:val="28"/>
          <w:szCs w:val="28"/>
        </w:rPr>
        <w:t>uire</w:t>
      </w:r>
      <w:r w:rsidRPr="00EF0F88" w:rsidR="7C636D18">
        <w:rPr>
          <w:rFonts w:ascii="Gill Sans MT" w:hAnsi="Gill Sans MT" w:eastAsia="Calibri" w:cs="Calibri"/>
          <w:sz w:val="28"/>
          <w:szCs w:val="28"/>
        </w:rPr>
        <w:t xml:space="preserve"> </w:t>
      </w:r>
      <w:r w:rsidRPr="00EF0F88" w:rsidR="621AB2D3">
        <w:rPr>
          <w:rFonts w:ascii="Gill Sans MT" w:hAnsi="Gill Sans MT" w:eastAsia="Calibri" w:cs="Calibri"/>
          <w:sz w:val="28"/>
          <w:szCs w:val="28"/>
        </w:rPr>
        <w:t>Disabled people to adapt to the</w:t>
      </w:r>
      <w:r w:rsidRPr="00EF0F88" w:rsidR="1117F5A3">
        <w:rPr>
          <w:rFonts w:ascii="Gill Sans MT" w:hAnsi="Gill Sans MT" w:eastAsia="Calibri" w:cs="Calibri"/>
          <w:sz w:val="28"/>
          <w:szCs w:val="28"/>
        </w:rPr>
        <w:t xml:space="preserve"> education</w:t>
      </w:r>
      <w:r w:rsidRPr="00EF0F88" w:rsidR="621AB2D3">
        <w:rPr>
          <w:rFonts w:ascii="Gill Sans MT" w:hAnsi="Gill Sans MT" w:eastAsia="Calibri" w:cs="Calibri"/>
          <w:sz w:val="28"/>
          <w:szCs w:val="28"/>
        </w:rPr>
        <w:t xml:space="preserve"> system. </w:t>
      </w:r>
      <w:r w:rsidRPr="00EF0F88" w:rsidR="5A8CAEFE">
        <w:rPr>
          <w:rFonts w:ascii="Gill Sans MT" w:hAnsi="Gill Sans MT" w:eastAsia="Calibri" w:cs="Calibri"/>
          <w:sz w:val="28"/>
          <w:szCs w:val="28"/>
        </w:rPr>
        <w:t>Thus, i</w:t>
      </w:r>
      <w:r w:rsidRPr="00EF0F88" w:rsidR="24B6E920">
        <w:rPr>
          <w:rFonts w:ascii="Gill Sans MT" w:hAnsi="Gill Sans MT" w:eastAsia="Calibri" w:cs="Calibri"/>
          <w:sz w:val="28"/>
          <w:szCs w:val="28"/>
        </w:rPr>
        <w:t xml:space="preserve">nclusive education involves </w:t>
      </w:r>
      <w:r w:rsidRPr="00EF0F88" w:rsidR="572E44D2">
        <w:rPr>
          <w:rFonts w:ascii="Gill Sans MT" w:hAnsi="Gill Sans MT" w:eastAsia="Calibri" w:cs="Calibri"/>
          <w:sz w:val="28"/>
          <w:szCs w:val="28"/>
        </w:rPr>
        <w:t xml:space="preserve">the </w:t>
      </w:r>
      <w:r w:rsidRPr="00EF0F88" w:rsidR="24B6E920">
        <w:rPr>
          <w:rFonts w:ascii="Gill Sans MT" w:hAnsi="Gill Sans MT" w:eastAsia="Calibri" w:cs="Calibri"/>
          <w:sz w:val="28"/>
          <w:szCs w:val="28"/>
        </w:rPr>
        <w:t xml:space="preserve">removal of </w:t>
      </w:r>
      <w:r w:rsidRPr="00EF0F88" w:rsidR="3A762BBE">
        <w:rPr>
          <w:rFonts w:ascii="Gill Sans MT" w:hAnsi="Gill Sans MT" w:eastAsia="Calibri" w:cs="Calibri"/>
          <w:sz w:val="28"/>
          <w:szCs w:val="28"/>
        </w:rPr>
        <w:t>t</w:t>
      </w:r>
      <w:r w:rsidRPr="00EF0F88" w:rsidR="7CEFD72A">
        <w:rPr>
          <w:rFonts w:ascii="Gill Sans MT" w:hAnsi="Gill Sans MT" w:eastAsia="Calibri" w:cs="Calibri"/>
          <w:sz w:val="28"/>
          <w:szCs w:val="28"/>
        </w:rPr>
        <w:t xml:space="preserve">he </w:t>
      </w:r>
      <w:r w:rsidRPr="00EF0F88" w:rsidR="4906B8E5">
        <w:rPr>
          <w:rFonts w:ascii="Gill Sans MT" w:hAnsi="Gill Sans MT" w:eastAsia="Calibri" w:cs="Calibri"/>
          <w:sz w:val="28"/>
          <w:szCs w:val="28"/>
        </w:rPr>
        <w:t>structural</w:t>
      </w:r>
      <w:r w:rsidRPr="00EF0F88" w:rsidR="7C5797E5">
        <w:rPr>
          <w:rFonts w:ascii="Gill Sans MT" w:hAnsi="Gill Sans MT" w:eastAsia="Calibri" w:cs="Calibri"/>
          <w:sz w:val="28"/>
          <w:szCs w:val="28"/>
        </w:rPr>
        <w:t xml:space="preserve"> and systemic </w:t>
      </w:r>
      <w:r w:rsidRPr="00EF0F88" w:rsidR="24B6E920">
        <w:rPr>
          <w:rFonts w:ascii="Gill Sans MT" w:hAnsi="Gill Sans MT" w:eastAsia="Calibri" w:cs="Calibri"/>
          <w:sz w:val="28"/>
          <w:szCs w:val="28"/>
        </w:rPr>
        <w:t xml:space="preserve">barriers </w:t>
      </w:r>
      <w:r w:rsidRPr="00EF0F88" w:rsidR="7FB9AAA5">
        <w:rPr>
          <w:rFonts w:ascii="Gill Sans MT" w:hAnsi="Gill Sans MT" w:eastAsia="Calibri" w:cs="Calibri"/>
          <w:sz w:val="28"/>
          <w:szCs w:val="28"/>
        </w:rPr>
        <w:t>D</w:t>
      </w:r>
      <w:r w:rsidRPr="00EF0F88" w:rsidR="24B6E920">
        <w:rPr>
          <w:rFonts w:ascii="Gill Sans MT" w:hAnsi="Gill Sans MT" w:eastAsia="Calibri" w:cs="Calibri"/>
          <w:sz w:val="28"/>
          <w:szCs w:val="28"/>
        </w:rPr>
        <w:t>isabled people encounter in mainstream education</w:t>
      </w:r>
      <w:r w:rsidRPr="00EF0F88" w:rsidR="02D2B7D9">
        <w:rPr>
          <w:rFonts w:ascii="Gill Sans MT" w:hAnsi="Gill Sans MT" w:eastAsia="Calibri" w:cs="Calibri"/>
          <w:sz w:val="28"/>
          <w:szCs w:val="28"/>
        </w:rPr>
        <w:t xml:space="preserve"> settings</w:t>
      </w:r>
      <w:r w:rsidRPr="00EF0F88" w:rsidR="24B6E920">
        <w:rPr>
          <w:rFonts w:ascii="Gill Sans MT" w:hAnsi="Gill Sans MT" w:eastAsia="Calibri" w:cs="Calibri"/>
          <w:sz w:val="28"/>
          <w:szCs w:val="28"/>
        </w:rPr>
        <w:t>.</w:t>
      </w:r>
      <w:r w:rsidRPr="00EF0F88" w:rsidR="76101863">
        <w:rPr>
          <w:rFonts w:ascii="Gill Sans MT" w:hAnsi="Gill Sans MT" w:eastAsia="Calibri" w:cs="Calibri"/>
          <w:sz w:val="28"/>
          <w:szCs w:val="28"/>
        </w:rPr>
        <w:t xml:space="preserve"> </w:t>
      </w:r>
      <w:r w:rsidRPr="00EF0F88" w:rsidR="2D8071E5">
        <w:rPr>
          <w:rFonts w:ascii="Gill Sans MT" w:hAnsi="Gill Sans MT" w:eastAsia="Calibri" w:cs="Calibri"/>
          <w:sz w:val="28"/>
          <w:szCs w:val="28"/>
        </w:rPr>
        <w:t>It also involves addressing the</w:t>
      </w:r>
      <w:r w:rsidRPr="00EF0F88" w:rsidR="7AB2A73D">
        <w:rPr>
          <w:rFonts w:ascii="Gill Sans MT" w:hAnsi="Gill Sans MT" w:eastAsia="Calibri" w:cs="Calibri"/>
          <w:sz w:val="28"/>
          <w:szCs w:val="28"/>
        </w:rPr>
        <w:t xml:space="preserve"> systemic</w:t>
      </w:r>
      <w:r w:rsidRPr="00EF0F88" w:rsidR="2D8071E5">
        <w:rPr>
          <w:rFonts w:ascii="Gill Sans MT" w:hAnsi="Gill Sans MT" w:eastAsia="Calibri" w:cs="Calibri"/>
          <w:sz w:val="28"/>
          <w:szCs w:val="28"/>
        </w:rPr>
        <w:t xml:space="preserve"> </w:t>
      </w:r>
      <w:r w:rsidRPr="00EF0F88" w:rsidR="02D2B7D9">
        <w:rPr>
          <w:rFonts w:ascii="Gill Sans MT" w:hAnsi="Gill Sans MT" w:eastAsia="Calibri" w:cs="Calibri"/>
          <w:sz w:val="28"/>
          <w:szCs w:val="28"/>
        </w:rPr>
        <w:t>oppression of</w:t>
      </w:r>
      <w:r w:rsidRPr="00EF0F88" w:rsidR="24B6E920">
        <w:rPr>
          <w:rFonts w:ascii="Gill Sans MT" w:hAnsi="Gill Sans MT" w:eastAsia="Calibri" w:cs="Calibri"/>
          <w:sz w:val="28"/>
          <w:szCs w:val="28"/>
        </w:rPr>
        <w:t xml:space="preserve"> </w:t>
      </w:r>
      <w:r w:rsidRPr="00EF0F88" w:rsidR="0C88BB9A">
        <w:rPr>
          <w:rFonts w:ascii="Gill Sans MT" w:hAnsi="Gill Sans MT" w:eastAsia="Calibri" w:cs="Calibri"/>
          <w:sz w:val="28"/>
          <w:szCs w:val="28"/>
        </w:rPr>
        <w:t>Disabled people</w:t>
      </w:r>
      <w:r w:rsidRPr="00EF0F88" w:rsidR="24B6E920">
        <w:rPr>
          <w:rFonts w:ascii="Gill Sans MT" w:hAnsi="Gill Sans MT" w:eastAsia="Calibri" w:cs="Calibri"/>
          <w:sz w:val="28"/>
          <w:szCs w:val="28"/>
        </w:rPr>
        <w:t xml:space="preserve"> </w:t>
      </w:r>
      <w:r w:rsidRPr="00EF0F88" w:rsidR="7AB2A73D">
        <w:rPr>
          <w:rFonts w:ascii="Gill Sans MT" w:hAnsi="Gill Sans MT" w:eastAsia="Calibri" w:cs="Calibri"/>
          <w:sz w:val="28"/>
          <w:szCs w:val="28"/>
        </w:rPr>
        <w:t>in</w:t>
      </w:r>
      <w:r w:rsidRPr="00EF0F88" w:rsidR="432AFC13">
        <w:rPr>
          <w:rFonts w:ascii="Gill Sans MT" w:hAnsi="Gill Sans MT" w:eastAsia="Calibri" w:cs="Calibri"/>
          <w:sz w:val="28"/>
          <w:szCs w:val="28"/>
        </w:rPr>
        <w:t xml:space="preserve"> mainstream education settings.</w:t>
      </w:r>
      <w:r w:rsidRPr="00EF0F88" w:rsidR="26CABB0E">
        <w:rPr>
          <w:rFonts w:ascii="Gill Sans MT" w:hAnsi="Gill Sans MT" w:eastAsia="Calibri" w:cs="Calibri"/>
          <w:sz w:val="28"/>
          <w:szCs w:val="28"/>
        </w:rPr>
        <w:t xml:space="preserve"> As articulated by the UNCRPD Committee:</w:t>
      </w:r>
    </w:p>
    <w:p w:rsidRPr="00EF0F88" w:rsidR="00490225" w:rsidP="00D47E83" w:rsidRDefault="00490225" w14:paraId="16345C1F" w14:textId="77777777">
      <w:pPr>
        <w:tabs>
          <w:tab w:val="left" w:pos="142"/>
        </w:tabs>
        <w:spacing w:line="360" w:lineRule="auto"/>
        <w:ind w:left="-20" w:right="-20"/>
        <w:rPr>
          <w:rFonts w:ascii="Gill Sans MT" w:hAnsi="Gill Sans MT" w:eastAsia="Calibri" w:cs="Calibri"/>
          <w:sz w:val="28"/>
          <w:szCs w:val="28"/>
        </w:rPr>
      </w:pPr>
    </w:p>
    <w:p w:rsidRPr="00EF0F88" w:rsidR="006A1FD0" w:rsidP="00D47E83" w:rsidRDefault="03F91912" w14:paraId="35BDA212" w14:textId="498F49BF">
      <w:pPr>
        <w:tabs>
          <w:tab w:val="left" w:pos="142"/>
        </w:tabs>
        <w:spacing w:line="257" w:lineRule="auto"/>
        <w:ind w:left="720" w:right="-20"/>
        <w:rPr>
          <w:rFonts w:ascii="Gill Sans MT" w:hAnsi="Gill Sans MT" w:eastAsia="Calibri" w:cs="Calibri"/>
          <w:sz w:val="28"/>
          <w:szCs w:val="28"/>
        </w:rPr>
      </w:pPr>
      <w:r w:rsidRPr="00EF0F88">
        <w:rPr>
          <w:rFonts w:ascii="Gill Sans MT" w:hAnsi="Gill Sans MT" w:eastAsia="Calibri" w:cs="Calibri"/>
          <w:i/>
          <w:iCs/>
          <w:sz w:val="28"/>
          <w:szCs w:val="28"/>
        </w:rPr>
        <w:t xml:space="preserve">“Inclusion involves a process of systemic reform embodying changes and modifications in content, teaching methods, approaches, structures and strategies in education to overcome barriers with a vision serving to provide all students of the relevant age range with an equitable and participatory learning experience and environment that best corresponds to their requirements and preferences.” (UNCRPD </w:t>
      </w:r>
      <w:r w:rsidRPr="00EF0F88" w:rsidR="0005751B">
        <w:rPr>
          <w:rFonts w:ascii="Gill Sans MT" w:hAnsi="Gill Sans MT" w:eastAsia="Calibri" w:cs="Calibri"/>
          <w:i/>
          <w:iCs/>
          <w:sz w:val="28"/>
          <w:szCs w:val="28"/>
        </w:rPr>
        <w:t>Ge</w:t>
      </w:r>
      <w:r w:rsidRPr="00EF0F88" w:rsidR="00987638">
        <w:rPr>
          <w:rFonts w:ascii="Gill Sans MT" w:hAnsi="Gill Sans MT" w:eastAsia="Calibri" w:cs="Calibri"/>
          <w:i/>
          <w:iCs/>
          <w:sz w:val="28"/>
          <w:szCs w:val="28"/>
        </w:rPr>
        <w:t>neral Comment no</w:t>
      </w:r>
      <w:r w:rsidRPr="00EF0F88" w:rsidR="00FA262F">
        <w:rPr>
          <w:rFonts w:ascii="Gill Sans MT" w:hAnsi="Gill Sans MT" w:eastAsia="Calibri" w:cs="Calibri"/>
          <w:i/>
          <w:iCs/>
          <w:sz w:val="28"/>
          <w:szCs w:val="28"/>
        </w:rPr>
        <w:t>.</w:t>
      </w:r>
      <w:r w:rsidRPr="00EF0F88" w:rsidR="00987638">
        <w:rPr>
          <w:rFonts w:ascii="Gill Sans MT" w:hAnsi="Gill Sans MT" w:eastAsia="Calibri" w:cs="Calibri"/>
          <w:i/>
          <w:iCs/>
          <w:sz w:val="28"/>
          <w:szCs w:val="28"/>
        </w:rPr>
        <w:t xml:space="preserve"> </w:t>
      </w:r>
      <w:r w:rsidRPr="00EF0F88">
        <w:rPr>
          <w:rFonts w:ascii="Gill Sans MT" w:hAnsi="Gill Sans MT" w:eastAsia="Calibri" w:cs="Calibri"/>
          <w:i/>
          <w:iCs/>
          <w:sz w:val="28"/>
          <w:szCs w:val="28"/>
        </w:rPr>
        <w:t>4</w:t>
      </w:r>
      <w:r w:rsidRPr="00EF0F88" w:rsidR="00987638">
        <w:rPr>
          <w:rFonts w:ascii="Gill Sans MT" w:hAnsi="Gill Sans MT" w:eastAsia="Calibri" w:cs="Calibri"/>
          <w:i/>
          <w:iCs/>
          <w:sz w:val="28"/>
          <w:szCs w:val="28"/>
        </w:rPr>
        <w:t xml:space="preserve"> on Article 24</w:t>
      </w:r>
      <w:r w:rsidRPr="00EF0F88">
        <w:rPr>
          <w:rFonts w:ascii="Gill Sans MT" w:hAnsi="Gill Sans MT" w:eastAsia="Calibri" w:cs="Calibri"/>
          <w:i/>
          <w:iCs/>
          <w:sz w:val="28"/>
          <w:szCs w:val="28"/>
        </w:rPr>
        <w:t>)</w:t>
      </w:r>
      <w:r w:rsidR="00550BDE">
        <w:rPr>
          <w:rFonts w:ascii="Gill Sans MT" w:hAnsi="Gill Sans MT" w:eastAsia="Calibri" w:cs="Calibri"/>
          <w:i/>
          <w:iCs/>
          <w:sz w:val="28"/>
          <w:szCs w:val="28"/>
        </w:rPr>
        <w:t>.</w:t>
      </w:r>
      <w:r w:rsidRPr="00EF0F88">
        <w:rPr>
          <w:rFonts w:ascii="Gill Sans MT" w:hAnsi="Gill Sans MT" w:eastAsia="Calibri" w:cs="Calibri"/>
          <w:i/>
          <w:iCs/>
          <w:sz w:val="28"/>
          <w:szCs w:val="28"/>
        </w:rPr>
        <w:t xml:space="preserve"> </w:t>
      </w:r>
      <w:r w:rsidRPr="00EF0F88">
        <w:rPr>
          <w:rFonts w:ascii="Gill Sans MT" w:hAnsi="Gill Sans MT" w:eastAsia="Calibri" w:cs="Calibri"/>
          <w:sz w:val="28"/>
          <w:szCs w:val="28"/>
        </w:rPr>
        <w:t xml:space="preserve"> </w:t>
      </w:r>
    </w:p>
    <w:p w:rsidR="00490225" w:rsidP="00D47E83" w:rsidRDefault="00490225" w14:paraId="40A7E026" w14:textId="77777777">
      <w:pPr>
        <w:tabs>
          <w:tab w:val="left" w:pos="142"/>
        </w:tabs>
        <w:spacing w:line="257" w:lineRule="auto"/>
        <w:ind w:right="-20"/>
        <w:rPr>
          <w:rFonts w:ascii="Gill Sans MT" w:hAnsi="Gill Sans MT" w:eastAsia="Calibri" w:cs="Calibri"/>
          <w:sz w:val="28"/>
          <w:szCs w:val="28"/>
        </w:rPr>
      </w:pPr>
    </w:p>
    <w:p w:rsidR="005E089D" w:rsidP="00D47E83" w:rsidRDefault="7CAB4F99" w14:paraId="42F04AC9" w14:textId="71BED2BF">
      <w:pPr>
        <w:tabs>
          <w:tab w:val="left" w:pos="142"/>
        </w:tabs>
        <w:spacing w:line="360" w:lineRule="auto"/>
        <w:ind w:right="-20"/>
        <w:rPr>
          <w:rFonts w:ascii="Gill Sans MT" w:hAnsi="Gill Sans MT" w:eastAsia="Calibri" w:cs="Calibri"/>
          <w:sz w:val="28"/>
          <w:szCs w:val="28"/>
        </w:rPr>
      </w:pPr>
      <w:r w:rsidRPr="00EF0F88">
        <w:rPr>
          <w:rFonts w:ascii="Gill Sans MT" w:hAnsi="Gill Sans MT" w:eastAsia="Calibri" w:cs="Calibri"/>
          <w:sz w:val="28"/>
          <w:szCs w:val="28"/>
        </w:rPr>
        <w:t>Inclusive education is a</w:t>
      </w:r>
      <w:r w:rsidRPr="00EF0F88" w:rsidR="230DC977">
        <w:rPr>
          <w:rFonts w:ascii="Gill Sans MT" w:hAnsi="Gill Sans MT" w:eastAsia="Calibri" w:cs="Calibri"/>
          <w:sz w:val="28"/>
          <w:szCs w:val="28"/>
        </w:rPr>
        <w:t xml:space="preserve"> social justice </w:t>
      </w:r>
      <w:r w:rsidRPr="00EF0F88" w:rsidR="54300F59">
        <w:rPr>
          <w:rFonts w:ascii="Gill Sans MT" w:hAnsi="Gill Sans MT" w:eastAsia="Calibri" w:cs="Calibri"/>
          <w:sz w:val="28"/>
          <w:szCs w:val="28"/>
        </w:rPr>
        <w:t xml:space="preserve">issue </w:t>
      </w:r>
      <w:r w:rsidRPr="00EF0F88" w:rsidR="346DE1C7">
        <w:rPr>
          <w:rFonts w:ascii="Gill Sans MT" w:hAnsi="Gill Sans MT" w:eastAsia="Calibri" w:cs="Calibri"/>
          <w:sz w:val="28"/>
          <w:szCs w:val="28"/>
        </w:rPr>
        <w:t>because</w:t>
      </w:r>
      <w:r w:rsidRPr="00EF0F88" w:rsidR="5461D11A">
        <w:rPr>
          <w:rFonts w:ascii="Gill Sans MT" w:hAnsi="Gill Sans MT" w:eastAsia="Calibri" w:cs="Calibri"/>
          <w:sz w:val="28"/>
          <w:szCs w:val="28"/>
        </w:rPr>
        <w:t xml:space="preserve"> it is about</w:t>
      </w:r>
      <w:r w:rsidRPr="00EF0F88" w:rsidR="26610EB8">
        <w:rPr>
          <w:rFonts w:ascii="Gill Sans MT" w:hAnsi="Gill Sans MT" w:eastAsia="Calibri" w:cs="Calibri"/>
          <w:sz w:val="28"/>
          <w:szCs w:val="28"/>
        </w:rPr>
        <w:t xml:space="preserve"> confront</w:t>
      </w:r>
      <w:r w:rsidRPr="00EF0F88" w:rsidR="3CE4D9C1">
        <w:rPr>
          <w:rFonts w:ascii="Gill Sans MT" w:hAnsi="Gill Sans MT" w:eastAsia="Calibri" w:cs="Calibri"/>
          <w:sz w:val="28"/>
          <w:szCs w:val="28"/>
        </w:rPr>
        <w:t>ing</w:t>
      </w:r>
      <w:r w:rsidRPr="00EF0F88" w:rsidR="26610EB8">
        <w:rPr>
          <w:rFonts w:ascii="Gill Sans MT" w:hAnsi="Gill Sans MT" w:eastAsia="Calibri" w:cs="Calibri"/>
          <w:sz w:val="28"/>
          <w:szCs w:val="28"/>
        </w:rPr>
        <w:t xml:space="preserve"> the underlying systemic </w:t>
      </w:r>
      <w:r w:rsidRPr="00EF0F88" w:rsidR="39544B7F">
        <w:rPr>
          <w:rFonts w:ascii="Gill Sans MT" w:hAnsi="Gill Sans MT" w:eastAsia="Calibri" w:cs="Calibri"/>
          <w:sz w:val="28"/>
          <w:szCs w:val="28"/>
        </w:rPr>
        <w:t>barriers</w:t>
      </w:r>
      <w:r w:rsidRPr="00EF0F88" w:rsidR="2E322EC7">
        <w:rPr>
          <w:rFonts w:ascii="Gill Sans MT" w:hAnsi="Gill Sans MT" w:eastAsia="Calibri" w:cs="Calibri"/>
          <w:sz w:val="28"/>
          <w:szCs w:val="28"/>
        </w:rPr>
        <w:t xml:space="preserve"> </w:t>
      </w:r>
      <w:r w:rsidRPr="00EF0F88" w:rsidR="26610EB8">
        <w:rPr>
          <w:rFonts w:ascii="Gill Sans MT" w:hAnsi="Gill Sans MT" w:eastAsia="Calibri" w:cs="Calibri"/>
          <w:sz w:val="28"/>
          <w:szCs w:val="28"/>
        </w:rPr>
        <w:t>that perpetuate</w:t>
      </w:r>
      <w:r w:rsidRPr="00EF0F88" w:rsidR="3CE4D9C1">
        <w:rPr>
          <w:rFonts w:ascii="Gill Sans MT" w:hAnsi="Gill Sans MT" w:eastAsia="Calibri" w:cs="Calibri"/>
          <w:sz w:val="28"/>
          <w:szCs w:val="28"/>
        </w:rPr>
        <w:t xml:space="preserve"> the marginalisation and discrimination of </w:t>
      </w:r>
      <w:r w:rsidRPr="00EF0F88" w:rsidR="162F1281">
        <w:rPr>
          <w:rFonts w:ascii="Gill Sans MT" w:hAnsi="Gill Sans MT" w:eastAsia="Calibri" w:cs="Calibri"/>
          <w:sz w:val="28"/>
          <w:szCs w:val="28"/>
        </w:rPr>
        <w:t xml:space="preserve">Disabled people </w:t>
      </w:r>
      <w:r w:rsidRPr="00EF0F88" w:rsidR="646315EA">
        <w:rPr>
          <w:rFonts w:ascii="Gill Sans MT" w:hAnsi="Gill Sans MT" w:eastAsia="Calibri" w:cs="Calibri"/>
          <w:sz w:val="28"/>
          <w:szCs w:val="28"/>
        </w:rPr>
        <w:t>with</w:t>
      </w:r>
      <w:r w:rsidRPr="00EF0F88" w:rsidR="162F1281">
        <w:rPr>
          <w:rFonts w:ascii="Gill Sans MT" w:hAnsi="Gill Sans MT" w:eastAsia="Calibri" w:cs="Calibri"/>
          <w:sz w:val="28"/>
          <w:szCs w:val="28"/>
        </w:rPr>
        <w:t>in the education system and wi</w:t>
      </w:r>
      <w:r w:rsidRPr="00EF0F88" w:rsidR="5CF1B83F">
        <w:rPr>
          <w:rFonts w:ascii="Gill Sans MT" w:hAnsi="Gill Sans MT" w:eastAsia="Calibri" w:cs="Calibri"/>
          <w:sz w:val="28"/>
          <w:szCs w:val="28"/>
        </w:rPr>
        <w:t>der society.</w:t>
      </w:r>
      <w:r w:rsidRPr="00EF0F88" w:rsidR="16073CB0">
        <w:rPr>
          <w:rFonts w:ascii="Gill Sans MT" w:hAnsi="Gill Sans MT" w:eastAsia="Calibri" w:cs="Calibri"/>
          <w:sz w:val="28"/>
          <w:szCs w:val="28"/>
        </w:rPr>
        <w:t xml:space="preserve"> This includes tackling issues such as </w:t>
      </w:r>
      <w:r w:rsidRPr="00EF0F88" w:rsidR="01B4772C">
        <w:rPr>
          <w:rFonts w:ascii="Gill Sans MT" w:hAnsi="Gill Sans MT" w:eastAsia="Calibri" w:cs="Calibri"/>
          <w:sz w:val="28"/>
          <w:szCs w:val="28"/>
        </w:rPr>
        <w:t xml:space="preserve">inadequate funding </w:t>
      </w:r>
      <w:r w:rsidRPr="00EF0F88" w:rsidR="19B01254">
        <w:rPr>
          <w:rFonts w:ascii="Gill Sans MT" w:hAnsi="Gill Sans MT" w:eastAsia="Calibri" w:cs="Calibri"/>
          <w:sz w:val="28"/>
          <w:szCs w:val="28"/>
        </w:rPr>
        <w:t>for inclusive education</w:t>
      </w:r>
      <w:r w:rsidRPr="00EF0F88" w:rsidR="3C0CFED8">
        <w:rPr>
          <w:rFonts w:ascii="Gill Sans MT" w:hAnsi="Gill Sans MT" w:eastAsia="Calibri" w:cs="Calibri"/>
          <w:sz w:val="28"/>
          <w:szCs w:val="28"/>
        </w:rPr>
        <w:t xml:space="preserve"> (</w:t>
      </w:r>
      <w:r w:rsidRPr="00EF0F88" w:rsidR="19B01254">
        <w:rPr>
          <w:rFonts w:ascii="Gill Sans MT" w:hAnsi="Gill Sans MT" w:eastAsia="Calibri" w:cs="Calibri"/>
          <w:sz w:val="28"/>
          <w:szCs w:val="28"/>
        </w:rPr>
        <w:t xml:space="preserve">especially </w:t>
      </w:r>
      <w:r w:rsidRPr="00EF0F88" w:rsidR="01B4772C">
        <w:rPr>
          <w:rFonts w:ascii="Gill Sans MT" w:hAnsi="Gill Sans MT" w:eastAsia="Calibri" w:cs="Calibri"/>
          <w:sz w:val="28"/>
          <w:szCs w:val="28"/>
        </w:rPr>
        <w:t xml:space="preserve">in </w:t>
      </w:r>
      <w:r w:rsidRPr="00EF0F88" w:rsidR="009E1E22">
        <w:rPr>
          <w:rFonts w:ascii="Gill Sans MT" w:hAnsi="Gill Sans MT" w:eastAsia="Calibri" w:cs="Calibri"/>
          <w:sz w:val="28"/>
          <w:szCs w:val="28"/>
        </w:rPr>
        <w:t xml:space="preserve">under-resourced </w:t>
      </w:r>
      <w:r w:rsidRPr="00EF0F88" w:rsidR="02F1E841">
        <w:rPr>
          <w:rFonts w:ascii="Gill Sans MT" w:hAnsi="Gill Sans MT" w:eastAsia="Calibri" w:cs="Calibri"/>
          <w:sz w:val="28"/>
          <w:szCs w:val="28"/>
        </w:rPr>
        <w:t>neighbourhoods</w:t>
      </w:r>
      <w:r w:rsidRPr="00EF0F88" w:rsidR="6B58AC02">
        <w:rPr>
          <w:rFonts w:ascii="Gill Sans MT" w:hAnsi="Gill Sans MT" w:eastAsia="Calibri" w:cs="Calibri"/>
          <w:sz w:val="28"/>
          <w:szCs w:val="28"/>
        </w:rPr>
        <w:t>)</w:t>
      </w:r>
      <w:r w:rsidRPr="00EF0F88" w:rsidR="01B4772C">
        <w:rPr>
          <w:rFonts w:ascii="Gill Sans MT" w:hAnsi="Gill Sans MT" w:eastAsia="Calibri" w:cs="Calibri"/>
          <w:sz w:val="28"/>
          <w:szCs w:val="28"/>
        </w:rPr>
        <w:t>,</w:t>
      </w:r>
      <w:r w:rsidRPr="00EF0F88" w:rsidR="0391DF9C">
        <w:rPr>
          <w:rFonts w:ascii="Gill Sans MT" w:hAnsi="Gill Sans MT" w:eastAsia="Calibri" w:cs="Calibri"/>
          <w:sz w:val="28"/>
          <w:szCs w:val="28"/>
        </w:rPr>
        <w:t xml:space="preserve"> discriminatory policies and</w:t>
      </w:r>
      <w:r w:rsidRPr="00EF0F88" w:rsidR="28074F83">
        <w:rPr>
          <w:rFonts w:ascii="Gill Sans MT" w:hAnsi="Gill Sans MT" w:eastAsia="Calibri" w:cs="Calibri"/>
          <w:sz w:val="28"/>
          <w:szCs w:val="28"/>
        </w:rPr>
        <w:t xml:space="preserve"> practices</w:t>
      </w:r>
      <w:r w:rsidRPr="00EF0F88" w:rsidR="6362FBA6">
        <w:rPr>
          <w:rFonts w:ascii="Gill Sans MT" w:hAnsi="Gill Sans MT" w:eastAsia="Calibri" w:cs="Calibri"/>
          <w:sz w:val="28"/>
          <w:szCs w:val="28"/>
        </w:rPr>
        <w:t>, disproportio</w:t>
      </w:r>
      <w:r w:rsidRPr="00EF0F88" w:rsidR="5A94B28E">
        <w:rPr>
          <w:rFonts w:ascii="Gill Sans MT" w:hAnsi="Gill Sans MT" w:eastAsia="Calibri" w:cs="Calibri"/>
          <w:sz w:val="28"/>
          <w:szCs w:val="28"/>
        </w:rPr>
        <w:t>nate</w:t>
      </w:r>
      <w:r w:rsidRPr="00EF0F88" w:rsidR="01B4772C">
        <w:rPr>
          <w:rFonts w:ascii="Gill Sans MT" w:hAnsi="Gill Sans MT" w:eastAsia="Calibri" w:cs="Calibri"/>
          <w:sz w:val="28"/>
          <w:szCs w:val="28"/>
        </w:rPr>
        <w:t xml:space="preserve"> disciplinary actions, and barriers to higher education</w:t>
      </w:r>
      <w:r w:rsidRPr="00EF0F88" w:rsidR="52442094">
        <w:rPr>
          <w:rFonts w:ascii="Gill Sans MT" w:hAnsi="Gill Sans MT" w:eastAsia="Calibri" w:cs="Calibri"/>
          <w:sz w:val="28"/>
          <w:szCs w:val="28"/>
        </w:rPr>
        <w:t xml:space="preserve"> </w:t>
      </w:r>
      <w:r w:rsidRPr="00EF0F88" w:rsidR="01B4772C">
        <w:rPr>
          <w:rFonts w:ascii="Gill Sans MT" w:hAnsi="Gill Sans MT" w:eastAsia="Calibri" w:cs="Calibri"/>
          <w:sz w:val="28"/>
          <w:szCs w:val="28"/>
        </w:rPr>
        <w:t>for</w:t>
      </w:r>
      <w:r w:rsidRPr="00EF0F88" w:rsidR="5A94B28E">
        <w:rPr>
          <w:rFonts w:ascii="Gill Sans MT" w:hAnsi="Gill Sans MT" w:eastAsia="Calibri" w:cs="Calibri"/>
          <w:sz w:val="28"/>
          <w:szCs w:val="28"/>
        </w:rPr>
        <w:t xml:space="preserve"> Disabled people</w:t>
      </w:r>
      <w:r w:rsidRPr="00EF0F88" w:rsidR="01B4772C">
        <w:rPr>
          <w:rFonts w:ascii="Gill Sans MT" w:hAnsi="Gill Sans MT" w:eastAsia="Calibri" w:cs="Calibri"/>
          <w:sz w:val="28"/>
          <w:szCs w:val="28"/>
        </w:rPr>
        <w:t>.</w:t>
      </w:r>
      <w:r w:rsidRPr="00EF0F88" w:rsidR="11AC0F44">
        <w:rPr>
          <w:rFonts w:ascii="Gill Sans MT" w:hAnsi="Gill Sans MT" w:eastAsia="Calibri" w:cs="Calibri"/>
          <w:sz w:val="28"/>
          <w:szCs w:val="28"/>
        </w:rPr>
        <w:t xml:space="preserve"> </w:t>
      </w:r>
      <w:r w:rsidRPr="00EF0F88" w:rsidR="4C057FF4">
        <w:rPr>
          <w:rFonts w:ascii="Gill Sans MT" w:hAnsi="Gill Sans MT" w:eastAsia="Calibri" w:cs="Calibri"/>
          <w:sz w:val="28"/>
          <w:szCs w:val="28"/>
        </w:rPr>
        <w:t>It</w:t>
      </w:r>
      <w:r w:rsidRPr="00EF0F88" w:rsidR="11AC0F44">
        <w:rPr>
          <w:rFonts w:ascii="Gill Sans MT" w:hAnsi="Gill Sans MT" w:eastAsia="Calibri" w:cs="Calibri"/>
          <w:sz w:val="28"/>
          <w:szCs w:val="28"/>
        </w:rPr>
        <w:t xml:space="preserve"> </w:t>
      </w:r>
      <w:r w:rsidRPr="00EF0F88" w:rsidR="798BAAD4">
        <w:rPr>
          <w:rFonts w:ascii="Gill Sans MT" w:hAnsi="Gill Sans MT" w:eastAsia="Calibri" w:cs="Calibri"/>
          <w:sz w:val="28"/>
          <w:szCs w:val="28"/>
        </w:rPr>
        <w:t>also</w:t>
      </w:r>
      <w:r w:rsidRPr="00EF0F88" w:rsidR="11AC0F44">
        <w:rPr>
          <w:rFonts w:ascii="Gill Sans MT" w:hAnsi="Gill Sans MT" w:eastAsia="Calibri" w:cs="Calibri"/>
          <w:sz w:val="28"/>
          <w:szCs w:val="28"/>
        </w:rPr>
        <w:t xml:space="preserve"> includes tackling the barriers that hinder Disabled children and </w:t>
      </w:r>
      <w:proofErr w:type="gramStart"/>
      <w:r w:rsidRPr="00EF0F88" w:rsidR="11AC0F44">
        <w:rPr>
          <w:rFonts w:ascii="Gill Sans MT" w:hAnsi="Gill Sans MT" w:eastAsia="Calibri" w:cs="Calibri"/>
          <w:sz w:val="28"/>
          <w:szCs w:val="28"/>
        </w:rPr>
        <w:t>Young</w:t>
      </w:r>
      <w:proofErr w:type="gramEnd"/>
      <w:r w:rsidRPr="00EF0F88" w:rsidR="11AC0F44">
        <w:rPr>
          <w:rFonts w:ascii="Gill Sans MT" w:hAnsi="Gill Sans MT" w:eastAsia="Calibri" w:cs="Calibri"/>
          <w:sz w:val="28"/>
          <w:szCs w:val="28"/>
        </w:rPr>
        <w:t xml:space="preserve"> people labelled with “complex needs” from accessing mainstream schooling, both in the classroom and in extracurricular activities.</w:t>
      </w:r>
      <w:r w:rsidRPr="00EF0F88" w:rsidR="009E1E22">
        <w:rPr>
          <w:rFonts w:ascii="Gill Sans MT" w:hAnsi="Gill Sans MT" w:eastAsia="Calibri" w:cs="Calibri"/>
          <w:sz w:val="28"/>
          <w:szCs w:val="28"/>
        </w:rPr>
        <w:t xml:space="preserve"> </w:t>
      </w:r>
      <w:r w:rsidRPr="00EF0F88" w:rsidR="2A49D08C">
        <w:rPr>
          <w:rFonts w:ascii="Gill Sans MT" w:hAnsi="Gill Sans MT" w:eastAsia="Calibri" w:cs="Calibri"/>
          <w:sz w:val="28"/>
          <w:szCs w:val="28"/>
        </w:rPr>
        <w:t xml:space="preserve">In the words of </w:t>
      </w:r>
      <w:hyperlink w:anchor=":~:text=The%20impact%20of%20social%20injustice,biased%20admission%20processes%20perpetuate%20inequality." r:id="rId11">
        <w:r w:rsidRPr="00EF0F88" w:rsidR="2A49D08C">
          <w:rPr>
            <w:rStyle w:val="Hyperlink"/>
            <w:rFonts w:ascii="Gill Sans MT" w:hAnsi="Gill Sans MT" w:eastAsia="Calibri" w:cs="Calibri"/>
            <w:color w:val="0E2740"/>
            <w:sz w:val="28"/>
            <w:szCs w:val="28"/>
          </w:rPr>
          <w:t>G</w:t>
        </w:r>
        <w:r w:rsidRPr="00EF0F88" w:rsidR="4187BC22">
          <w:rPr>
            <w:rStyle w:val="Hyperlink"/>
            <w:rFonts w:ascii="Gill Sans MT" w:hAnsi="Gill Sans MT" w:eastAsia="Calibri" w:cs="Calibri"/>
            <w:color w:val="0E2740"/>
            <w:sz w:val="28"/>
            <w:szCs w:val="28"/>
          </w:rPr>
          <w:t>ray Group Internatio</w:t>
        </w:r>
        <w:r w:rsidRPr="00EF0F88" w:rsidR="7584121F">
          <w:rPr>
            <w:rStyle w:val="Hyperlink"/>
            <w:rFonts w:ascii="Gill Sans MT" w:hAnsi="Gill Sans MT" w:eastAsia="Calibri" w:cs="Calibri"/>
            <w:color w:val="0E2740"/>
            <w:sz w:val="28"/>
            <w:szCs w:val="28"/>
          </w:rPr>
          <w:t>nal</w:t>
        </w:r>
      </w:hyperlink>
      <w:r w:rsidRPr="00EF0F88" w:rsidR="009E1E22">
        <w:rPr>
          <w:rStyle w:val="Hyperlink"/>
          <w:rFonts w:ascii="Gill Sans MT" w:hAnsi="Gill Sans MT" w:eastAsia="Calibri" w:cs="Calibri"/>
          <w:color w:val="0E2740"/>
          <w:sz w:val="28"/>
          <w:szCs w:val="28"/>
        </w:rPr>
        <w:t xml:space="preserve"> (2024)</w:t>
      </w:r>
      <w:r w:rsidRPr="00EF0F88" w:rsidR="3820EA5F">
        <w:rPr>
          <w:rFonts w:ascii="Gill Sans MT" w:hAnsi="Gill Sans MT" w:eastAsia="Calibri" w:cs="Calibri"/>
          <w:sz w:val="28"/>
          <w:szCs w:val="28"/>
        </w:rPr>
        <w:t>:</w:t>
      </w:r>
    </w:p>
    <w:p w:rsidRPr="00EF0F88" w:rsidR="00490225" w:rsidP="00D47E83" w:rsidRDefault="00490225" w14:paraId="05233115" w14:textId="77777777">
      <w:pPr>
        <w:tabs>
          <w:tab w:val="left" w:pos="142"/>
        </w:tabs>
        <w:spacing w:line="257" w:lineRule="auto"/>
        <w:ind w:right="-20"/>
        <w:rPr>
          <w:rFonts w:ascii="Gill Sans MT" w:hAnsi="Gill Sans MT" w:eastAsia="Calibri" w:cs="Calibri"/>
          <w:sz w:val="28"/>
          <w:szCs w:val="28"/>
        </w:rPr>
      </w:pPr>
    </w:p>
    <w:p w:rsidR="006D3C17" w:rsidP="00D47E83" w:rsidRDefault="00561731" w14:paraId="675D806F" w14:textId="6583C67D">
      <w:pPr>
        <w:tabs>
          <w:tab w:val="left" w:pos="142"/>
        </w:tabs>
        <w:spacing w:line="257" w:lineRule="auto"/>
        <w:ind w:left="720" w:right="-20"/>
        <w:rPr>
          <w:rFonts w:ascii="Gill Sans MT" w:hAnsi="Gill Sans MT" w:eastAsia="Calibri" w:cs="Calibri"/>
          <w:i/>
          <w:iCs/>
          <w:sz w:val="28"/>
          <w:szCs w:val="28"/>
        </w:rPr>
      </w:pPr>
      <w:r w:rsidRPr="00EF0F88">
        <w:rPr>
          <w:rFonts w:ascii="Gill Sans MT" w:hAnsi="Gill Sans MT" w:eastAsia="Calibri" w:cs="Calibri"/>
          <w:i/>
          <w:iCs/>
          <w:sz w:val="28"/>
          <w:szCs w:val="28"/>
        </w:rPr>
        <w:lastRenderedPageBreak/>
        <w:t>“</w:t>
      </w:r>
      <w:r w:rsidRPr="00EF0F88" w:rsidR="006C38EB">
        <w:rPr>
          <w:rFonts w:ascii="Gill Sans MT" w:hAnsi="Gill Sans MT" w:eastAsia="Calibri" w:cs="Calibri"/>
          <w:i/>
          <w:iCs/>
          <w:sz w:val="28"/>
          <w:szCs w:val="28"/>
        </w:rPr>
        <w:t xml:space="preserve">Social justice aims to counter these challenges by ensuring </w:t>
      </w:r>
      <w:r w:rsidRPr="00EF0F88" w:rsidR="3AA84DE5">
        <w:rPr>
          <w:rFonts w:ascii="Gill Sans MT" w:hAnsi="Gill Sans MT" w:eastAsia="Calibri" w:cs="Calibri"/>
          <w:i/>
          <w:iCs/>
          <w:sz w:val="28"/>
          <w:szCs w:val="28"/>
        </w:rPr>
        <w:t>equitable</w:t>
      </w:r>
      <w:r w:rsidRPr="00EF0F88" w:rsidR="006C38EB">
        <w:rPr>
          <w:rFonts w:ascii="Gill Sans MT" w:hAnsi="Gill Sans MT" w:eastAsia="Calibri" w:cs="Calibri"/>
          <w:i/>
          <w:iCs/>
          <w:sz w:val="28"/>
          <w:szCs w:val="28"/>
        </w:rPr>
        <w:t xml:space="preserve"> resource distribution, dismantling systemic obstacles, and fostering environments where all individuals can thrive.</w:t>
      </w:r>
      <w:r w:rsidRPr="00EF0F88" w:rsidR="005273CE">
        <w:rPr>
          <w:rFonts w:ascii="Gill Sans MT" w:hAnsi="Gill Sans MT" w:eastAsia="Calibri" w:cs="Calibri"/>
          <w:i/>
          <w:iCs/>
          <w:sz w:val="28"/>
          <w:szCs w:val="28"/>
        </w:rPr>
        <w:t>”</w:t>
      </w:r>
      <w:r w:rsidRPr="00EF0F88" w:rsidR="001B0C66">
        <w:rPr>
          <w:rFonts w:ascii="Gill Sans MT" w:hAnsi="Gill Sans MT" w:eastAsia="Calibri" w:cs="Calibri"/>
          <w:i/>
          <w:iCs/>
          <w:sz w:val="28"/>
          <w:szCs w:val="28"/>
        </w:rPr>
        <w:t xml:space="preserve"> </w:t>
      </w:r>
    </w:p>
    <w:p w:rsidRPr="00EF0F88" w:rsidR="00550BDE" w:rsidP="00D47E83" w:rsidRDefault="00550BDE" w14:paraId="21CCC7E5" w14:textId="77777777">
      <w:pPr>
        <w:tabs>
          <w:tab w:val="left" w:pos="142"/>
        </w:tabs>
        <w:spacing w:line="257" w:lineRule="auto"/>
        <w:ind w:left="720" w:right="-20"/>
        <w:rPr>
          <w:rFonts w:ascii="Gill Sans MT" w:hAnsi="Gill Sans MT" w:eastAsia="Calibri" w:cs="Calibri"/>
          <w:sz w:val="28"/>
          <w:szCs w:val="28"/>
        </w:rPr>
      </w:pPr>
    </w:p>
    <w:p w:rsidR="36EFCB76" w:rsidP="00D47E83" w:rsidRDefault="047AC14F" w14:paraId="59BC0166" w14:textId="5ABBE52F">
      <w:pPr>
        <w:tabs>
          <w:tab w:val="left" w:pos="142"/>
        </w:tabs>
        <w:spacing w:line="360" w:lineRule="auto"/>
        <w:ind w:right="-20"/>
        <w:rPr>
          <w:rFonts w:ascii="Gill Sans MT" w:hAnsi="Gill Sans MT" w:eastAsia="Calibri" w:cs="Calibri"/>
          <w:sz w:val="28"/>
          <w:szCs w:val="28"/>
        </w:rPr>
      </w:pPr>
      <w:r w:rsidRPr="00EF0F88">
        <w:rPr>
          <w:rFonts w:ascii="Gill Sans MT" w:hAnsi="Gill Sans MT" w:eastAsia="Calibri" w:cs="Calibri"/>
          <w:sz w:val="28"/>
          <w:szCs w:val="28"/>
        </w:rPr>
        <w:t>We</w:t>
      </w:r>
      <w:r w:rsidRPr="00EF0F88" w:rsidR="24B6E920">
        <w:rPr>
          <w:rFonts w:ascii="Gill Sans MT" w:hAnsi="Gill Sans MT" w:eastAsia="Calibri" w:cs="Calibri"/>
          <w:sz w:val="28"/>
          <w:szCs w:val="28"/>
        </w:rPr>
        <w:t xml:space="preserve"> recognise</w:t>
      </w:r>
      <w:r w:rsidRPr="00EF0F88" w:rsidR="6F1771BB">
        <w:rPr>
          <w:rFonts w:ascii="Gill Sans MT" w:hAnsi="Gill Sans MT" w:eastAsia="Calibri" w:cs="Calibri"/>
          <w:sz w:val="28"/>
          <w:szCs w:val="28"/>
        </w:rPr>
        <w:t xml:space="preserve"> that</w:t>
      </w:r>
      <w:r w:rsidRPr="00EF0F88" w:rsidR="24B6E920">
        <w:rPr>
          <w:rFonts w:ascii="Gill Sans MT" w:hAnsi="Gill Sans MT" w:eastAsia="Calibri" w:cs="Calibri"/>
          <w:sz w:val="28"/>
          <w:szCs w:val="28"/>
        </w:rPr>
        <w:t xml:space="preserve"> it will take time to move from the current </w:t>
      </w:r>
      <w:r w:rsidRPr="00EF0F88" w:rsidR="6F1771BB">
        <w:rPr>
          <w:rFonts w:ascii="Gill Sans MT" w:hAnsi="Gill Sans MT" w:eastAsia="Calibri" w:cs="Calibri"/>
          <w:sz w:val="28"/>
          <w:szCs w:val="28"/>
        </w:rPr>
        <w:t xml:space="preserve">education </w:t>
      </w:r>
      <w:r w:rsidRPr="00EF0F88" w:rsidR="24B6E920">
        <w:rPr>
          <w:rFonts w:ascii="Gill Sans MT" w:hAnsi="Gill Sans MT" w:eastAsia="Calibri" w:cs="Calibri"/>
          <w:sz w:val="28"/>
          <w:szCs w:val="28"/>
        </w:rPr>
        <w:t xml:space="preserve">system to one that is </w:t>
      </w:r>
      <w:r w:rsidRPr="00EF0F88" w:rsidR="781544F8">
        <w:rPr>
          <w:rFonts w:ascii="Gill Sans MT" w:hAnsi="Gill Sans MT" w:eastAsia="Calibri" w:cs="Calibri"/>
          <w:sz w:val="28"/>
          <w:szCs w:val="28"/>
        </w:rPr>
        <w:t>inclusive</w:t>
      </w:r>
      <w:r w:rsidRPr="00EF0F88" w:rsidR="3AC28055">
        <w:rPr>
          <w:rFonts w:ascii="Gill Sans MT" w:hAnsi="Gill Sans MT" w:eastAsia="Calibri" w:cs="Calibri"/>
          <w:sz w:val="28"/>
          <w:szCs w:val="28"/>
        </w:rPr>
        <w:t>,</w:t>
      </w:r>
      <w:r w:rsidRPr="00EF0F88" w:rsidR="781544F8">
        <w:rPr>
          <w:rFonts w:ascii="Gill Sans MT" w:hAnsi="Gill Sans MT" w:eastAsia="Calibri" w:cs="Calibri"/>
          <w:sz w:val="28"/>
          <w:szCs w:val="28"/>
        </w:rPr>
        <w:t xml:space="preserve"> </w:t>
      </w:r>
      <w:r w:rsidRPr="00EF0F88" w:rsidR="32EACC40">
        <w:rPr>
          <w:rFonts w:ascii="Gill Sans MT" w:hAnsi="Gill Sans MT" w:eastAsia="Calibri" w:cs="Calibri"/>
          <w:sz w:val="28"/>
          <w:szCs w:val="28"/>
        </w:rPr>
        <w:t>and it will require radical</w:t>
      </w:r>
      <w:r w:rsidRPr="00EF0F88" w:rsidR="24B6E920">
        <w:rPr>
          <w:rFonts w:ascii="Gill Sans MT" w:hAnsi="Gill Sans MT" w:eastAsia="Calibri" w:cs="Calibri"/>
          <w:sz w:val="28"/>
          <w:szCs w:val="28"/>
        </w:rPr>
        <w:t xml:space="preserve"> change</w:t>
      </w:r>
      <w:r w:rsidRPr="00EF0F88" w:rsidR="77144D9A">
        <w:rPr>
          <w:rFonts w:ascii="Gill Sans MT" w:hAnsi="Gill Sans MT" w:eastAsia="Calibri" w:cs="Calibri"/>
          <w:sz w:val="28"/>
          <w:szCs w:val="28"/>
        </w:rPr>
        <w:t>s</w:t>
      </w:r>
      <w:r w:rsidRPr="00EF0F88" w:rsidR="24B6E920">
        <w:rPr>
          <w:rFonts w:ascii="Gill Sans MT" w:hAnsi="Gill Sans MT" w:eastAsia="Calibri" w:cs="Calibri"/>
          <w:sz w:val="28"/>
          <w:szCs w:val="28"/>
        </w:rPr>
        <w:t xml:space="preserve"> in thinking, policy and practice. As part of a </w:t>
      </w:r>
      <w:r w:rsidRPr="00EF0F88" w:rsidR="3AC28055">
        <w:rPr>
          <w:rFonts w:ascii="Gill Sans MT" w:hAnsi="Gill Sans MT" w:eastAsia="Calibri" w:cs="Calibri"/>
          <w:sz w:val="28"/>
          <w:szCs w:val="28"/>
        </w:rPr>
        <w:t>transition proc</w:t>
      </w:r>
      <w:r w:rsidRPr="00EF0F88" w:rsidR="0D24883D">
        <w:rPr>
          <w:rFonts w:ascii="Gill Sans MT" w:hAnsi="Gill Sans MT" w:eastAsia="Calibri" w:cs="Calibri"/>
          <w:sz w:val="28"/>
          <w:szCs w:val="28"/>
        </w:rPr>
        <w:t>ess</w:t>
      </w:r>
      <w:r w:rsidRPr="00EF0F88" w:rsidR="24B6E920">
        <w:rPr>
          <w:rFonts w:ascii="Gill Sans MT" w:hAnsi="Gill Sans MT" w:eastAsia="Calibri" w:cs="Calibri"/>
          <w:sz w:val="28"/>
          <w:szCs w:val="28"/>
        </w:rPr>
        <w:t xml:space="preserve">, separate special education settings </w:t>
      </w:r>
      <w:r w:rsidRPr="00EF0F88" w:rsidR="0D24883D">
        <w:rPr>
          <w:rFonts w:ascii="Gill Sans MT" w:hAnsi="Gill Sans MT" w:eastAsia="Calibri" w:cs="Calibri"/>
          <w:sz w:val="28"/>
          <w:szCs w:val="28"/>
        </w:rPr>
        <w:t xml:space="preserve">can be </w:t>
      </w:r>
      <w:r w:rsidRPr="00EF0F88" w:rsidR="0A5BAF16">
        <w:rPr>
          <w:rFonts w:ascii="Gill Sans MT" w:hAnsi="Gill Sans MT" w:eastAsia="Calibri" w:cs="Calibri"/>
          <w:sz w:val="28"/>
          <w:szCs w:val="28"/>
        </w:rPr>
        <w:t xml:space="preserve">repurposed and </w:t>
      </w:r>
      <w:r w:rsidRPr="00EF0F88" w:rsidR="0D24883D">
        <w:rPr>
          <w:rFonts w:ascii="Gill Sans MT" w:hAnsi="Gill Sans MT" w:eastAsia="Calibri" w:cs="Calibri"/>
          <w:sz w:val="28"/>
          <w:szCs w:val="28"/>
        </w:rPr>
        <w:t>used as</w:t>
      </w:r>
      <w:r w:rsidRPr="00EF0F88" w:rsidR="24B6E920">
        <w:rPr>
          <w:rFonts w:ascii="Gill Sans MT" w:hAnsi="Gill Sans MT" w:eastAsia="Calibri" w:cs="Calibri"/>
          <w:sz w:val="28"/>
          <w:szCs w:val="28"/>
        </w:rPr>
        <w:t xml:space="preserve"> community resource</w:t>
      </w:r>
      <w:r w:rsidRPr="00EF0F88" w:rsidR="01ABDED4">
        <w:rPr>
          <w:rFonts w:ascii="Gill Sans MT" w:hAnsi="Gill Sans MT" w:eastAsia="Calibri" w:cs="Calibri"/>
          <w:sz w:val="28"/>
          <w:szCs w:val="28"/>
        </w:rPr>
        <w:t xml:space="preserve"> centres</w:t>
      </w:r>
      <w:r w:rsidRPr="00EF0F88" w:rsidR="24B6E920">
        <w:rPr>
          <w:rFonts w:ascii="Gill Sans MT" w:hAnsi="Gill Sans MT" w:eastAsia="Calibri" w:cs="Calibri"/>
          <w:sz w:val="28"/>
          <w:szCs w:val="28"/>
        </w:rPr>
        <w:t xml:space="preserve"> </w:t>
      </w:r>
      <w:r w:rsidRPr="00EF0F88" w:rsidR="578759E7">
        <w:rPr>
          <w:rFonts w:ascii="Gill Sans MT" w:hAnsi="Gill Sans MT" w:eastAsia="Calibri" w:cs="Calibri"/>
          <w:sz w:val="28"/>
          <w:szCs w:val="28"/>
        </w:rPr>
        <w:t xml:space="preserve">that </w:t>
      </w:r>
      <w:r w:rsidRPr="00EF0F88" w:rsidR="24B6E920">
        <w:rPr>
          <w:rFonts w:ascii="Gill Sans MT" w:hAnsi="Gill Sans MT" w:eastAsia="Calibri" w:cs="Calibri"/>
          <w:sz w:val="28"/>
          <w:szCs w:val="28"/>
        </w:rPr>
        <w:t xml:space="preserve">offer outreach services to support </w:t>
      </w:r>
      <w:r w:rsidRPr="00EF0F88" w:rsidR="246CA39E">
        <w:rPr>
          <w:rFonts w:ascii="Gill Sans MT" w:hAnsi="Gill Sans MT" w:eastAsia="Calibri" w:cs="Calibri"/>
          <w:sz w:val="28"/>
          <w:szCs w:val="28"/>
        </w:rPr>
        <w:t xml:space="preserve">Disabled </w:t>
      </w:r>
      <w:r w:rsidRPr="00EF0F88" w:rsidR="24B6E920">
        <w:rPr>
          <w:rFonts w:ascii="Gill Sans MT" w:hAnsi="Gill Sans MT" w:eastAsia="Calibri" w:cs="Calibri"/>
          <w:sz w:val="28"/>
          <w:szCs w:val="28"/>
        </w:rPr>
        <w:t xml:space="preserve">people in inclusive </w:t>
      </w:r>
      <w:r w:rsidRPr="00EF0F88" w:rsidR="65D0DB09">
        <w:rPr>
          <w:rFonts w:ascii="Gill Sans MT" w:hAnsi="Gill Sans MT" w:eastAsia="Calibri" w:cs="Calibri"/>
          <w:sz w:val="28"/>
          <w:szCs w:val="28"/>
        </w:rPr>
        <w:t xml:space="preserve">mainstream </w:t>
      </w:r>
      <w:r w:rsidRPr="00EF0F88" w:rsidR="24B6E920">
        <w:rPr>
          <w:rFonts w:ascii="Gill Sans MT" w:hAnsi="Gill Sans MT" w:eastAsia="Calibri" w:cs="Calibri"/>
          <w:sz w:val="28"/>
          <w:szCs w:val="28"/>
        </w:rPr>
        <w:t xml:space="preserve">education settings and </w:t>
      </w:r>
      <w:r w:rsidRPr="00EF0F88" w:rsidR="667A079E">
        <w:rPr>
          <w:rFonts w:ascii="Gill Sans MT" w:hAnsi="Gill Sans MT" w:eastAsia="Calibri" w:cs="Calibri"/>
          <w:sz w:val="28"/>
          <w:szCs w:val="28"/>
        </w:rPr>
        <w:t>provide community</w:t>
      </w:r>
      <w:r w:rsidRPr="00EF0F88" w:rsidR="24B6E920">
        <w:rPr>
          <w:rFonts w:ascii="Gill Sans MT" w:hAnsi="Gill Sans MT" w:eastAsia="Calibri" w:cs="Calibri"/>
          <w:sz w:val="28"/>
          <w:szCs w:val="28"/>
        </w:rPr>
        <w:t xml:space="preserve"> access to </w:t>
      </w:r>
      <w:r w:rsidRPr="00EF0F88" w:rsidR="4212A490">
        <w:rPr>
          <w:rFonts w:ascii="Gill Sans MT" w:hAnsi="Gill Sans MT" w:eastAsia="Calibri" w:cs="Calibri"/>
          <w:sz w:val="28"/>
          <w:szCs w:val="28"/>
        </w:rPr>
        <w:t>resou</w:t>
      </w:r>
      <w:r w:rsidRPr="00EF0F88" w:rsidR="003D18FC">
        <w:rPr>
          <w:rFonts w:ascii="Gill Sans MT" w:hAnsi="Gill Sans MT" w:eastAsia="Calibri" w:cs="Calibri"/>
          <w:sz w:val="28"/>
          <w:szCs w:val="28"/>
        </w:rPr>
        <w:t>r</w:t>
      </w:r>
      <w:r w:rsidRPr="00EF0F88" w:rsidR="4212A490">
        <w:rPr>
          <w:rFonts w:ascii="Gill Sans MT" w:hAnsi="Gill Sans MT" w:eastAsia="Calibri" w:cs="Calibri"/>
          <w:sz w:val="28"/>
          <w:szCs w:val="28"/>
        </w:rPr>
        <w:t xml:space="preserve">ces and </w:t>
      </w:r>
      <w:r w:rsidRPr="00EF0F88" w:rsidR="24B6E920">
        <w:rPr>
          <w:rFonts w:ascii="Gill Sans MT" w:hAnsi="Gill Sans MT" w:eastAsia="Calibri" w:cs="Calibri"/>
          <w:sz w:val="28"/>
          <w:szCs w:val="28"/>
        </w:rPr>
        <w:t xml:space="preserve">equipment. </w:t>
      </w:r>
    </w:p>
    <w:p w:rsidRPr="00EF0F88" w:rsidR="00550BDE" w:rsidP="00D47E83" w:rsidRDefault="00550BDE" w14:paraId="69D9ACB0" w14:textId="77777777">
      <w:pPr>
        <w:tabs>
          <w:tab w:val="left" w:pos="142"/>
        </w:tabs>
        <w:spacing w:line="360" w:lineRule="auto"/>
        <w:ind w:right="-20"/>
        <w:rPr>
          <w:rFonts w:ascii="Gill Sans MT" w:hAnsi="Gill Sans MT" w:eastAsia="Calibri" w:cs="Calibri"/>
          <w:sz w:val="28"/>
          <w:szCs w:val="28"/>
        </w:rPr>
      </w:pPr>
    </w:p>
    <w:p w:rsidR="00550BDE" w:rsidP="00D47E83" w:rsidRDefault="00550BDE" w14:paraId="7447C577" w14:textId="77777777">
      <w:pPr>
        <w:tabs>
          <w:tab w:val="left" w:pos="142"/>
        </w:tabs>
        <w:rPr>
          <w:rFonts w:ascii="Gill Sans MT" w:hAnsi="Gill Sans MT" w:eastAsia="Calibri" w:cs="Calibri"/>
          <w:b/>
          <w:bCs/>
          <w:sz w:val="28"/>
          <w:szCs w:val="28"/>
        </w:rPr>
      </w:pPr>
      <w:r>
        <w:rPr>
          <w:rFonts w:ascii="Gill Sans MT" w:hAnsi="Gill Sans MT" w:eastAsia="Calibri" w:cs="Calibri"/>
          <w:b/>
          <w:bCs/>
          <w:sz w:val="28"/>
          <w:szCs w:val="28"/>
        </w:rPr>
        <w:br w:type="page"/>
      </w:r>
    </w:p>
    <w:p w:rsidRPr="00550BDE" w:rsidR="006A1FD0" w:rsidP="0094487A" w:rsidRDefault="0094487A" w14:paraId="39727C47" w14:textId="2BA9E199">
      <w:pPr>
        <w:pStyle w:val="Style1"/>
      </w:pPr>
      <w:bookmarkStart w:name="_Toc169260981" w:id="4"/>
      <w:r>
        <w:lastRenderedPageBreak/>
        <w:t xml:space="preserve">HOW </w:t>
      </w:r>
      <w:r w:rsidRPr="00550BDE">
        <w:t>DISABLED PEOPLE</w:t>
      </w:r>
      <w:r>
        <w:t xml:space="preserve"> ARE</w:t>
      </w:r>
      <w:r w:rsidRPr="00550BDE">
        <w:t xml:space="preserve"> BEING FAILED BY THE CURRENT EDUCATION SYSTEM</w:t>
      </w:r>
      <w:bookmarkEnd w:id="4"/>
    </w:p>
    <w:p w:rsidR="006A1FD0" w:rsidP="00D47E83" w:rsidRDefault="79350D8A" w14:paraId="57AD39E2" w14:textId="49A33D27">
      <w:pPr>
        <w:tabs>
          <w:tab w:val="left" w:pos="142"/>
        </w:tabs>
        <w:spacing w:line="360" w:lineRule="auto"/>
        <w:ind w:left="-20" w:right="-20"/>
        <w:rPr>
          <w:rFonts w:ascii="Gill Sans MT" w:hAnsi="Gill Sans MT" w:eastAsia="Calibri" w:cs="Calibri"/>
          <w:color w:val="FF0000"/>
          <w:sz w:val="28"/>
          <w:szCs w:val="28"/>
        </w:rPr>
      </w:pPr>
      <w:r w:rsidRPr="00EF0F88">
        <w:rPr>
          <w:rFonts w:ascii="Gill Sans MT" w:hAnsi="Gill Sans MT" w:eastAsia="Calibri" w:cs="Calibri"/>
          <w:sz w:val="28"/>
          <w:szCs w:val="28"/>
        </w:rPr>
        <w:t xml:space="preserve">Throughout history successive </w:t>
      </w:r>
      <w:r w:rsidRPr="00EF0F88" w:rsidR="7373C2D9">
        <w:rPr>
          <w:rFonts w:ascii="Gill Sans MT" w:hAnsi="Gill Sans MT" w:eastAsia="Calibri" w:cs="Calibri"/>
          <w:sz w:val="28"/>
          <w:szCs w:val="28"/>
        </w:rPr>
        <w:t>Government</w:t>
      </w:r>
      <w:r w:rsidRPr="00EF0F88">
        <w:rPr>
          <w:rFonts w:ascii="Gill Sans MT" w:hAnsi="Gill Sans MT" w:eastAsia="Calibri" w:cs="Calibri"/>
          <w:sz w:val="28"/>
          <w:szCs w:val="28"/>
        </w:rPr>
        <w:t>s</w:t>
      </w:r>
      <w:r w:rsidRPr="00EF0F88" w:rsidR="7373C2D9">
        <w:rPr>
          <w:rFonts w:ascii="Gill Sans MT" w:hAnsi="Gill Sans MT" w:eastAsia="Calibri" w:cs="Calibri"/>
          <w:sz w:val="28"/>
          <w:szCs w:val="28"/>
        </w:rPr>
        <w:t xml:space="preserve"> ha</w:t>
      </w:r>
      <w:r w:rsidRPr="00EF0F88">
        <w:rPr>
          <w:rFonts w:ascii="Gill Sans MT" w:hAnsi="Gill Sans MT" w:eastAsia="Calibri" w:cs="Calibri"/>
          <w:sz w:val="28"/>
          <w:szCs w:val="28"/>
        </w:rPr>
        <w:t>ve</w:t>
      </w:r>
      <w:r w:rsidRPr="00EF0F88" w:rsidR="7373C2D9">
        <w:rPr>
          <w:rFonts w:ascii="Gill Sans MT" w:hAnsi="Gill Sans MT" w:eastAsia="Calibri" w:cs="Calibri"/>
          <w:sz w:val="28"/>
          <w:szCs w:val="28"/>
        </w:rPr>
        <w:t xml:space="preserve"> </w:t>
      </w:r>
      <w:r w:rsidRPr="00EF0F88" w:rsidR="5C6F5BFA">
        <w:rPr>
          <w:rFonts w:ascii="Gill Sans MT" w:hAnsi="Gill Sans MT" w:eastAsia="Calibri" w:cs="Calibri"/>
          <w:sz w:val="28"/>
          <w:szCs w:val="28"/>
        </w:rPr>
        <w:t>carried out</w:t>
      </w:r>
      <w:r w:rsidRPr="00EF0F88">
        <w:rPr>
          <w:rFonts w:ascii="Gill Sans MT" w:hAnsi="Gill Sans MT" w:eastAsia="Calibri" w:cs="Calibri"/>
          <w:sz w:val="28"/>
          <w:szCs w:val="28"/>
        </w:rPr>
        <w:t xml:space="preserve"> various </w:t>
      </w:r>
      <w:r w:rsidRPr="00EF0F88" w:rsidR="7373C2D9">
        <w:rPr>
          <w:rFonts w:ascii="Gill Sans MT" w:hAnsi="Gill Sans MT" w:eastAsia="Calibri" w:cs="Calibri"/>
          <w:sz w:val="28"/>
          <w:szCs w:val="28"/>
        </w:rPr>
        <w:t xml:space="preserve">reforms to the </w:t>
      </w:r>
      <w:r w:rsidRPr="00EF0F88">
        <w:rPr>
          <w:rFonts w:ascii="Gill Sans MT" w:hAnsi="Gill Sans MT" w:eastAsia="Calibri" w:cs="Calibri"/>
          <w:sz w:val="28"/>
          <w:szCs w:val="28"/>
        </w:rPr>
        <w:t>education of Disabled people and its provisions</w:t>
      </w:r>
      <w:r w:rsidRPr="00EF0F88" w:rsidR="16FE3DE1">
        <w:rPr>
          <w:rFonts w:ascii="Gill Sans MT" w:hAnsi="Gill Sans MT" w:eastAsia="Calibri" w:cs="Calibri"/>
          <w:sz w:val="28"/>
          <w:szCs w:val="28"/>
        </w:rPr>
        <w:t>.</w:t>
      </w:r>
      <w:r w:rsidRPr="00EF0F88" w:rsidR="7373C2D9">
        <w:rPr>
          <w:rFonts w:ascii="Gill Sans MT" w:hAnsi="Gill Sans MT" w:eastAsia="Calibri" w:cs="Calibri"/>
          <w:sz w:val="28"/>
          <w:szCs w:val="28"/>
        </w:rPr>
        <w:t xml:space="preserve"> </w:t>
      </w:r>
      <w:r w:rsidRPr="00FD1482" w:rsidR="1FE724F4">
        <w:rPr>
          <w:rFonts w:ascii="Gill Sans MT" w:hAnsi="Gill Sans MT" w:eastAsia="Calibri" w:cs="Calibri"/>
          <w:sz w:val="28"/>
          <w:szCs w:val="28"/>
        </w:rPr>
        <w:t xml:space="preserve">Current provisions are based on the </w:t>
      </w:r>
      <w:r w:rsidRPr="00FD1482" w:rsidR="4E9DD337">
        <w:rPr>
          <w:rFonts w:ascii="Gill Sans MT" w:hAnsi="Gill Sans MT" w:eastAsia="Calibri" w:cs="Calibri"/>
          <w:sz w:val="27"/>
          <w:szCs w:val="27"/>
        </w:rPr>
        <w:t>Children</w:t>
      </w:r>
      <w:r w:rsidRPr="00FD1482" w:rsidR="715A47AB">
        <w:rPr>
          <w:rFonts w:ascii="Gill Sans MT" w:hAnsi="Gill Sans MT" w:eastAsia="Calibri" w:cs="Calibri"/>
          <w:sz w:val="27"/>
          <w:szCs w:val="27"/>
        </w:rPr>
        <w:t xml:space="preserve"> and Families Act 2014</w:t>
      </w:r>
      <w:r w:rsidRPr="00FD1482" w:rsidR="2AEF2C5C">
        <w:rPr>
          <w:rFonts w:ascii="Gill Sans MT" w:hAnsi="Gill Sans MT" w:eastAsia="Calibri" w:cs="Calibri"/>
          <w:sz w:val="27"/>
          <w:szCs w:val="27"/>
        </w:rPr>
        <w:t>, which</w:t>
      </w:r>
      <w:r w:rsidRPr="00FD1482" w:rsidR="715A47AB">
        <w:rPr>
          <w:rFonts w:ascii="Gill Sans MT" w:hAnsi="Gill Sans MT" w:eastAsia="Calibri" w:cs="Calibri"/>
          <w:sz w:val="27"/>
          <w:szCs w:val="27"/>
        </w:rPr>
        <w:t xml:space="preserve"> sets out a presumption that children should be in mainstream education.</w:t>
      </w:r>
      <w:r w:rsidRPr="00FD1482" w:rsidR="715A47AB">
        <w:rPr>
          <w:rFonts w:ascii="Gill Sans MT" w:hAnsi="Gill Sans MT" w:eastAsia="Calibri" w:cs="Calibri"/>
          <w:sz w:val="28"/>
          <w:szCs w:val="28"/>
        </w:rPr>
        <w:t xml:space="preserve"> </w:t>
      </w:r>
      <w:r w:rsidRPr="00FD1482" w:rsidR="0C2925E8">
        <w:rPr>
          <w:rFonts w:ascii="Gill Sans MT" w:hAnsi="Gill Sans MT" w:eastAsia="Calibri" w:cs="Calibri"/>
          <w:sz w:val="28"/>
          <w:szCs w:val="28"/>
        </w:rPr>
        <w:t>Despite th</w:t>
      </w:r>
      <w:r w:rsidRPr="00FD1482" w:rsidR="1AA2B7ED">
        <w:rPr>
          <w:rFonts w:ascii="Gill Sans MT" w:hAnsi="Gill Sans MT" w:eastAsia="Calibri" w:cs="Calibri"/>
          <w:sz w:val="28"/>
          <w:szCs w:val="28"/>
        </w:rPr>
        <w:t>is</w:t>
      </w:r>
      <w:r w:rsidRPr="00FD1482" w:rsidR="0C2925E8">
        <w:rPr>
          <w:rFonts w:ascii="Gill Sans MT" w:hAnsi="Gill Sans MT" w:eastAsia="Calibri" w:cs="Calibri"/>
          <w:sz w:val="28"/>
          <w:szCs w:val="28"/>
        </w:rPr>
        <w:t>,</w:t>
      </w:r>
      <w:r w:rsidRPr="00FD1482" w:rsidR="63574DD7">
        <w:rPr>
          <w:rFonts w:ascii="Gill Sans MT" w:hAnsi="Gill Sans MT" w:eastAsia="Calibri" w:cs="Calibri"/>
          <w:sz w:val="28"/>
          <w:szCs w:val="28"/>
        </w:rPr>
        <w:t xml:space="preserve"> Disabled </w:t>
      </w:r>
      <w:r w:rsidRPr="00FD1482" w:rsidR="007C5E55">
        <w:rPr>
          <w:rFonts w:ascii="Gill Sans MT" w:hAnsi="Gill Sans MT" w:eastAsia="Calibri" w:cs="Calibri"/>
          <w:sz w:val="28"/>
          <w:szCs w:val="28"/>
        </w:rPr>
        <w:t>C</w:t>
      </w:r>
      <w:r w:rsidRPr="00FD1482" w:rsidR="63574DD7">
        <w:rPr>
          <w:rFonts w:ascii="Gill Sans MT" w:hAnsi="Gill Sans MT" w:eastAsia="Calibri" w:cs="Calibri"/>
          <w:sz w:val="28"/>
          <w:szCs w:val="28"/>
        </w:rPr>
        <w:t xml:space="preserve">hildren and </w:t>
      </w:r>
      <w:r w:rsidRPr="00FD1482" w:rsidR="007C5E55">
        <w:rPr>
          <w:rFonts w:ascii="Gill Sans MT" w:hAnsi="Gill Sans MT" w:eastAsia="Calibri" w:cs="Calibri"/>
          <w:sz w:val="28"/>
          <w:szCs w:val="28"/>
        </w:rPr>
        <w:t>Y</w:t>
      </w:r>
      <w:r w:rsidRPr="00FD1482" w:rsidR="63574DD7">
        <w:rPr>
          <w:rFonts w:ascii="Gill Sans MT" w:hAnsi="Gill Sans MT" w:eastAsia="Calibri" w:cs="Calibri"/>
          <w:sz w:val="28"/>
          <w:szCs w:val="28"/>
        </w:rPr>
        <w:t>oung people</w:t>
      </w:r>
      <w:r w:rsidRPr="00FD1482" w:rsidR="02B33611">
        <w:rPr>
          <w:rFonts w:ascii="Gill Sans MT" w:hAnsi="Gill Sans MT" w:eastAsia="Calibri" w:cs="Calibri"/>
          <w:sz w:val="28"/>
          <w:szCs w:val="28"/>
        </w:rPr>
        <w:t xml:space="preserve">, especially those </w:t>
      </w:r>
      <w:r w:rsidRPr="00FD1482" w:rsidR="1E636CD7">
        <w:rPr>
          <w:rFonts w:ascii="Gill Sans MT" w:hAnsi="Gill Sans MT" w:eastAsia="Calibri" w:cs="Calibri"/>
          <w:sz w:val="28"/>
          <w:szCs w:val="28"/>
        </w:rPr>
        <w:t>of us</w:t>
      </w:r>
      <w:r w:rsidRPr="00FD1482" w:rsidR="02B33611">
        <w:rPr>
          <w:rFonts w:ascii="Gill Sans MT" w:hAnsi="Gill Sans MT" w:eastAsia="Calibri" w:cs="Calibri"/>
          <w:sz w:val="28"/>
          <w:szCs w:val="28"/>
        </w:rPr>
        <w:t xml:space="preserve"> who are</w:t>
      </w:r>
      <w:r w:rsidRPr="00FD1482" w:rsidR="63574DD7">
        <w:rPr>
          <w:rFonts w:ascii="Gill Sans MT" w:hAnsi="Gill Sans MT" w:eastAsia="Calibri" w:cs="Calibri"/>
          <w:sz w:val="28"/>
          <w:szCs w:val="28"/>
        </w:rPr>
        <w:t xml:space="preserve"> labelled with "complex needs</w:t>
      </w:r>
      <w:r w:rsidRPr="00FD1482" w:rsidR="2329D752">
        <w:rPr>
          <w:rFonts w:ascii="Gill Sans MT" w:hAnsi="Gill Sans MT" w:eastAsia="Calibri" w:cs="Calibri"/>
          <w:sz w:val="28"/>
          <w:szCs w:val="28"/>
        </w:rPr>
        <w:t>”,</w:t>
      </w:r>
      <w:r w:rsidRPr="00FD1482" w:rsidR="63574DD7">
        <w:rPr>
          <w:rFonts w:ascii="Gill Sans MT" w:hAnsi="Gill Sans MT" w:eastAsia="Calibri" w:cs="Calibri"/>
          <w:sz w:val="28"/>
          <w:szCs w:val="28"/>
        </w:rPr>
        <w:t xml:space="preserve"> encounter barriers to accessing mainstream education</w:t>
      </w:r>
      <w:r w:rsidRPr="00FD1482" w:rsidR="727FB9A0">
        <w:rPr>
          <w:rFonts w:ascii="Gill Sans MT" w:hAnsi="Gill Sans MT" w:eastAsia="Calibri" w:cs="Calibri"/>
          <w:sz w:val="28"/>
          <w:szCs w:val="28"/>
        </w:rPr>
        <w:t>.</w:t>
      </w:r>
      <w:r w:rsidRPr="00FD1482" w:rsidR="3BA1BC5D">
        <w:rPr>
          <w:rFonts w:ascii="Gill Sans MT" w:hAnsi="Gill Sans MT" w:eastAsia="Calibri" w:cs="Calibri"/>
          <w:sz w:val="28"/>
          <w:szCs w:val="28"/>
        </w:rPr>
        <w:t xml:space="preserve"> </w:t>
      </w:r>
      <w:r w:rsidRPr="00FD1482" w:rsidR="61D79491">
        <w:rPr>
          <w:rFonts w:ascii="Gill Sans MT" w:hAnsi="Gill Sans MT" w:eastAsia="Calibri" w:cs="Calibri"/>
          <w:sz w:val="28"/>
          <w:szCs w:val="28"/>
        </w:rPr>
        <w:t>Barriers are experienced</w:t>
      </w:r>
      <w:r w:rsidRPr="00FD1482" w:rsidR="63574DD7">
        <w:rPr>
          <w:rFonts w:ascii="Gill Sans MT" w:hAnsi="Gill Sans MT" w:eastAsia="Calibri" w:cs="Calibri"/>
          <w:sz w:val="28"/>
          <w:szCs w:val="28"/>
        </w:rPr>
        <w:t xml:space="preserve"> both in the classroom and in extracurricular activities. </w:t>
      </w:r>
    </w:p>
    <w:p w:rsidRPr="00EF0F88" w:rsidR="00550BDE" w:rsidP="00D47E83" w:rsidRDefault="00550BDE" w14:paraId="5E265D1F" w14:textId="77777777">
      <w:pPr>
        <w:tabs>
          <w:tab w:val="left" w:pos="142"/>
        </w:tabs>
        <w:spacing w:line="360" w:lineRule="auto"/>
        <w:ind w:left="-20" w:right="-20"/>
        <w:rPr>
          <w:rFonts w:ascii="Gill Sans MT" w:hAnsi="Gill Sans MT" w:eastAsia="Calibri" w:cs="Calibri"/>
          <w:sz w:val="28"/>
          <w:szCs w:val="28"/>
        </w:rPr>
      </w:pPr>
    </w:p>
    <w:p w:rsidR="006A1FD0" w:rsidP="00D47E83" w:rsidRDefault="24B6E920" w14:paraId="04DC8579" w14:textId="5C1AF2A4">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 xml:space="preserve">In March 2023, the Government launched the </w:t>
      </w:r>
      <w:hyperlink r:id="rId12">
        <w:r w:rsidRPr="00EF0F88">
          <w:rPr>
            <w:rStyle w:val="Hyperlink"/>
            <w:rFonts w:ascii="Gill Sans MT" w:hAnsi="Gill Sans MT" w:eastAsia="Calibri" w:cs="Calibri"/>
            <w:color w:val="0070C0"/>
            <w:sz w:val="28"/>
            <w:szCs w:val="28"/>
          </w:rPr>
          <w:t>Special Education Needs and Disabilities (SEND) and Alternative Provision (AP) Improvement Plan:</w:t>
        </w:r>
        <w:r w:rsidRPr="00EF0F88">
          <w:rPr>
            <w:rStyle w:val="Hyperlink"/>
            <w:rFonts w:ascii="Gill Sans MT" w:hAnsi="Gill Sans MT" w:eastAsia="Calibri" w:cs="Calibri"/>
            <w:color w:val="0070C0"/>
            <w:sz w:val="22"/>
            <w:szCs w:val="22"/>
          </w:rPr>
          <w:t xml:space="preserve"> </w:t>
        </w:r>
        <w:r w:rsidRPr="00EF0F88">
          <w:rPr>
            <w:rStyle w:val="Hyperlink"/>
            <w:rFonts w:ascii="Gill Sans MT" w:hAnsi="Gill Sans MT" w:eastAsia="Calibri" w:cs="Calibri"/>
            <w:color w:val="0070C0"/>
            <w:sz w:val="28"/>
            <w:szCs w:val="28"/>
          </w:rPr>
          <w:t>Right Support, Right Place, Right Time</w:t>
        </w:r>
      </w:hyperlink>
      <w:r w:rsidRPr="00EF0F88">
        <w:rPr>
          <w:rFonts w:ascii="Gill Sans MT" w:hAnsi="Gill Sans MT" w:eastAsia="Calibri" w:cs="Calibri"/>
          <w:sz w:val="28"/>
          <w:szCs w:val="28"/>
        </w:rPr>
        <w:t xml:space="preserve">. This plan reiterates </w:t>
      </w:r>
      <w:r w:rsidRPr="00EF0F88" w:rsidR="4A62498E">
        <w:rPr>
          <w:rFonts w:ascii="Gill Sans MT" w:hAnsi="Gill Sans MT" w:eastAsia="Calibri" w:cs="Calibri"/>
          <w:sz w:val="28"/>
          <w:szCs w:val="28"/>
        </w:rPr>
        <w:t xml:space="preserve">the </w:t>
      </w:r>
      <w:r w:rsidRPr="00EF0F88">
        <w:rPr>
          <w:rFonts w:ascii="Gill Sans MT" w:hAnsi="Gill Sans MT" w:eastAsia="Calibri" w:cs="Calibri"/>
          <w:sz w:val="28"/>
          <w:szCs w:val="28"/>
        </w:rPr>
        <w:t xml:space="preserve">Government’s commitment to invest </w:t>
      </w:r>
      <w:r w:rsidRPr="00EF0F88">
        <w:rPr>
          <w:rFonts w:ascii="Gill Sans MT" w:hAnsi="Gill Sans MT" w:eastAsia="Calibri" w:cs="Calibri"/>
          <w:b/>
          <w:bCs/>
          <w:sz w:val="28"/>
          <w:szCs w:val="28"/>
        </w:rPr>
        <w:t>£2.6 billion</w:t>
      </w:r>
      <w:r w:rsidRPr="00EF0F88">
        <w:rPr>
          <w:rFonts w:ascii="Gill Sans MT" w:hAnsi="Gill Sans MT" w:eastAsia="Calibri" w:cs="Calibri"/>
          <w:sz w:val="28"/>
          <w:szCs w:val="28"/>
        </w:rPr>
        <w:t xml:space="preserve"> for local authorities to open 133 new free special schools between 2022 and 2025. </w:t>
      </w:r>
      <w:r w:rsidRPr="00EF0F88" w:rsidR="1E72994E">
        <w:rPr>
          <w:rFonts w:ascii="Gill Sans MT" w:hAnsi="Gill Sans MT" w:eastAsia="Calibri" w:cs="Calibri"/>
          <w:sz w:val="28"/>
          <w:szCs w:val="28"/>
        </w:rPr>
        <w:t xml:space="preserve">This goes against the </w:t>
      </w:r>
      <w:r w:rsidRPr="00EF0F88" w:rsidR="00352DCD">
        <w:rPr>
          <w:rFonts w:ascii="Gill Sans MT" w:hAnsi="Gill Sans MT" w:eastAsia="Calibri" w:cs="Calibri"/>
          <w:sz w:val="28"/>
          <w:szCs w:val="28"/>
        </w:rPr>
        <w:t xml:space="preserve">intention of </w:t>
      </w:r>
      <w:r w:rsidRPr="00EF0F88" w:rsidR="4E1856E5">
        <w:rPr>
          <w:rFonts w:ascii="Gill Sans MT" w:hAnsi="Gill Sans MT" w:eastAsia="Calibri" w:cs="Calibri"/>
          <w:color w:val="008080"/>
          <w:sz w:val="28"/>
          <w:szCs w:val="28"/>
          <w:u w:val="single"/>
        </w:rPr>
        <w:t>Children and Families Act (2014) ‘presumption of mainstream education’</w:t>
      </w:r>
      <w:r w:rsidRPr="00EF0F88" w:rsidR="2A72F3B6">
        <w:rPr>
          <w:rFonts w:ascii="Gill Sans MT" w:hAnsi="Gill Sans MT" w:eastAsia="Calibri" w:cs="Calibri"/>
          <w:sz w:val="28"/>
          <w:szCs w:val="28"/>
        </w:rPr>
        <w:t xml:space="preserve"> and o</w:t>
      </w:r>
      <w:r w:rsidRPr="00EF0F88" w:rsidR="1E72994E">
        <w:rPr>
          <w:rFonts w:ascii="Gill Sans MT" w:hAnsi="Gill Sans MT" w:eastAsia="Calibri" w:cs="Calibri"/>
          <w:sz w:val="28"/>
          <w:szCs w:val="28"/>
        </w:rPr>
        <w:t xml:space="preserve">f achieving </w:t>
      </w:r>
      <w:r w:rsidRPr="00EF0F88" w:rsidR="46D5D198">
        <w:rPr>
          <w:rFonts w:ascii="Gill Sans MT" w:hAnsi="Gill Sans MT" w:eastAsia="Calibri" w:cs="Calibri"/>
          <w:sz w:val="28"/>
          <w:szCs w:val="28"/>
        </w:rPr>
        <w:t xml:space="preserve">inclusive education for </w:t>
      </w:r>
      <w:r w:rsidRPr="00EF0F88" w:rsidR="00352DCD">
        <w:rPr>
          <w:rFonts w:ascii="Gill Sans MT" w:hAnsi="Gill Sans MT" w:eastAsia="Calibri" w:cs="Calibri"/>
          <w:sz w:val="28"/>
          <w:szCs w:val="28"/>
        </w:rPr>
        <w:t>ALL</w:t>
      </w:r>
      <w:r w:rsidRPr="00EF0F88" w:rsidR="46D5D198">
        <w:rPr>
          <w:rFonts w:ascii="Gill Sans MT" w:hAnsi="Gill Sans MT" w:eastAsia="Calibri" w:cs="Calibri"/>
          <w:sz w:val="28"/>
          <w:szCs w:val="28"/>
        </w:rPr>
        <w:t xml:space="preserve"> Disabled people in mainstream settings.</w:t>
      </w:r>
    </w:p>
    <w:p w:rsidRPr="00EF0F88" w:rsidR="00550BDE" w:rsidP="00D47E83" w:rsidRDefault="00550BDE" w14:paraId="2E55395B" w14:textId="77777777">
      <w:pPr>
        <w:tabs>
          <w:tab w:val="left" w:pos="142"/>
        </w:tabs>
        <w:spacing w:line="360" w:lineRule="auto"/>
        <w:ind w:left="-20" w:right="-20"/>
        <w:rPr>
          <w:rFonts w:ascii="Gill Sans MT" w:hAnsi="Gill Sans MT" w:eastAsia="Calibri" w:cs="Calibri"/>
          <w:sz w:val="28"/>
          <w:szCs w:val="28"/>
        </w:rPr>
      </w:pPr>
    </w:p>
    <w:p w:rsidR="006A1FD0" w:rsidP="00D47E83" w:rsidRDefault="24B6E920" w14:paraId="2165F22F" w14:textId="40F91AC8">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Meanwhile, schools and local authorities are not adequately resourced to support</w:t>
      </w:r>
      <w:r w:rsidRPr="00EF0F88" w:rsidR="0E54B322">
        <w:rPr>
          <w:rFonts w:ascii="Gill Sans MT" w:hAnsi="Gill Sans MT" w:eastAsia="Calibri" w:cs="Calibri"/>
          <w:sz w:val="28"/>
          <w:szCs w:val="28"/>
        </w:rPr>
        <w:t>,</w:t>
      </w:r>
      <w:r w:rsidRPr="00EF0F88">
        <w:rPr>
          <w:rFonts w:ascii="Gill Sans MT" w:hAnsi="Gill Sans MT" w:eastAsia="Calibri" w:cs="Calibri"/>
          <w:sz w:val="28"/>
          <w:szCs w:val="28"/>
        </w:rPr>
        <w:t xml:space="preserve"> or </w:t>
      </w:r>
      <w:proofErr w:type="gramStart"/>
      <w:r w:rsidRPr="00EF0F88">
        <w:rPr>
          <w:rFonts w:ascii="Gill Sans MT" w:hAnsi="Gill Sans MT" w:eastAsia="Calibri" w:cs="Calibri"/>
          <w:sz w:val="28"/>
          <w:szCs w:val="28"/>
        </w:rPr>
        <w:t>make adjustments</w:t>
      </w:r>
      <w:proofErr w:type="gramEnd"/>
      <w:r w:rsidRPr="00EF0F88" w:rsidR="75722878">
        <w:rPr>
          <w:rFonts w:ascii="Gill Sans MT" w:hAnsi="Gill Sans MT" w:eastAsia="Calibri" w:cs="Calibri"/>
          <w:sz w:val="28"/>
          <w:szCs w:val="28"/>
        </w:rPr>
        <w:t>,</w:t>
      </w:r>
      <w:r w:rsidRPr="00EF0F88">
        <w:rPr>
          <w:rFonts w:ascii="Gill Sans MT" w:hAnsi="Gill Sans MT" w:eastAsia="Calibri" w:cs="Calibri"/>
          <w:sz w:val="28"/>
          <w:szCs w:val="28"/>
        </w:rPr>
        <w:t xml:space="preserve"> for Disabled children and young people in </w:t>
      </w:r>
      <w:r w:rsidRPr="00EF0F88">
        <w:rPr>
          <w:rFonts w:ascii="Gill Sans MT" w:hAnsi="Gill Sans MT" w:eastAsia="Calibri" w:cs="Calibri"/>
          <w:sz w:val="28"/>
          <w:szCs w:val="28"/>
        </w:rPr>
        <w:lastRenderedPageBreak/>
        <w:t xml:space="preserve">mainstream settings. Some local authorities are failing to give pupils the support that is recommended </w:t>
      </w:r>
      <w:r w:rsidRPr="00EF0F88" w:rsidR="46AFB26F">
        <w:rPr>
          <w:rFonts w:ascii="Gill Sans MT" w:hAnsi="Gill Sans MT" w:eastAsia="Calibri" w:cs="Calibri"/>
          <w:sz w:val="28"/>
          <w:szCs w:val="28"/>
        </w:rPr>
        <w:t>i</w:t>
      </w:r>
      <w:r w:rsidRPr="00EF0F88">
        <w:rPr>
          <w:rFonts w:ascii="Gill Sans MT" w:hAnsi="Gill Sans MT" w:eastAsia="Calibri" w:cs="Calibri"/>
          <w:sz w:val="28"/>
          <w:szCs w:val="28"/>
        </w:rPr>
        <w:t xml:space="preserve">n their EHC plans. This is driving Disabled children and young people into special schools or </w:t>
      </w:r>
      <w:hyperlink r:id="rId13">
        <w:r w:rsidRPr="00EF0F88">
          <w:rPr>
            <w:rStyle w:val="Hyperlink"/>
            <w:rFonts w:ascii="Gill Sans MT" w:hAnsi="Gill Sans MT" w:eastAsia="Calibri" w:cs="Calibri"/>
            <w:color w:val="0563C1"/>
            <w:sz w:val="28"/>
            <w:szCs w:val="28"/>
          </w:rPr>
          <w:t>substandard alternative provisions</w:t>
        </w:r>
      </w:hyperlink>
      <w:r w:rsidRPr="00EF0F88">
        <w:rPr>
          <w:rFonts w:ascii="Gill Sans MT" w:hAnsi="Gill Sans MT" w:eastAsia="Calibri" w:cs="Calibri"/>
          <w:sz w:val="28"/>
          <w:szCs w:val="28"/>
        </w:rPr>
        <w:t xml:space="preserve"> such as </w:t>
      </w:r>
      <w:r w:rsidRPr="00EF0F88" w:rsidR="00352DCD">
        <w:rPr>
          <w:rFonts w:ascii="Gill Sans MT" w:hAnsi="Gill Sans MT" w:eastAsia="Calibri" w:cs="Calibri"/>
          <w:sz w:val="28"/>
          <w:szCs w:val="28"/>
        </w:rPr>
        <w:t>PRU</w:t>
      </w:r>
      <w:r w:rsidRPr="00EF0F88" w:rsidR="7A92C6A8">
        <w:rPr>
          <w:rFonts w:ascii="Gill Sans MT" w:hAnsi="Gill Sans MT" w:eastAsia="Calibri" w:cs="Calibri"/>
          <w:sz w:val="28"/>
          <w:szCs w:val="28"/>
        </w:rPr>
        <w:t xml:space="preserve"> (pupil referral unit)</w:t>
      </w:r>
      <w:r w:rsidRPr="00EF0F88" w:rsidR="00352DCD">
        <w:rPr>
          <w:rFonts w:ascii="Gill Sans MT" w:hAnsi="Gill Sans MT" w:eastAsia="Calibri" w:cs="Calibri"/>
          <w:sz w:val="28"/>
          <w:szCs w:val="28"/>
        </w:rPr>
        <w:t xml:space="preserve"> and </w:t>
      </w:r>
      <w:r w:rsidRPr="00EF0F88">
        <w:rPr>
          <w:rFonts w:ascii="Gill Sans MT" w:hAnsi="Gill Sans MT" w:eastAsia="Calibri" w:cs="Calibri"/>
          <w:sz w:val="28"/>
          <w:szCs w:val="28"/>
        </w:rPr>
        <w:t>EOTAS (education otherwise than at school) and</w:t>
      </w:r>
      <w:r w:rsidRPr="00EF0F88" w:rsidR="3576D031">
        <w:rPr>
          <w:rFonts w:ascii="Gill Sans MT" w:hAnsi="Gill Sans MT" w:eastAsia="Calibri" w:cs="Calibri"/>
          <w:sz w:val="28"/>
          <w:szCs w:val="28"/>
        </w:rPr>
        <w:t xml:space="preserve"> is</w:t>
      </w:r>
      <w:r w:rsidRPr="00EF0F88">
        <w:rPr>
          <w:rFonts w:ascii="Gill Sans MT" w:hAnsi="Gill Sans MT" w:eastAsia="Calibri" w:cs="Calibri"/>
          <w:sz w:val="28"/>
          <w:szCs w:val="28"/>
        </w:rPr>
        <w:t xml:space="preserve"> denying them the opportunity to access and experience mainstream schooling. </w:t>
      </w:r>
    </w:p>
    <w:p w:rsidRPr="00EF0F88" w:rsidR="00550BDE" w:rsidP="00D47E83" w:rsidRDefault="00550BDE" w14:paraId="33077AD1" w14:textId="77777777">
      <w:pPr>
        <w:tabs>
          <w:tab w:val="left" w:pos="142"/>
        </w:tabs>
        <w:spacing w:line="360" w:lineRule="auto"/>
        <w:ind w:left="-20" w:right="-20"/>
        <w:rPr>
          <w:rFonts w:ascii="Gill Sans MT" w:hAnsi="Gill Sans MT" w:eastAsia="Calibri" w:cs="Calibri"/>
          <w:sz w:val="28"/>
          <w:szCs w:val="28"/>
        </w:rPr>
      </w:pPr>
    </w:p>
    <w:p w:rsidR="006A1FD0" w:rsidP="00D47E83" w:rsidRDefault="00000000" w14:paraId="5517327F" w14:textId="387A786E">
      <w:pPr>
        <w:tabs>
          <w:tab w:val="left" w:pos="142"/>
        </w:tabs>
        <w:spacing w:line="360" w:lineRule="auto"/>
        <w:ind w:left="-20" w:right="-20"/>
        <w:rPr>
          <w:rFonts w:ascii="Gill Sans MT" w:hAnsi="Gill Sans MT" w:eastAsia="Calibri" w:cs="Calibri"/>
          <w:sz w:val="28"/>
          <w:szCs w:val="28"/>
        </w:rPr>
      </w:pPr>
      <w:hyperlink w:history="1" r:id="rId14">
        <w:r w:rsidRPr="00EF0F88" w:rsidR="484E9F93">
          <w:rPr>
            <w:rStyle w:val="Hyperlink"/>
            <w:rFonts w:ascii="Gill Sans MT" w:hAnsi="Gill Sans MT" w:eastAsia="Calibri" w:cs="Calibri"/>
            <w:sz w:val="28"/>
            <w:szCs w:val="28"/>
          </w:rPr>
          <w:t>Most local authorities have financial deficits in their overall education budgets</w:t>
        </w:r>
      </w:hyperlink>
      <w:r w:rsidRPr="00EF0F88" w:rsidR="24B6E920">
        <w:rPr>
          <w:rFonts w:ascii="Gill Sans MT" w:hAnsi="Gill Sans MT" w:eastAsia="Calibri" w:cs="Calibri"/>
          <w:sz w:val="28"/>
          <w:szCs w:val="28"/>
        </w:rPr>
        <w:t xml:space="preserve"> – known as Dedicated Schools Grant (DSG) – because the budget for SEND provisions has not increased since 2015 when the government extended the age range of young people who qualify for SEND Support. The Department for Education (DfE) has provided additional funding and support for local authorities with the largest DSG deficits through the </w:t>
      </w:r>
      <w:bookmarkStart w:name="_Hlk161041431" w:id="5"/>
      <w:r w:rsidRPr="00EF0F88" w:rsidR="24B6E920">
        <w:rPr>
          <w:rFonts w:ascii="Gill Sans MT" w:hAnsi="Gill Sans MT" w:eastAsia="Calibri" w:cs="Calibri"/>
          <w:sz w:val="28"/>
          <w:szCs w:val="28"/>
        </w:rPr>
        <w:t>Safety Valve and the</w:t>
      </w:r>
      <w:r w:rsidRPr="00EF0F88" w:rsidR="24B6E920">
        <w:rPr>
          <w:rFonts w:ascii="Gill Sans MT" w:hAnsi="Gill Sans MT" w:eastAsia="Calibri" w:cs="Calibri"/>
          <w:sz w:val="22"/>
          <w:szCs w:val="22"/>
        </w:rPr>
        <w:t xml:space="preserve"> </w:t>
      </w:r>
      <w:hyperlink r:id="rId15">
        <w:r w:rsidRPr="00EF0F88" w:rsidR="24B6E920">
          <w:rPr>
            <w:rStyle w:val="Hyperlink"/>
            <w:rFonts w:ascii="Gill Sans MT" w:hAnsi="Gill Sans MT" w:eastAsia="Calibri" w:cs="Calibri"/>
            <w:color w:val="0563C1"/>
            <w:sz w:val="28"/>
            <w:szCs w:val="28"/>
          </w:rPr>
          <w:t>Delivering Better Value</w:t>
        </w:r>
      </w:hyperlink>
      <w:r w:rsidRPr="00EF0F88" w:rsidR="24B6E920">
        <w:rPr>
          <w:rFonts w:ascii="Gill Sans MT" w:hAnsi="Gill Sans MT" w:eastAsia="Calibri" w:cs="Calibri"/>
          <w:sz w:val="28"/>
          <w:szCs w:val="28"/>
        </w:rPr>
        <w:t xml:space="preserve"> (DBV) programmes</w:t>
      </w:r>
      <w:bookmarkEnd w:id="5"/>
      <w:r w:rsidRPr="00EF0F88" w:rsidR="24B6E920">
        <w:rPr>
          <w:rFonts w:ascii="Gill Sans MT" w:hAnsi="Gill Sans MT" w:eastAsia="Calibri" w:cs="Calibri"/>
          <w:sz w:val="28"/>
          <w:szCs w:val="28"/>
        </w:rPr>
        <w:t xml:space="preserve">. </w:t>
      </w:r>
    </w:p>
    <w:p w:rsidRPr="00EF0F88" w:rsidR="00550BDE" w:rsidP="00D47E83" w:rsidRDefault="00550BDE" w14:paraId="25BD9BF9" w14:textId="77777777">
      <w:pPr>
        <w:tabs>
          <w:tab w:val="left" w:pos="142"/>
        </w:tabs>
        <w:spacing w:line="360" w:lineRule="auto"/>
        <w:ind w:left="-20" w:right="-20"/>
        <w:rPr>
          <w:rFonts w:ascii="Gill Sans MT" w:hAnsi="Gill Sans MT" w:eastAsia="Calibri" w:cs="Calibri"/>
          <w:sz w:val="28"/>
          <w:szCs w:val="28"/>
        </w:rPr>
      </w:pPr>
    </w:p>
    <w:p w:rsidR="006A1FD0" w:rsidP="00D47E83" w:rsidRDefault="03F91912" w14:paraId="37DC36F8" w14:textId="3ACCA25C">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 xml:space="preserve">However, </w:t>
      </w:r>
      <w:hyperlink r:id="rId16">
        <w:r w:rsidRPr="00EF0F88">
          <w:rPr>
            <w:rStyle w:val="Hyperlink"/>
            <w:rFonts w:ascii="Gill Sans MT" w:hAnsi="Gill Sans MT" w:eastAsia="Calibri" w:cs="Calibri"/>
            <w:color w:val="0563C1"/>
            <w:sz w:val="28"/>
            <w:szCs w:val="28"/>
          </w:rPr>
          <w:t>parents have expressed concerns that children and young people are at risk of being denied the SEND Support that they are entitled to by local authorities on the Safety Valve programme since they make a commitment to contain spending on SEND provisions in exchange for this financial assistance.</w:t>
        </w:r>
      </w:hyperlink>
      <w:r w:rsidRPr="00EF0F88">
        <w:rPr>
          <w:rFonts w:ascii="Gill Sans MT" w:hAnsi="Gill Sans MT" w:eastAsia="Calibri" w:cs="Calibri"/>
          <w:sz w:val="28"/>
          <w:szCs w:val="28"/>
        </w:rPr>
        <w:t xml:space="preserve"> </w:t>
      </w:r>
      <w:bookmarkStart w:name="_Int_ZlSztDj9" w:id="6"/>
      <w:r w:rsidRPr="00EF0F88">
        <w:rPr>
          <w:rFonts w:ascii="Gill Sans MT" w:hAnsi="Gill Sans MT" w:eastAsia="Calibri" w:cs="Calibri"/>
          <w:sz w:val="28"/>
          <w:szCs w:val="28"/>
        </w:rPr>
        <w:t>There</w:t>
      </w:r>
      <w:bookmarkEnd w:id="6"/>
      <w:r w:rsidRPr="00EF0F88">
        <w:rPr>
          <w:rFonts w:ascii="Gill Sans MT" w:hAnsi="Gill Sans MT" w:eastAsia="Calibri" w:cs="Calibri"/>
          <w:sz w:val="28"/>
          <w:szCs w:val="28"/>
        </w:rPr>
        <w:t xml:space="preserve"> have also been </w:t>
      </w:r>
      <w:hyperlink r:id="rId17">
        <w:r w:rsidRPr="00EF0F88">
          <w:rPr>
            <w:rStyle w:val="Hyperlink"/>
            <w:rFonts w:ascii="Gill Sans MT" w:hAnsi="Gill Sans MT" w:eastAsia="Calibri" w:cs="Calibri"/>
            <w:color w:val="0563C1"/>
            <w:sz w:val="28"/>
            <w:szCs w:val="28"/>
          </w:rPr>
          <w:t>press reports</w:t>
        </w:r>
      </w:hyperlink>
      <w:r w:rsidRPr="00EF0F88">
        <w:rPr>
          <w:rFonts w:ascii="Gill Sans MT" w:hAnsi="Gill Sans MT" w:eastAsia="Calibri" w:cs="Calibri"/>
          <w:sz w:val="28"/>
          <w:szCs w:val="28"/>
        </w:rPr>
        <w:t xml:space="preserve"> suggesting</w:t>
      </w:r>
      <w:r w:rsidRPr="00EF0F88" w:rsidR="3F5A74CD">
        <w:rPr>
          <w:rFonts w:ascii="Gill Sans MT" w:hAnsi="Gill Sans MT" w:eastAsia="Calibri" w:cs="Calibri"/>
          <w:sz w:val="28"/>
          <w:szCs w:val="28"/>
        </w:rPr>
        <w:t xml:space="preserve"> that</w:t>
      </w:r>
      <w:r w:rsidRPr="00EF0F88">
        <w:rPr>
          <w:rFonts w:ascii="Gill Sans MT" w:hAnsi="Gill Sans MT" w:eastAsia="Calibri" w:cs="Calibri"/>
          <w:sz w:val="28"/>
          <w:szCs w:val="28"/>
        </w:rPr>
        <w:t xml:space="preserve"> local authorities participating in the DBV programme may face targets to reduce the number of EHC plans. </w:t>
      </w:r>
      <w:r w:rsidRPr="00EF0F88" w:rsidR="64422620">
        <w:rPr>
          <w:rFonts w:ascii="Gill Sans MT" w:hAnsi="Gill Sans MT" w:eastAsia="Calibri" w:cs="Calibri"/>
          <w:sz w:val="28"/>
          <w:szCs w:val="28"/>
        </w:rPr>
        <w:t xml:space="preserve">The </w:t>
      </w:r>
      <w:hyperlink r:id="rId18">
        <w:r w:rsidRPr="00EF0F88">
          <w:rPr>
            <w:rStyle w:val="Hyperlink"/>
            <w:rFonts w:ascii="Gill Sans MT" w:hAnsi="Gill Sans MT" w:eastAsia="Calibri" w:cs="Calibri"/>
            <w:color w:val="0563C1"/>
            <w:sz w:val="28"/>
            <w:szCs w:val="28"/>
          </w:rPr>
          <w:t>Government’s response</w:t>
        </w:r>
      </w:hyperlink>
      <w:r w:rsidRPr="00EF0F88">
        <w:rPr>
          <w:rFonts w:ascii="Gill Sans MT" w:hAnsi="Gill Sans MT" w:eastAsia="Calibri" w:cs="Calibri"/>
          <w:sz w:val="28"/>
          <w:szCs w:val="28"/>
        </w:rPr>
        <w:t xml:space="preserve"> to the latter concerns ha</w:t>
      </w:r>
      <w:r w:rsidRPr="00EF0F88" w:rsidR="5CCD9A75">
        <w:rPr>
          <w:rFonts w:ascii="Gill Sans MT" w:hAnsi="Gill Sans MT" w:eastAsia="Calibri" w:cs="Calibri"/>
          <w:sz w:val="28"/>
          <w:szCs w:val="28"/>
        </w:rPr>
        <w:t>s</w:t>
      </w:r>
      <w:r w:rsidRPr="00EF0F88">
        <w:rPr>
          <w:rFonts w:ascii="Gill Sans MT" w:hAnsi="Gill Sans MT" w:eastAsia="Calibri" w:cs="Calibri"/>
          <w:sz w:val="28"/>
          <w:szCs w:val="28"/>
        </w:rPr>
        <w:t xml:space="preserve"> </w:t>
      </w:r>
      <w:hyperlink r:id="rId19">
        <w:r w:rsidRPr="00EF0F88">
          <w:rPr>
            <w:rStyle w:val="Hyperlink"/>
            <w:rFonts w:ascii="Gill Sans MT" w:hAnsi="Gill Sans MT" w:eastAsia="Calibri" w:cs="Calibri"/>
            <w:color w:val="0563C1"/>
            <w:sz w:val="28"/>
            <w:szCs w:val="28"/>
          </w:rPr>
          <w:t>not reassured the disability community, parents and other stakeholders</w:t>
        </w:r>
      </w:hyperlink>
      <w:r w:rsidRPr="00EF0F88">
        <w:rPr>
          <w:rFonts w:ascii="Gill Sans MT" w:hAnsi="Gill Sans MT" w:eastAsia="Calibri" w:cs="Calibri"/>
          <w:sz w:val="28"/>
          <w:szCs w:val="28"/>
        </w:rPr>
        <w:t xml:space="preserve"> that this </w:t>
      </w:r>
      <w:r w:rsidRPr="00EF0F88" w:rsidR="159E5454">
        <w:rPr>
          <w:rFonts w:ascii="Gill Sans MT" w:hAnsi="Gill Sans MT" w:eastAsia="Calibri" w:cs="Calibri"/>
          <w:sz w:val="28"/>
          <w:szCs w:val="28"/>
        </w:rPr>
        <w:t>will</w:t>
      </w:r>
      <w:r w:rsidRPr="00EF0F88">
        <w:rPr>
          <w:rFonts w:ascii="Gill Sans MT" w:hAnsi="Gill Sans MT" w:eastAsia="Calibri" w:cs="Calibri"/>
          <w:sz w:val="28"/>
          <w:szCs w:val="28"/>
        </w:rPr>
        <w:t xml:space="preserve"> not </w:t>
      </w:r>
      <w:r w:rsidRPr="00EF0F88" w:rsidR="41E0B816">
        <w:rPr>
          <w:rFonts w:ascii="Gill Sans MT" w:hAnsi="Gill Sans MT" w:eastAsia="Calibri" w:cs="Calibri"/>
          <w:sz w:val="28"/>
          <w:szCs w:val="28"/>
        </w:rPr>
        <w:t xml:space="preserve">be </w:t>
      </w:r>
      <w:r w:rsidRPr="00EF0F88">
        <w:rPr>
          <w:rFonts w:ascii="Gill Sans MT" w:hAnsi="Gill Sans MT" w:eastAsia="Calibri" w:cs="Calibri"/>
          <w:sz w:val="28"/>
          <w:szCs w:val="28"/>
        </w:rPr>
        <w:t>the case.</w:t>
      </w:r>
    </w:p>
    <w:p w:rsidRPr="00EF0F88" w:rsidR="00550BDE" w:rsidP="00D47E83" w:rsidRDefault="00550BDE" w14:paraId="30820E4B" w14:textId="77777777">
      <w:pPr>
        <w:tabs>
          <w:tab w:val="left" w:pos="142"/>
        </w:tabs>
        <w:spacing w:line="360" w:lineRule="auto"/>
        <w:ind w:left="-20" w:right="-20"/>
        <w:rPr>
          <w:rFonts w:ascii="Gill Sans MT" w:hAnsi="Gill Sans MT"/>
        </w:rPr>
      </w:pPr>
    </w:p>
    <w:p w:rsidR="006A1FD0" w:rsidP="00D47E83" w:rsidRDefault="760F0F52" w14:paraId="03E27551" w14:textId="428DD5B6">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T</w:t>
      </w:r>
      <w:r w:rsidRPr="00EF0F88" w:rsidR="3D70E24E">
        <w:rPr>
          <w:rFonts w:ascii="Gill Sans MT" w:hAnsi="Gill Sans MT" w:eastAsia="Calibri" w:cs="Calibri"/>
          <w:sz w:val="28"/>
          <w:szCs w:val="28"/>
        </w:rPr>
        <w:t>he</w:t>
      </w:r>
      <w:r w:rsidRPr="00EF0F88" w:rsidR="0554C19F">
        <w:rPr>
          <w:rFonts w:ascii="Gill Sans MT" w:hAnsi="Gill Sans MT" w:eastAsia="Calibri" w:cs="Calibri"/>
          <w:sz w:val="28"/>
          <w:szCs w:val="28"/>
        </w:rPr>
        <w:t xml:space="preserve"> Government</w:t>
      </w:r>
      <w:r w:rsidRPr="00EF0F88" w:rsidR="3D70E24E">
        <w:rPr>
          <w:rFonts w:ascii="Gill Sans MT" w:hAnsi="Gill Sans MT" w:eastAsia="Calibri" w:cs="Calibri"/>
          <w:sz w:val="28"/>
          <w:szCs w:val="28"/>
        </w:rPr>
        <w:t xml:space="preserve"> plans to replace </w:t>
      </w:r>
      <w:r w:rsidRPr="00EF0F88" w:rsidR="24B6E920">
        <w:rPr>
          <w:rFonts w:ascii="Gill Sans MT" w:hAnsi="Gill Sans MT" w:eastAsia="Calibri" w:cs="Calibri"/>
          <w:sz w:val="28"/>
          <w:szCs w:val="28"/>
        </w:rPr>
        <w:t>A levels and T levels</w:t>
      </w:r>
      <w:r w:rsidRPr="00EF0F88" w:rsidR="39171E09">
        <w:rPr>
          <w:rFonts w:ascii="Gill Sans MT" w:hAnsi="Gill Sans MT" w:eastAsia="Calibri" w:cs="Calibri"/>
          <w:sz w:val="28"/>
          <w:szCs w:val="28"/>
        </w:rPr>
        <w:t xml:space="preserve"> with </w:t>
      </w:r>
      <w:r w:rsidRPr="00EF0F88" w:rsidR="24B6E920">
        <w:rPr>
          <w:rFonts w:ascii="Gill Sans MT" w:hAnsi="Gill Sans MT" w:eastAsia="Calibri" w:cs="Calibri"/>
          <w:sz w:val="28"/>
          <w:szCs w:val="28"/>
        </w:rPr>
        <w:t xml:space="preserve">a </w:t>
      </w:r>
      <w:r w:rsidRPr="00EF0F88" w:rsidR="3E20224A">
        <w:rPr>
          <w:rFonts w:ascii="Gill Sans MT" w:hAnsi="Gill Sans MT" w:eastAsia="Calibri" w:cs="Calibri"/>
          <w:sz w:val="28"/>
          <w:szCs w:val="28"/>
        </w:rPr>
        <w:t xml:space="preserve">Baccalaureate-style </w:t>
      </w:r>
      <w:r w:rsidRPr="00EF0F88" w:rsidR="24B6E920">
        <w:rPr>
          <w:rFonts w:ascii="Gill Sans MT" w:hAnsi="Gill Sans MT" w:eastAsia="Calibri" w:cs="Calibri"/>
          <w:sz w:val="28"/>
          <w:szCs w:val="28"/>
        </w:rPr>
        <w:t xml:space="preserve">qualification called the </w:t>
      </w:r>
      <w:hyperlink r:id="rId20">
        <w:r w:rsidRPr="00EF0F88" w:rsidR="24B6E920">
          <w:rPr>
            <w:rStyle w:val="Hyperlink"/>
            <w:rFonts w:ascii="Gill Sans MT" w:hAnsi="Gill Sans MT" w:eastAsia="Calibri" w:cs="Calibri"/>
            <w:color w:val="215E99" w:themeColor="text2" w:themeTint="BF"/>
            <w:sz w:val="28"/>
            <w:szCs w:val="28"/>
          </w:rPr>
          <w:t>Advanced British Standard</w:t>
        </w:r>
      </w:hyperlink>
      <w:r w:rsidRPr="00EF0F88" w:rsidR="24B6E920">
        <w:rPr>
          <w:rFonts w:ascii="Gill Sans MT" w:hAnsi="Gill Sans MT" w:eastAsia="Calibri" w:cs="Calibri"/>
          <w:sz w:val="28"/>
          <w:szCs w:val="28"/>
        </w:rPr>
        <w:t xml:space="preserve"> in England</w:t>
      </w:r>
      <w:r w:rsidRPr="00EF0F88" w:rsidR="39171E09">
        <w:rPr>
          <w:rFonts w:ascii="Gill Sans MT" w:hAnsi="Gill Sans MT" w:eastAsia="Calibri" w:cs="Calibri"/>
          <w:sz w:val="28"/>
          <w:szCs w:val="28"/>
        </w:rPr>
        <w:t xml:space="preserve"> </w:t>
      </w:r>
      <w:r w:rsidRPr="00EF0F88" w:rsidR="79B189C1">
        <w:rPr>
          <w:rFonts w:ascii="Gill Sans MT" w:hAnsi="Gill Sans MT" w:eastAsia="Calibri" w:cs="Calibri"/>
          <w:sz w:val="28"/>
          <w:szCs w:val="28"/>
        </w:rPr>
        <w:t>in the next 10 ye</w:t>
      </w:r>
      <w:r w:rsidRPr="00EF0F88" w:rsidR="3772207F">
        <w:rPr>
          <w:rFonts w:ascii="Gill Sans MT" w:hAnsi="Gill Sans MT" w:eastAsia="Calibri" w:cs="Calibri"/>
          <w:sz w:val="28"/>
          <w:szCs w:val="28"/>
        </w:rPr>
        <w:t>ars</w:t>
      </w:r>
      <w:r w:rsidRPr="00EF0F88" w:rsidR="24B6E920">
        <w:rPr>
          <w:rFonts w:ascii="Gill Sans MT" w:hAnsi="Gill Sans MT" w:eastAsia="Calibri" w:cs="Calibri"/>
          <w:sz w:val="28"/>
          <w:szCs w:val="28"/>
        </w:rPr>
        <w:t xml:space="preserve">. This qualification will combine A levels and T levels into a single qualification, including compulsory study of English and </w:t>
      </w:r>
      <w:r w:rsidRPr="00EF0F88" w:rsidR="34A3C56B">
        <w:rPr>
          <w:rFonts w:ascii="Gill Sans MT" w:hAnsi="Gill Sans MT" w:eastAsia="Calibri" w:cs="Calibri"/>
          <w:sz w:val="28"/>
          <w:szCs w:val="28"/>
        </w:rPr>
        <w:t>M</w:t>
      </w:r>
      <w:r w:rsidRPr="00EF0F88" w:rsidR="24B6E920">
        <w:rPr>
          <w:rFonts w:ascii="Gill Sans MT" w:hAnsi="Gill Sans MT" w:eastAsia="Calibri" w:cs="Calibri"/>
          <w:sz w:val="28"/>
          <w:szCs w:val="28"/>
        </w:rPr>
        <w:t>aths to age 18. Students will also be required to study five subjects instead of the usual three and have more teaching hours in the classroom.</w:t>
      </w:r>
    </w:p>
    <w:p w:rsidRPr="00EF0F88" w:rsidR="00550BDE" w:rsidP="00D47E83" w:rsidRDefault="00550BDE" w14:paraId="0EC523AC" w14:textId="77777777">
      <w:pPr>
        <w:tabs>
          <w:tab w:val="left" w:pos="142"/>
        </w:tabs>
        <w:spacing w:line="360" w:lineRule="auto"/>
        <w:ind w:left="-20" w:right="-20"/>
        <w:rPr>
          <w:rFonts w:ascii="Gill Sans MT" w:hAnsi="Gill Sans MT" w:eastAsia="Calibri" w:cs="Calibri"/>
          <w:sz w:val="28"/>
          <w:szCs w:val="28"/>
        </w:rPr>
      </w:pPr>
    </w:p>
    <w:p w:rsidR="00ED6A3C" w:rsidP="00D47E83" w:rsidRDefault="0076B76E" w14:paraId="7ED4C176" w14:textId="544D3AEA">
      <w:pPr>
        <w:tabs>
          <w:tab w:val="left" w:pos="142"/>
        </w:tabs>
        <w:spacing w:line="360" w:lineRule="auto"/>
        <w:ind w:left="-20" w:right="-20"/>
        <w:rPr>
          <w:rFonts w:ascii="Gill Sans MT" w:hAnsi="Gill Sans MT" w:eastAsia="Calibri" w:cs="Calibri"/>
          <w:sz w:val="28"/>
          <w:szCs w:val="28"/>
        </w:rPr>
      </w:pPr>
      <w:r w:rsidRPr="00EF0F88">
        <w:rPr>
          <w:rFonts w:ascii="Gill Sans MT" w:hAnsi="Gill Sans MT" w:eastAsia="Calibri" w:cs="Calibri"/>
          <w:sz w:val="28"/>
          <w:szCs w:val="28"/>
        </w:rPr>
        <w:t>High a</w:t>
      </w:r>
      <w:r w:rsidRPr="00EF0F88" w:rsidR="25037F51">
        <w:rPr>
          <w:rFonts w:ascii="Gill Sans MT" w:hAnsi="Gill Sans MT" w:eastAsia="Calibri" w:cs="Calibri"/>
          <w:sz w:val="28"/>
          <w:szCs w:val="28"/>
        </w:rPr>
        <w:t>bsenteeis</w:t>
      </w:r>
      <w:r w:rsidRPr="00EF0F88" w:rsidR="16CCA41F">
        <w:rPr>
          <w:rFonts w:ascii="Gill Sans MT" w:hAnsi="Gill Sans MT" w:eastAsia="Calibri" w:cs="Calibri"/>
          <w:sz w:val="28"/>
          <w:szCs w:val="28"/>
        </w:rPr>
        <w:t>m</w:t>
      </w:r>
      <w:r w:rsidRPr="00EF0F88" w:rsidR="42808DD8">
        <w:rPr>
          <w:rFonts w:ascii="Gill Sans MT" w:hAnsi="Gill Sans MT" w:eastAsia="Calibri" w:cs="Calibri"/>
          <w:sz w:val="28"/>
          <w:szCs w:val="28"/>
        </w:rPr>
        <w:t xml:space="preserve"> in schools </w:t>
      </w:r>
      <w:r w:rsidRPr="00EF0F88" w:rsidR="6D60CF9D">
        <w:rPr>
          <w:rFonts w:ascii="Gill Sans MT" w:hAnsi="Gill Sans MT" w:eastAsia="Calibri" w:cs="Calibri"/>
          <w:sz w:val="28"/>
          <w:szCs w:val="28"/>
        </w:rPr>
        <w:t>has been</w:t>
      </w:r>
      <w:r w:rsidRPr="00EF0F88" w:rsidR="16CCA41F">
        <w:rPr>
          <w:rFonts w:ascii="Gill Sans MT" w:hAnsi="Gill Sans MT" w:eastAsia="Calibri" w:cs="Calibri"/>
          <w:sz w:val="28"/>
          <w:szCs w:val="28"/>
        </w:rPr>
        <w:t xml:space="preserve"> a major</w:t>
      </w:r>
      <w:r w:rsidRPr="00EF0F88" w:rsidR="6D60CF9D">
        <w:rPr>
          <w:rFonts w:ascii="Gill Sans MT" w:hAnsi="Gill Sans MT" w:eastAsia="Calibri" w:cs="Calibri"/>
          <w:sz w:val="28"/>
          <w:szCs w:val="28"/>
        </w:rPr>
        <w:t xml:space="preserve"> </w:t>
      </w:r>
      <w:r w:rsidRPr="00EF0F88" w:rsidR="374FD724">
        <w:rPr>
          <w:rFonts w:ascii="Gill Sans MT" w:hAnsi="Gill Sans MT" w:eastAsia="Calibri" w:cs="Calibri"/>
          <w:sz w:val="28"/>
          <w:szCs w:val="28"/>
        </w:rPr>
        <w:t xml:space="preserve">challenge </w:t>
      </w:r>
      <w:r w:rsidRPr="00EF0F88" w:rsidR="69325CAE">
        <w:rPr>
          <w:rFonts w:ascii="Gill Sans MT" w:hAnsi="Gill Sans MT" w:eastAsia="Calibri" w:cs="Calibri"/>
          <w:sz w:val="28"/>
          <w:szCs w:val="28"/>
        </w:rPr>
        <w:t>during the post-pandemi</w:t>
      </w:r>
      <w:r w:rsidRPr="00EF0F88" w:rsidR="0F91C76A">
        <w:rPr>
          <w:rFonts w:ascii="Gill Sans MT" w:hAnsi="Gill Sans MT" w:eastAsia="Calibri" w:cs="Calibri"/>
          <w:sz w:val="28"/>
          <w:szCs w:val="28"/>
        </w:rPr>
        <w:t>c period</w:t>
      </w:r>
      <w:r w:rsidRPr="00EF0F88" w:rsidR="41E8CEA2">
        <w:rPr>
          <w:rFonts w:ascii="Gill Sans MT" w:hAnsi="Gill Sans MT" w:eastAsia="Calibri" w:cs="Calibri"/>
          <w:sz w:val="28"/>
          <w:szCs w:val="28"/>
        </w:rPr>
        <w:t>,</w:t>
      </w:r>
      <w:r w:rsidRPr="00EF0F88" w:rsidR="0F91C76A">
        <w:rPr>
          <w:rFonts w:ascii="Gill Sans MT" w:hAnsi="Gill Sans MT" w:eastAsia="Calibri" w:cs="Calibri"/>
          <w:sz w:val="28"/>
          <w:szCs w:val="28"/>
        </w:rPr>
        <w:t xml:space="preserve"> with</w:t>
      </w:r>
      <w:r w:rsidRPr="00EF0F88" w:rsidR="6C1D30E2">
        <w:rPr>
          <w:rFonts w:ascii="Gill Sans MT" w:hAnsi="Gill Sans MT" w:eastAsia="Calibri" w:cs="Calibri"/>
          <w:sz w:val="28"/>
          <w:szCs w:val="28"/>
        </w:rPr>
        <w:t xml:space="preserve"> </w:t>
      </w:r>
      <w:r w:rsidRPr="00EF0F88" w:rsidR="0F91C76A">
        <w:rPr>
          <w:rFonts w:ascii="Gill Sans MT" w:hAnsi="Gill Sans MT" w:eastAsia="Calibri" w:cs="Calibri"/>
          <w:sz w:val="28"/>
          <w:szCs w:val="28"/>
        </w:rPr>
        <w:t xml:space="preserve">Disabled pupils </w:t>
      </w:r>
      <w:r w:rsidRPr="00EF0F88" w:rsidR="02B9377D">
        <w:rPr>
          <w:rFonts w:ascii="Gill Sans MT" w:hAnsi="Gill Sans MT" w:eastAsia="Calibri" w:cs="Calibri"/>
          <w:sz w:val="28"/>
          <w:szCs w:val="28"/>
        </w:rPr>
        <w:t>registering</w:t>
      </w:r>
      <w:r w:rsidRPr="00EF0F88" w:rsidR="16CCA41F">
        <w:rPr>
          <w:rFonts w:ascii="Gill Sans MT" w:hAnsi="Gill Sans MT" w:eastAsia="Calibri" w:cs="Calibri"/>
          <w:sz w:val="28"/>
          <w:szCs w:val="28"/>
        </w:rPr>
        <w:t xml:space="preserve"> </w:t>
      </w:r>
      <w:r w:rsidRPr="00EF0F88" w:rsidR="02B9377D">
        <w:rPr>
          <w:rFonts w:ascii="Gill Sans MT" w:hAnsi="Gill Sans MT" w:eastAsia="Calibri" w:cs="Calibri"/>
          <w:sz w:val="28"/>
          <w:szCs w:val="28"/>
        </w:rPr>
        <w:t xml:space="preserve">higher absenteeism rates </w:t>
      </w:r>
      <w:r w:rsidRPr="00EF0F88" w:rsidR="719B5E45">
        <w:rPr>
          <w:rFonts w:ascii="Gill Sans MT" w:hAnsi="Gill Sans MT" w:eastAsia="Calibri" w:cs="Calibri"/>
          <w:sz w:val="28"/>
          <w:szCs w:val="28"/>
        </w:rPr>
        <w:t xml:space="preserve">compared to </w:t>
      </w:r>
      <w:r w:rsidRPr="00EF0F88" w:rsidR="02B9377D">
        <w:rPr>
          <w:rFonts w:ascii="Gill Sans MT" w:hAnsi="Gill Sans MT" w:eastAsia="Calibri" w:cs="Calibri"/>
          <w:sz w:val="28"/>
          <w:szCs w:val="28"/>
        </w:rPr>
        <w:t>non-disabled p</w:t>
      </w:r>
      <w:r w:rsidRPr="00EF0F88" w:rsidR="41AE0CD1">
        <w:rPr>
          <w:rFonts w:ascii="Gill Sans MT" w:hAnsi="Gill Sans MT" w:eastAsia="Calibri" w:cs="Calibri"/>
          <w:sz w:val="28"/>
          <w:szCs w:val="28"/>
        </w:rPr>
        <w:t xml:space="preserve">upils. </w:t>
      </w:r>
      <w:r w:rsidRPr="00EF0F88" w:rsidR="696633C8">
        <w:rPr>
          <w:rFonts w:ascii="Gill Sans MT" w:hAnsi="Gill Sans MT" w:eastAsia="Calibri" w:cs="Calibri"/>
          <w:sz w:val="28"/>
          <w:szCs w:val="28"/>
        </w:rPr>
        <w:t>T</w:t>
      </w:r>
      <w:r w:rsidRPr="00EF0F88" w:rsidR="41AE0CD1">
        <w:rPr>
          <w:rFonts w:ascii="Gill Sans MT" w:hAnsi="Gill Sans MT" w:eastAsia="Calibri" w:cs="Calibri"/>
          <w:sz w:val="28"/>
          <w:szCs w:val="28"/>
        </w:rPr>
        <w:t xml:space="preserve">he </w:t>
      </w:r>
      <w:proofErr w:type="gramStart"/>
      <w:r w:rsidRPr="00EF0F88" w:rsidR="462194A2">
        <w:rPr>
          <w:rFonts w:ascii="Gill Sans MT" w:hAnsi="Gill Sans MT" w:eastAsia="Calibri" w:cs="Calibri"/>
          <w:sz w:val="28"/>
          <w:szCs w:val="28"/>
        </w:rPr>
        <w:t>Government</w:t>
      </w:r>
      <w:r w:rsidRPr="00EF0F88" w:rsidR="58F63A9E">
        <w:rPr>
          <w:rFonts w:ascii="Gill Sans MT" w:hAnsi="Gill Sans MT" w:eastAsia="Calibri" w:cs="Calibri"/>
          <w:sz w:val="28"/>
          <w:szCs w:val="28"/>
        </w:rPr>
        <w:t xml:space="preserve"> </w:t>
      </w:r>
      <w:r w:rsidRPr="00EF0F88" w:rsidR="2670967C">
        <w:rPr>
          <w:rFonts w:ascii="Gill Sans MT" w:hAnsi="Gill Sans MT" w:eastAsia="Calibri" w:cs="Calibri"/>
          <w:sz w:val="28"/>
          <w:szCs w:val="28"/>
        </w:rPr>
        <w:t xml:space="preserve"> response</w:t>
      </w:r>
      <w:proofErr w:type="gramEnd"/>
      <w:r w:rsidRPr="00EF0F88" w:rsidR="2670967C">
        <w:rPr>
          <w:rFonts w:ascii="Gill Sans MT" w:hAnsi="Gill Sans MT" w:eastAsia="Calibri" w:cs="Calibri"/>
          <w:sz w:val="28"/>
          <w:szCs w:val="28"/>
        </w:rPr>
        <w:t xml:space="preserve"> is </w:t>
      </w:r>
      <w:r w:rsidRPr="00EF0F88" w:rsidR="4F185A3E">
        <w:rPr>
          <w:rFonts w:ascii="Gill Sans MT" w:hAnsi="Gill Sans MT" w:eastAsia="Calibri" w:cs="Calibri"/>
          <w:sz w:val="28"/>
          <w:szCs w:val="28"/>
        </w:rPr>
        <w:t>to</w:t>
      </w:r>
      <w:r w:rsidRPr="00EF0F88" w:rsidR="41E8CEA2">
        <w:rPr>
          <w:rFonts w:ascii="Gill Sans MT" w:hAnsi="Gill Sans MT" w:eastAsia="Calibri" w:cs="Calibri"/>
          <w:sz w:val="28"/>
          <w:szCs w:val="28"/>
        </w:rPr>
        <w:t xml:space="preserve"> </w:t>
      </w:r>
      <w:r w:rsidRPr="00EF0F88" w:rsidR="18FDF478">
        <w:rPr>
          <w:rFonts w:ascii="Gill Sans MT" w:hAnsi="Gill Sans MT" w:eastAsia="Calibri" w:cs="Calibri"/>
          <w:sz w:val="28"/>
          <w:szCs w:val="28"/>
        </w:rPr>
        <w:t>introduce</w:t>
      </w:r>
      <w:r w:rsidRPr="00EF0F88" w:rsidR="58F63A9E">
        <w:rPr>
          <w:rFonts w:ascii="Gill Sans MT" w:hAnsi="Gill Sans MT" w:eastAsia="Calibri" w:cs="Calibri"/>
          <w:sz w:val="28"/>
          <w:szCs w:val="28"/>
        </w:rPr>
        <w:t xml:space="preserve"> </w:t>
      </w:r>
      <w:r w:rsidRPr="00EF0F88" w:rsidR="68CB41F6">
        <w:rPr>
          <w:rFonts w:ascii="Gill Sans MT" w:hAnsi="Gill Sans MT" w:eastAsia="Calibri" w:cs="Calibri"/>
          <w:sz w:val="28"/>
          <w:szCs w:val="28"/>
        </w:rPr>
        <w:t xml:space="preserve">a plan for </w:t>
      </w:r>
      <w:r w:rsidRPr="00EF0F88" w:rsidR="58F63A9E">
        <w:rPr>
          <w:rFonts w:ascii="Gill Sans MT" w:hAnsi="Gill Sans MT" w:eastAsia="Calibri" w:cs="Calibri"/>
          <w:sz w:val="28"/>
          <w:szCs w:val="28"/>
        </w:rPr>
        <w:t xml:space="preserve">new </w:t>
      </w:r>
      <w:r w:rsidRPr="00EF0F88" w:rsidR="6CD6BE2E">
        <w:rPr>
          <w:rFonts w:ascii="Gill Sans MT" w:hAnsi="Gill Sans MT" w:eastAsia="Calibri" w:cs="Calibri"/>
          <w:sz w:val="28"/>
          <w:szCs w:val="28"/>
        </w:rPr>
        <w:t>‘</w:t>
      </w:r>
      <w:hyperlink w:history="1" r:id="rId21">
        <w:r w:rsidRPr="00EF0F88" w:rsidR="58F63A9E">
          <w:rPr>
            <w:rStyle w:val="Hyperlink"/>
            <w:rFonts w:ascii="Gill Sans MT" w:hAnsi="Gill Sans MT" w:eastAsia="Calibri" w:cs="Calibri"/>
            <w:color w:val="215E99" w:themeColor="text2" w:themeTint="BF"/>
            <w:sz w:val="28"/>
            <w:szCs w:val="28"/>
          </w:rPr>
          <w:t>a</w:t>
        </w:r>
        <w:r w:rsidRPr="00EF0F88" w:rsidR="6CD6BE2E">
          <w:rPr>
            <w:rStyle w:val="Hyperlink"/>
            <w:rFonts w:ascii="Gill Sans MT" w:hAnsi="Gill Sans MT" w:eastAsia="Calibri" w:cs="Calibri"/>
            <w:color w:val="215E99" w:themeColor="text2" w:themeTint="BF"/>
            <w:sz w:val="28"/>
            <w:szCs w:val="28"/>
          </w:rPr>
          <w:t>ttendance hubs</w:t>
        </w:r>
      </w:hyperlink>
      <w:r w:rsidRPr="00EF0F88" w:rsidR="6CD6BE2E">
        <w:rPr>
          <w:rFonts w:ascii="Gill Sans MT" w:hAnsi="Gill Sans MT" w:eastAsia="Calibri" w:cs="Calibri"/>
          <w:sz w:val="28"/>
          <w:szCs w:val="28"/>
        </w:rPr>
        <w:t xml:space="preserve">’ run by schools with </w:t>
      </w:r>
      <w:r w:rsidRPr="00EF0F88" w:rsidR="4B6A80F2">
        <w:rPr>
          <w:rFonts w:ascii="Gill Sans MT" w:hAnsi="Gill Sans MT" w:eastAsia="Calibri" w:cs="Calibri"/>
          <w:sz w:val="28"/>
          <w:szCs w:val="28"/>
        </w:rPr>
        <w:t xml:space="preserve">low absenteeism </w:t>
      </w:r>
      <w:r w:rsidRPr="00EF0F88" w:rsidR="6CD6BE2E">
        <w:rPr>
          <w:rFonts w:ascii="Gill Sans MT" w:hAnsi="Gill Sans MT" w:eastAsia="Calibri" w:cs="Calibri"/>
          <w:sz w:val="28"/>
          <w:szCs w:val="28"/>
        </w:rPr>
        <w:t>records</w:t>
      </w:r>
      <w:r w:rsidRPr="00EF0F88" w:rsidR="4F185A3E">
        <w:rPr>
          <w:rFonts w:ascii="Gill Sans MT" w:hAnsi="Gill Sans MT" w:eastAsia="Calibri" w:cs="Calibri"/>
          <w:sz w:val="28"/>
          <w:szCs w:val="28"/>
        </w:rPr>
        <w:t>.</w:t>
      </w:r>
      <w:r w:rsidRPr="00EF0F88" w:rsidR="6CD6BE2E">
        <w:rPr>
          <w:rFonts w:ascii="Gill Sans MT" w:hAnsi="Gill Sans MT" w:eastAsia="Calibri" w:cs="Calibri"/>
          <w:sz w:val="28"/>
          <w:szCs w:val="28"/>
        </w:rPr>
        <w:t xml:space="preserve"> </w:t>
      </w:r>
      <w:r w:rsidRPr="00EF0F88" w:rsidR="2F7D7CAB">
        <w:rPr>
          <w:rFonts w:ascii="Gill Sans MT" w:hAnsi="Gill Sans MT" w:eastAsia="Calibri" w:cs="Calibri"/>
          <w:sz w:val="28"/>
          <w:szCs w:val="28"/>
        </w:rPr>
        <w:t xml:space="preserve">The Government </w:t>
      </w:r>
      <w:r w:rsidRPr="00EF0F88" w:rsidR="0AEFFD0C">
        <w:rPr>
          <w:rFonts w:ascii="Gill Sans MT" w:hAnsi="Gill Sans MT" w:eastAsia="Calibri" w:cs="Calibri"/>
          <w:sz w:val="28"/>
          <w:szCs w:val="28"/>
        </w:rPr>
        <w:t xml:space="preserve">also </w:t>
      </w:r>
      <w:r w:rsidRPr="00EF0F88" w:rsidR="2F7D7CAB">
        <w:rPr>
          <w:rFonts w:ascii="Gill Sans MT" w:hAnsi="Gill Sans MT" w:eastAsia="Calibri" w:cs="Calibri"/>
          <w:sz w:val="28"/>
          <w:szCs w:val="28"/>
        </w:rPr>
        <w:t>plans to introduce</w:t>
      </w:r>
      <w:r w:rsidRPr="00EF0F88" w:rsidR="694144D0">
        <w:rPr>
          <w:rFonts w:ascii="Gill Sans MT" w:hAnsi="Gill Sans MT" w:cs="Arial"/>
          <w:color w:val="0B0C0C"/>
          <w:sz w:val="29"/>
          <w:szCs w:val="29"/>
          <w:shd w:val="clear" w:color="auto" w:fill="FFFFFF"/>
        </w:rPr>
        <w:t xml:space="preserve"> </w:t>
      </w:r>
      <w:r w:rsidRPr="00EF0F88" w:rsidR="694144D0">
        <w:rPr>
          <w:rFonts w:ascii="Gill Sans MT" w:hAnsi="Gill Sans MT" w:eastAsia="Calibri" w:cs="Calibri"/>
          <w:sz w:val="28"/>
          <w:szCs w:val="28"/>
        </w:rPr>
        <w:t xml:space="preserve">legislation that requires </w:t>
      </w:r>
      <w:r w:rsidRPr="00EF0F88" w:rsidR="37CDB90C">
        <w:rPr>
          <w:rFonts w:ascii="Gill Sans MT" w:hAnsi="Gill Sans MT" w:eastAsia="Calibri" w:cs="Calibri"/>
          <w:sz w:val="28"/>
          <w:szCs w:val="28"/>
        </w:rPr>
        <w:t>schools</w:t>
      </w:r>
      <w:r w:rsidRPr="00EF0F88" w:rsidR="694144D0">
        <w:rPr>
          <w:rFonts w:ascii="Gill Sans MT" w:hAnsi="Gill Sans MT" w:eastAsia="Calibri" w:cs="Calibri"/>
          <w:sz w:val="28"/>
          <w:szCs w:val="28"/>
        </w:rPr>
        <w:t xml:space="preserve"> to </w:t>
      </w:r>
      <w:hyperlink w:history="1" r:id="rId22">
        <w:r w:rsidRPr="00EF0F88" w:rsidR="694144D0">
          <w:rPr>
            <w:rStyle w:val="Hyperlink"/>
            <w:rFonts w:ascii="Gill Sans MT" w:hAnsi="Gill Sans MT" w:eastAsia="Calibri" w:cs="Calibri"/>
            <w:color w:val="215E99" w:themeColor="text2" w:themeTint="BF"/>
            <w:sz w:val="28"/>
            <w:szCs w:val="28"/>
          </w:rPr>
          <w:t>share their daily school registers</w:t>
        </w:r>
      </w:hyperlink>
      <w:r w:rsidRPr="00EF0F88" w:rsidR="694144D0">
        <w:rPr>
          <w:rFonts w:ascii="Gill Sans MT" w:hAnsi="Gill Sans MT" w:eastAsia="Calibri" w:cs="Calibri"/>
          <w:sz w:val="28"/>
          <w:szCs w:val="28"/>
        </w:rPr>
        <w:t>. </w:t>
      </w:r>
      <w:r w:rsidRPr="00EF0F88" w:rsidR="2F7D7CAB">
        <w:rPr>
          <w:rFonts w:ascii="Gill Sans MT" w:hAnsi="Gill Sans MT" w:eastAsia="Calibri" w:cs="Calibri"/>
          <w:sz w:val="28"/>
          <w:szCs w:val="28"/>
        </w:rPr>
        <w:t xml:space="preserve"> </w:t>
      </w:r>
      <w:r w:rsidRPr="00EF0F88" w:rsidR="3A88263E">
        <w:rPr>
          <w:rFonts w:ascii="Gill Sans MT" w:hAnsi="Gill Sans MT" w:eastAsia="Calibri" w:cs="Calibri"/>
          <w:sz w:val="28"/>
          <w:szCs w:val="28"/>
        </w:rPr>
        <w:t xml:space="preserve">We </w:t>
      </w:r>
      <w:r w:rsidRPr="00EF0F88" w:rsidR="1E6A6541">
        <w:rPr>
          <w:rFonts w:ascii="Gill Sans MT" w:hAnsi="Gill Sans MT" w:eastAsia="Calibri" w:cs="Calibri"/>
          <w:sz w:val="28"/>
          <w:szCs w:val="28"/>
        </w:rPr>
        <w:t>fear that th</w:t>
      </w:r>
      <w:r w:rsidRPr="00EF0F88" w:rsidR="29A7EED8">
        <w:rPr>
          <w:rFonts w:ascii="Gill Sans MT" w:hAnsi="Gill Sans MT" w:eastAsia="Calibri" w:cs="Calibri"/>
          <w:sz w:val="28"/>
          <w:szCs w:val="28"/>
        </w:rPr>
        <w:t>ese measures</w:t>
      </w:r>
      <w:r w:rsidRPr="00EF0F88" w:rsidR="1E6A6541">
        <w:rPr>
          <w:rFonts w:ascii="Gill Sans MT" w:hAnsi="Gill Sans MT" w:eastAsia="Calibri" w:cs="Calibri"/>
          <w:sz w:val="28"/>
          <w:szCs w:val="28"/>
        </w:rPr>
        <w:t xml:space="preserve"> </w:t>
      </w:r>
      <w:r w:rsidRPr="00EF0F88" w:rsidR="6CD6BE2E">
        <w:rPr>
          <w:rFonts w:ascii="Gill Sans MT" w:hAnsi="Gill Sans MT" w:eastAsia="Calibri" w:cs="Calibri"/>
          <w:sz w:val="28"/>
          <w:szCs w:val="28"/>
        </w:rPr>
        <w:t>will make schools less welcoming to Disabled children. Current schools that welcome Disabled children, will become more reluctant to continue doing so, as it will be another factor that will impact their school ratings.</w:t>
      </w:r>
    </w:p>
    <w:p w:rsidRPr="00EF0F88" w:rsidR="00550BDE" w:rsidP="00D47E83" w:rsidRDefault="00550BDE" w14:paraId="70E34677" w14:textId="77777777">
      <w:pPr>
        <w:tabs>
          <w:tab w:val="left" w:pos="142"/>
        </w:tabs>
        <w:spacing w:line="360" w:lineRule="auto"/>
        <w:ind w:left="-20" w:right="-20"/>
        <w:rPr>
          <w:rFonts w:ascii="Gill Sans MT" w:hAnsi="Gill Sans MT" w:eastAsia="Calibri" w:cs="Calibri"/>
          <w:sz w:val="28"/>
          <w:szCs w:val="28"/>
        </w:rPr>
      </w:pPr>
    </w:p>
    <w:p w:rsidR="00550BDE" w:rsidP="00D47E83" w:rsidRDefault="00C47062" w14:paraId="7A55ABD6" w14:textId="3727F984">
      <w:pPr>
        <w:tabs>
          <w:tab w:val="left" w:pos="142"/>
        </w:tabs>
        <w:spacing w:line="360" w:lineRule="auto"/>
        <w:ind w:right="-20"/>
        <w:rPr>
          <w:rFonts w:ascii="Gill Sans MT" w:hAnsi="Gill Sans MT" w:eastAsia="Calibri" w:cs="Calibri"/>
          <w:sz w:val="28"/>
          <w:szCs w:val="28"/>
        </w:rPr>
      </w:pPr>
      <w:r w:rsidRPr="00EF0F88">
        <w:rPr>
          <w:rFonts w:ascii="Gill Sans MT" w:hAnsi="Gill Sans MT" w:eastAsia="Calibri" w:cs="Calibri"/>
          <w:sz w:val="28"/>
          <w:szCs w:val="28"/>
        </w:rPr>
        <w:t xml:space="preserve">Disabled people are </w:t>
      </w:r>
      <w:r w:rsidRPr="00EF0F88" w:rsidR="00E60396">
        <w:rPr>
          <w:rFonts w:ascii="Gill Sans MT" w:hAnsi="Gill Sans MT" w:eastAsia="Calibri" w:cs="Calibri"/>
          <w:sz w:val="28"/>
          <w:szCs w:val="28"/>
        </w:rPr>
        <w:t>overrepresented</w:t>
      </w:r>
      <w:r w:rsidRPr="00EF0F88">
        <w:rPr>
          <w:rFonts w:ascii="Gill Sans MT" w:hAnsi="Gill Sans MT" w:eastAsia="Calibri" w:cs="Calibri"/>
          <w:sz w:val="28"/>
          <w:szCs w:val="28"/>
        </w:rPr>
        <w:t xml:space="preserve"> </w:t>
      </w:r>
      <w:r w:rsidRPr="00EF0F88" w:rsidR="59C4B7A2">
        <w:rPr>
          <w:rFonts w:ascii="Gill Sans MT" w:hAnsi="Gill Sans MT" w:eastAsia="Calibri" w:cs="Calibri"/>
          <w:sz w:val="28"/>
          <w:szCs w:val="28"/>
        </w:rPr>
        <w:t xml:space="preserve">among those who are in </w:t>
      </w:r>
      <w:r w:rsidRPr="00EF0F88">
        <w:rPr>
          <w:rFonts w:ascii="Gill Sans MT" w:hAnsi="Gill Sans MT" w:eastAsia="Calibri" w:cs="Calibri"/>
          <w:sz w:val="28"/>
          <w:szCs w:val="28"/>
        </w:rPr>
        <w:t xml:space="preserve">segregated education, not in employment or not in training. Too many Young Disabled people </w:t>
      </w:r>
      <w:r w:rsidRPr="00EF0F88" w:rsidR="0A92D869">
        <w:rPr>
          <w:rFonts w:ascii="Gill Sans MT" w:hAnsi="Gill Sans MT" w:eastAsia="Calibri" w:cs="Calibri"/>
          <w:sz w:val="28"/>
          <w:szCs w:val="28"/>
        </w:rPr>
        <w:t xml:space="preserve">are </w:t>
      </w:r>
      <w:r w:rsidRPr="00EF0F88">
        <w:rPr>
          <w:rFonts w:ascii="Gill Sans MT" w:hAnsi="Gill Sans MT" w:eastAsia="Calibri" w:cs="Calibri"/>
          <w:sz w:val="28"/>
          <w:szCs w:val="28"/>
        </w:rPr>
        <w:t>labelled as NEET. Young Disabled people are also disadvantaged in transition from school to employment workplace training opportunities</w:t>
      </w:r>
      <w:r w:rsidRPr="00EF0F88" w:rsidR="00E60396">
        <w:rPr>
          <w:rFonts w:ascii="Gill Sans MT" w:hAnsi="Gill Sans MT" w:eastAsia="Calibri" w:cs="Calibri"/>
          <w:sz w:val="28"/>
          <w:szCs w:val="28"/>
        </w:rPr>
        <w:t>, w</w:t>
      </w:r>
      <w:r w:rsidRPr="00EF0F88">
        <w:rPr>
          <w:rFonts w:ascii="Gill Sans MT" w:hAnsi="Gill Sans MT" w:eastAsia="Calibri" w:cs="Calibri"/>
          <w:sz w:val="28"/>
          <w:szCs w:val="28"/>
        </w:rPr>
        <w:t>ith the Supported Internship be</w:t>
      </w:r>
      <w:r w:rsidRPr="00EF0F88" w:rsidR="00E60396">
        <w:rPr>
          <w:rFonts w:ascii="Gill Sans MT" w:hAnsi="Gill Sans MT" w:eastAsia="Calibri" w:cs="Calibri"/>
          <w:sz w:val="28"/>
          <w:szCs w:val="28"/>
        </w:rPr>
        <w:t>ing</w:t>
      </w:r>
      <w:r w:rsidRPr="00EF0F88" w:rsidR="48362391">
        <w:rPr>
          <w:rFonts w:ascii="Gill Sans MT" w:hAnsi="Gill Sans MT" w:eastAsia="Calibri" w:cs="Calibri"/>
          <w:sz w:val="28"/>
          <w:szCs w:val="28"/>
        </w:rPr>
        <w:t xml:space="preserve"> </w:t>
      </w:r>
      <w:r w:rsidRPr="00EF0F88" w:rsidR="62C07E77">
        <w:rPr>
          <w:rFonts w:ascii="Gill Sans MT" w:hAnsi="Gill Sans MT" w:eastAsia="Calibri" w:cs="Calibri"/>
          <w:sz w:val="28"/>
          <w:szCs w:val="28"/>
        </w:rPr>
        <w:t>exploitative.</w:t>
      </w:r>
      <w:r w:rsidRPr="00EF0F88">
        <w:rPr>
          <w:rFonts w:ascii="Gill Sans MT" w:hAnsi="Gill Sans MT" w:eastAsia="Calibri" w:cs="Calibri"/>
          <w:sz w:val="28"/>
          <w:szCs w:val="28"/>
        </w:rPr>
        <w:t xml:space="preserve"> This </w:t>
      </w:r>
      <w:r w:rsidRPr="00EF0F88" w:rsidR="38C0966C">
        <w:rPr>
          <w:rFonts w:ascii="Gill Sans MT" w:hAnsi="Gill Sans MT" w:eastAsia="Calibri" w:cs="Calibri"/>
          <w:sz w:val="28"/>
          <w:szCs w:val="28"/>
        </w:rPr>
        <w:t xml:space="preserve">is a </w:t>
      </w:r>
      <w:r w:rsidRPr="00EF0F88" w:rsidR="4E34D97F">
        <w:rPr>
          <w:rFonts w:ascii="Gill Sans MT" w:hAnsi="Gill Sans MT" w:eastAsia="Calibri" w:cs="Calibri"/>
          <w:sz w:val="28"/>
          <w:szCs w:val="28"/>
        </w:rPr>
        <w:t xml:space="preserve">cause and </w:t>
      </w:r>
      <w:r w:rsidRPr="00EF0F88" w:rsidR="38C0966C">
        <w:rPr>
          <w:rFonts w:ascii="Gill Sans MT" w:hAnsi="Gill Sans MT" w:eastAsia="Calibri" w:cs="Calibri"/>
          <w:sz w:val="28"/>
          <w:szCs w:val="28"/>
        </w:rPr>
        <w:t xml:space="preserve">consequence of </w:t>
      </w:r>
      <w:r w:rsidRPr="00EF0F88" w:rsidR="466D0687">
        <w:rPr>
          <w:rFonts w:ascii="Gill Sans MT" w:hAnsi="Gill Sans MT" w:eastAsia="Calibri" w:cs="Calibri"/>
          <w:sz w:val="28"/>
          <w:szCs w:val="28"/>
        </w:rPr>
        <w:t xml:space="preserve">marginalisation. </w:t>
      </w:r>
    </w:p>
    <w:p w:rsidRPr="00C352CA" w:rsidR="003C4510" w:rsidP="0094487A" w:rsidRDefault="0094487A" w14:paraId="3D639CB2" w14:textId="21E822B0">
      <w:pPr>
        <w:pStyle w:val="Style1"/>
      </w:pPr>
      <w:bookmarkStart w:name="_Toc169260982" w:id="7"/>
      <w:r>
        <w:lastRenderedPageBreak/>
        <w:t xml:space="preserve">OUR DEMANDS – Justice </w:t>
      </w:r>
      <w:proofErr w:type="gramStart"/>
      <w:r>
        <w:t>In</w:t>
      </w:r>
      <w:proofErr w:type="gramEnd"/>
      <w:r>
        <w:t xml:space="preserve"> A</w:t>
      </w:r>
      <w:r w:rsidR="00BE480C">
        <w:t>ction</w:t>
      </w:r>
      <w:bookmarkEnd w:id="7"/>
    </w:p>
    <w:p w:rsidRPr="00550BDE" w:rsidR="00550BDE" w:rsidP="00D47E83" w:rsidRDefault="00550BDE" w14:paraId="74529DD2" w14:textId="77777777">
      <w:pPr>
        <w:tabs>
          <w:tab w:val="left" w:pos="142"/>
        </w:tabs>
        <w:spacing w:line="257" w:lineRule="auto"/>
        <w:ind w:left="-20" w:right="-20"/>
        <w:rPr>
          <w:rFonts w:ascii="Gill Sans MT" w:hAnsi="Gill Sans MT" w:eastAsia="Calibri" w:cs="Calibri"/>
          <w:b/>
          <w:bCs/>
          <w:sz w:val="40"/>
          <w:szCs w:val="40"/>
        </w:rPr>
      </w:pPr>
    </w:p>
    <w:p w:rsidRPr="00550BDE" w:rsidR="00A7590F" w:rsidP="00D47E83" w:rsidRDefault="0BBBBB5E" w14:paraId="0E4CD76C" w14:textId="7F30151E">
      <w:pPr>
        <w:tabs>
          <w:tab w:val="left" w:pos="142"/>
        </w:tabs>
        <w:spacing w:line="360" w:lineRule="auto"/>
        <w:ind w:left="-20" w:right="-20"/>
        <w:rPr>
          <w:rFonts w:ascii="Gill Sans MT" w:hAnsi="Gill Sans MT" w:eastAsia="Calibri" w:cs="Calibri"/>
          <w:sz w:val="28"/>
          <w:szCs w:val="28"/>
        </w:rPr>
      </w:pPr>
      <w:r w:rsidRPr="00550BDE">
        <w:rPr>
          <w:rFonts w:ascii="Gill Sans MT" w:hAnsi="Gill Sans MT" w:eastAsia="Calibri" w:cs="Calibri"/>
          <w:sz w:val="28"/>
          <w:szCs w:val="28"/>
        </w:rPr>
        <w:t>The f</w:t>
      </w:r>
      <w:r w:rsidRPr="00550BDE" w:rsidR="79869CCD">
        <w:rPr>
          <w:rFonts w:ascii="Gill Sans MT" w:hAnsi="Gill Sans MT" w:eastAsia="Calibri" w:cs="Calibri"/>
          <w:sz w:val="28"/>
          <w:szCs w:val="28"/>
        </w:rPr>
        <w:t xml:space="preserve">ollowing is </w:t>
      </w:r>
      <w:r w:rsidRPr="00550BDE" w:rsidR="332976B8">
        <w:rPr>
          <w:rFonts w:ascii="Gill Sans MT" w:hAnsi="Gill Sans MT" w:eastAsia="Calibri" w:cs="Calibri"/>
          <w:sz w:val="28"/>
          <w:szCs w:val="28"/>
        </w:rPr>
        <w:t>list of ALLFIE’</w:t>
      </w:r>
      <w:r w:rsidRPr="00550BDE" w:rsidR="117D1E76">
        <w:rPr>
          <w:rFonts w:ascii="Gill Sans MT" w:hAnsi="Gill Sans MT" w:eastAsia="Calibri" w:cs="Calibri"/>
          <w:sz w:val="28"/>
          <w:szCs w:val="28"/>
        </w:rPr>
        <w:t>s demands in re</w:t>
      </w:r>
      <w:r w:rsidRPr="00550BDE" w:rsidR="79766233">
        <w:rPr>
          <w:rFonts w:ascii="Gill Sans MT" w:hAnsi="Gill Sans MT" w:eastAsia="Calibri" w:cs="Calibri"/>
          <w:sz w:val="28"/>
          <w:szCs w:val="28"/>
        </w:rPr>
        <w:t>lation to what needs to be done to achi</w:t>
      </w:r>
      <w:r w:rsidRPr="00550BDE" w:rsidR="7D5960D4">
        <w:rPr>
          <w:rFonts w:ascii="Gill Sans MT" w:hAnsi="Gill Sans MT" w:eastAsia="Calibri" w:cs="Calibri"/>
          <w:sz w:val="28"/>
          <w:szCs w:val="28"/>
        </w:rPr>
        <w:t>e</w:t>
      </w:r>
      <w:r w:rsidRPr="00550BDE" w:rsidR="79766233">
        <w:rPr>
          <w:rFonts w:ascii="Gill Sans MT" w:hAnsi="Gill Sans MT" w:eastAsia="Calibri" w:cs="Calibri"/>
          <w:sz w:val="28"/>
          <w:szCs w:val="28"/>
        </w:rPr>
        <w:t>ve th</w:t>
      </w:r>
      <w:r w:rsidRPr="00550BDE" w:rsidR="7D5960D4">
        <w:rPr>
          <w:rFonts w:ascii="Gill Sans MT" w:hAnsi="Gill Sans MT" w:eastAsia="Calibri" w:cs="Calibri"/>
          <w:sz w:val="28"/>
          <w:szCs w:val="28"/>
        </w:rPr>
        <w:t>e vision of an i</w:t>
      </w:r>
      <w:r w:rsidRPr="00550BDE" w:rsidR="51CF28FC">
        <w:rPr>
          <w:rFonts w:ascii="Gill Sans MT" w:hAnsi="Gill Sans MT" w:eastAsia="Calibri" w:cs="Calibri"/>
          <w:sz w:val="28"/>
          <w:szCs w:val="28"/>
        </w:rPr>
        <w:t>nclusive education system</w:t>
      </w:r>
      <w:r w:rsidRPr="00550BDE" w:rsidR="6538D155">
        <w:rPr>
          <w:rFonts w:ascii="Gill Sans MT" w:hAnsi="Gill Sans MT" w:eastAsia="Calibri" w:cs="Calibri"/>
          <w:sz w:val="28"/>
          <w:szCs w:val="28"/>
        </w:rPr>
        <w:t>.</w:t>
      </w:r>
    </w:p>
    <w:p w:rsidRPr="00550BDE" w:rsidR="00550BDE" w:rsidP="00D47E83" w:rsidRDefault="00550BDE" w14:paraId="0AFD0397" w14:textId="77777777">
      <w:pPr>
        <w:tabs>
          <w:tab w:val="left" w:pos="142"/>
        </w:tabs>
        <w:spacing w:line="360" w:lineRule="auto"/>
        <w:ind w:left="-20" w:right="-20"/>
        <w:rPr>
          <w:rFonts w:ascii="Gill Sans MT" w:hAnsi="Gill Sans MT" w:eastAsia="Calibri" w:cs="Calibri"/>
          <w:sz w:val="32"/>
          <w:szCs w:val="32"/>
        </w:rPr>
      </w:pPr>
    </w:p>
    <w:p w:rsidRPr="00550BDE" w:rsidR="006627C5" w:rsidP="00D47E83" w:rsidRDefault="5D6ACEEA" w14:paraId="5AC3309C" w14:textId="0B24F143">
      <w:pPr>
        <w:pStyle w:val="ListParagraph"/>
        <w:numPr>
          <w:ilvl w:val="0"/>
          <w:numId w:val="22"/>
        </w:numPr>
        <w:tabs>
          <w:tab w:val="left" w:pos="142"/>
        </w:tabs>
        <w:spacing w:line="360" w:lineRule="auto"/>
        <w:ind w:right="-20"/>
        <w:rPr>
          <w:rFonts w:ascii="Gill Sans MT" w:hAnsi="Gill Sans MT" w:eastAsia="Calibri" w:cs="Calibri"/>
          <w:b/>
          <w:bCs/>
          <w:sz w:val="36"/>
          <w:szCs w:val="36"/>
        </w:rPr>
      </w:pPr>
      <w:bookmarkStart w:name="_Ref161672086" w:id="8"/>
      <w:r w:rsidRPr="00550BDE">
        <w:rPr>
          <w:rFonts w:ascii="Gill Sans MT" w:hAnsi="Gill Sans MT" w:eastAsia="Calibri" w:cs="Calibri"/>
          <w:b/>
          <w:bCs/>
          <w:sz w:val="36"/>
          <w:szCs w:val="36"/>
        </w:rPr>
        <w:t>Adopt</w:t>
      </w:r>
      <w:r w:rsidRPr="00550BDE" w:rsidR="6553F3EB">
        <w:rPr>
          <w:rFonts w:ascii="Gill Sans MT" w:hAnsi="Gill Sans MT" w:eastAsia="Calibri" w:cs="Calibri"/>
          <w:b/>
          <w:bCs/>
          <w:sz w:val="36"/>
          <w:szCs w:val="36"/>
        </w:rPr>
        <w:t xml:space="preserve"> an</w:t>
      </w:r>
      <w:bookmarkStart w:name="_Hlk166051125" w:id="9"/>
      <w:r w:rsidRPr="00550BDE" w:rsidR="6D6D14EB">
        <w:rPr>
          <w:rFonts w:ascii="Gill Sans MT" w:hAnsi="Gill Sans MT" w:eastAsia="Calibri" w:cs="Calibri"/>
          <w:b/>
          <w:bCs/>
          <w:sz w:val="36"/>
          <w:szCs w:val="36"/>
        </w:rPr>
        <w:t xml:space="preserve"> </w:t>
      </w:r>
      <w:r w:rsidRPr="00550BDE" w:rsidR="4B126CA7">
        <w:rPr>
          <w:rFonts w:ascii="Gill Sans MT" w:hAnsi="Gill Sans MT" w:eastAsia="Calibri" w:cs="Calibri"/>
          <w:b/>
          <w:bCs/>
          <w:sz w:val="36"/>
          <w:szCs w:val="36"/>
        </w:rPr>
        <w:t>Inclusive Education</w:t>
      </w:r>
      <w:bookmarkEnd w:id="9"/>
      <w:r w:rsidRPr="00550BDE">
        <w:rPr>
          <w:rFonts w:ascii="Gill Sans MT" w:hAnsi="Gill Sans MT" w:eastAsia="Calibri" w:cs="Calibri"/>
          <w:b/>
          <w:bCs/>
          <w:sz w:val="36"/>
          <w:szCs w:val="36"/>
        </w:rPr>
        <w:t xml:space="preserve"> </w:t>
      </w:r>
      <w:r w:rsidRPr="00550BDE" w:rsidR="001E07B6">
        <w:rPr>
          <w:rFonts w:ascii="Gill Sans MT" w:hAnsi="Gill Sans MT" w:eastAsia="Calibri" w:cs="Calibri"/>
          <w:b/>
          <w:bCs/>
          <w:sz w:val="36"/>
          <w:szCs w:val="36"/>
        </w:rPr>
        <w:t>Legislation</w:t>
      </w:r>
      <w:r w:rsidRPr="00550BDE" w:rsidR="221F8850">
        <w:rPr>
          <w:rFonts w:ascii="Gill Sans MT" w:hAnsi="Gill Sans MT" w:eastAsia="Calibri" w:cs="Calibri"/>
          <w:b/>
          <w:bCs/>
          <w:sz w:val="36"/>
          <w:szCs w:val="36"/>
        </w:rPr>
        <w:t xml:space="preserve"> in the UK</w:t>
      </w:r>
      <w:bookmarkEnd w:id="8"/>
    </w:p>
    <w:p w:rsidR="00550BDE" w:rsidP="00D47E83" w:rsidRDefault="00550BDE" w14:paraId="60B9CC71" w14:textId="77777777">
      <w:pPr>
        <w:tabs>
          <w:tab w:val="left" w:pos="142"/>
        </w:tabs>
        <w:spacing w:line="360" w:lineRule="auto"/>
        <w:ind w:right="-20"/>
        <w:rPr>
          <w:rFonts w:ascii="Gill Sans MT" w:hAnsi="Gill Sans MT" w:eastAsia="Calibri" w:cs="Calibri"/>
          <w:b/>
          <w:bCs/>
          <w:sz w:val="28"/>
          <w:szCs w:val="28"/>
        </w:rPr>
      </w:pPr>
    </w:p>
    <w:p w:rsidR="004E4719" w:rsidP="00D47E83" w:rsidRDefault="00685FF2" w14:paraId="03F25BF2" w14:textId="77777777">
      <w:pPr>
        <w:tabs>
          <w:tab w:val="left" w:pos="142"/>
        </w:tabs>
        <w:spacing w:line="360" w:lineRule="auto"/>
        <w:ind w:right="-20"/>
        <w:rPr>
          <w:rFonts w:ascii="Gill Sans MT" w:hAnsi="Gill Sans MT" w:eastAsia="Calibri" w:cs="Calibri"/>
          <w:b/>
          <w:bCs/>
          <w:sz w:val="32"/>
          <w:szCs w:val="32"/>
        </w:rPr>
      </w:pPr>
      <w:r w:rsidRPr="00550BDE">
        <w:rPr>
          <w:rFonts w:ascii="Gill Sans MT" w:hAnsi="Gill Sans MT" w:eastAsia="Calibri" w:cs="Calibri"/>
          <w:b/>
          <w:bCs/>
          <w:sz w:val="32"/>
          <w:szCs w:val="32"/>
        </w:rPr>
        <w:t xml:space="preserve">We demand the recognition of inclusive education as an inherent right for ALL people, and for the voices of Disabled people </w:t>
      </w:r>
      <w:r w:rsidRPr="00550BDE" w:rsidR="01F8539F">
        <w:rPr>
          <w:rFonts w:ascii="Gill Sans MT" w:hAnsi="Gill Sans MT" w:eastAsia="Calibri" w:cs="Calibri"/>
          <w:b/>
          <w:bCs/>
          <w:sz w:val="32"/>
          <w:szCs w:val="32"/>
        </w:rPr>
        <w:t xml:space="preserve">to </w:t>
      </w:r>
      <w:r w:rsidRPr="00550BDE">
        <w:rPr>
          <w:rFonts w:ascii="Gill Sans MT" w:hAnsi="Gill Sans MT" w:eastAsia="Calibri" w:cs="Calibri"/>
          <w:b/>
          <w:bCs/>
          <w:sz w:val="32"/>
          <w:szCs w:val="32"/>
        </w:rPr>
        <w:t>be heard and respected on matters of inclusive education.</w:t>
      </w:r>
      <w:r w:rsidRPr="00550BDE" w:rsidR="476E573B">
        <w:rPr>
          <w:rFonts w:ascii="Gill Sans MT" w:hAnsi="Gill Sans MT" w:eastAsia="Calibri" w:cs="Calibri"/>
          <w:b/>
          <w:bCs/>
          <w:sz w:val="32"/>
          <w:szCs w:val="32"/>
        </w:rPr>
        <w:t xml:space="preserve"> </w:t>
      </w:r>
    </w:p>
    <w:p w:rsidR="004E4719" w:rsidP="00D47E83" w:rsidRDefault="004E4719" w14:paraId="2F71B1CE" w14:textId="77777777">
      <w:pPr>
        <w:tabs>
          <w:tab w:val="left" w:pos="142"/>
        </w:tabs>
        <w:spacing w:line="360" w:lineRule="auto"/>
        <w:ind w:right="-20"/>
        <w:rPr>
          <w:rFonts w:ascii="Gill Sans MT" w:hAnsi="Gill Sans MT" w:eastAsia="Calibri" w:cs="Calibri"/>
          <w:b/>
          <w:bCs/>
          <w:sz w:val="32"/>
          <w:szCs w:val="32"/>
        </w:rPr>
      </w:pPr>
    </w:p>
    <w:p w:rsidRPr="00550BDE" w:rsidR="006627C5" w:rsidP="00D47E83" w:rsidRDefault="00710AE3" w14:paraId="46F24643" w14:textId="146CDD47">
      <w:pPr>
        <w:tabs>
          <w:tab w:val="left" w:pos="142"/>
        </w:tabs>
        <w:spacing w:line="360" w:lineRule="auto"/>
        <w:ind w:right="-20"/>
        <w:rPr>
          <w:rFonts w:ascii="Gill Sans MT" w:hAnsi="Gill Sans MT" w:eastAsia="Calibri" w:cs="Calibri"/>
          <w:b/>
          <w:bCs/>
          <w:sz w:val="32"/>
          <w:szCs w:val="32"/>
        </w:rPr>
      </w:pPr>
      <w:r w:rsidRPr="00550BDE">
        <w:rPr>
          <w:rFonts w:ascii="Gill Sans MT" w:hAnsi="Gill Sans MT" w:eastAsia="Calibri" w:cs="Calibri"/>
          <w:b/>
          <w:bCs/>
          <w:sz w:val="32"/>
          <w:szCs w:val="32"/>
        </w:rPr>
        <w:t>To achieve this, the Government should:</w:t>
      </w:r>
    </w:p>
    <w:p w:rsidR="0092425C" w:rsidP="00082669" w:rsidRDefault="680B13D9" w14:paraId="54DB5DFD" w14:textId="48E3D730">
      <w:pPr>
        <w:pStyle w:val="ListParagraph"/>
        <w:numPr>
          <w:ilvl w:val="0"/>
          <w:numId w:val="18"/>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Adopt legislation</w:t>
      </w:r>
      <w:r w:rsidRPr="00550BDE" w:rsidR="3BF05E49">
        <w:rPr>
          <w:rFonts w:ascii="Gill Sans MT" w:hAnsi="Gill Sans MT" w:eastAsia="Calibri" w:cs="Calibri"/>
          <w:sz w:val="28"/>
          <w:szCs w:val="28"/>
        </w:rPr>
        <w:t xml:space="preserve"> that domesticates </w:t>
      </w:r>
      <w:r w:rsidRPr="00550BDE" w:rsidR="23F70179">
        <w:rPr>
          <w:rFonts w:ascii="Gill Sans MT" w:hAnsi="Gill Sans MT" w:eastAsia="Calibri" w:cs="Calibri"/>
          <w:sz w:val="28"/>
          <w:szCs w:val="28"/>
        </w:rPr>
        <w:t xml:space="preserve">the </w:t>
      </w:r>
      <w:r w:rsidRPr="00550BDE" w:rsidR="79D3F671">
        <w:rPr>
          <w:rFonts w:ascii="Gill Sans MT" w:hAnsi="Gill Sans MT" w:eastAsia="Calibri" w:cs="Calibri"/>
          <w:sz w:val="28"/>
          <w:szCs w:val="28"/>
        </w:rPr>
        <w:t>UN</w:t>
      </w:r>
      <w:r w:rsidRPr="00550BDE" w:rsidR="23F70179">
        <w:rPr>
          <w:rFonts w:ascii="Gill Sans MT" w:hAnsi="Gill Sans MT" w:eastAsia="Calibri" w:cs="Calibri"/>
          <w:sz w:val="28"/>
          <w:szCs w:val="28"/>
        </w:rPr>
        <w:t xml:space="preserve">CRPD </w:t>
      </w:r>
      <w:r w:rsidRPr="00550BDE" w:rsidR="4B992B00">
        <w:rPr>
          <w:rFonts w:ascii="Gill Sans MT" w:hAnsi="Gill Sans MT" w:eastAsia="Calibri" w:cs="Calibri"/>
          <w:sz w:val="28"/>
          <w:szCs w:val="28"/>
        </w:rPr>
        <w:t>a</w:t>
      </w:r>
      <w:r w:rsidRPr="00550BDE" w:rsidR="0FD96E52">
        <w:rPr>
          <w:rFonts w:ascii="Gill Sans MT" w:hAnsi="Gill Sans MT" w:eastAsia="Calibri" w:cs="Calibri"/>
          <w:sz w:val="28"/>
          <w:szCs w:val="28"/>
        </w:rPr>
        <w:t>nd recognises inclusive education</w:t>
      </w:r>
      <w:r w:rsidRPr="00550BDE" w:rsidR="23BF2D73">
        <w:rPr>
          <w:rFonts w:ascii="Gill Sans MT" w:hAnsi="Gill Sans MT" w:eastAsia="Calibri" w:cs="Calibri"/>
          <w:sz w:val="28"/>
          <w:szCs w:val="28"/>
        </w:rPr>
        <w:t xml:space="preserve"> in mainstream settings</w:t>
      </w:r>
      <w:r w:rsidRPr="00550BDE" w:rsidR="0FD96E52">
        <w:rPr>
          <w:rFonts w:ascii="Gill Sans MT" w:hAnsi="Gill Sans MT" w:eastAsia="Calibri" w:cs="Calibri"/>
          <w:sz w:val="28"/>
          <w:szCs w:val="28"/>
        </w:rPr>
        <w:t xml:space="preserve"> as a right for ALL </w:t>
      </w:r>
      <w:r w:rsidRPr="00550BDE" w:rsidR="1298EC2F">
        <w:rPr>
          <w:rFonts w:ascii="Gill Sans MT" w:hAnsi="Gill Sans MT" w:eastAsia="Calibri" w:cs="Calibri"/>
          <w:sz w:val="28"/>
          <w:szCs w:val="28"/>
        </w:rPr>
        <w:t xml:space="preserve">Disabled </w:t>
      </w:r>
      <w:r w:rsidRPr="00550BDE" w:rsidR="0FD96E52">
        <w:rPr>
          <w:rFonts w:ascii="Gill Sans MT" w:hAnsi="Gill Sans MT" w:eastAsia="Calibri" w:cs="Calibri"/>
          <w:sz w:val="28"/>
          <w:szCs w:val="28"/>
        </w:rPr>
        <w:t xml:space="preserve">people in </w:t>
      </w:r>
      <w:r w:rsidRPr="00550BDE" w:rsidR="63E602CB">
        <w:rPr>
          <w:rFonts w:ascii="Gill Sans MT" w:hAnsi="Gill Sans MT" w:eastAsia="Calibri" w:cs="Calibri"/>
          <w:sz w:val="28"/>
          <w:szCs w:val="28"/>
        </w:rPr>
        <w:t>line with Article 2</w:t>
      </w:r>
      <w:r w:rsidRPr="00550BDE" w:rsidR="51285C0B">
        <w:rPr>
          <w:rFonts w:ascii="Gill Sans MT" w:hAnsi="Gill Sans MT" w:eastAsia="Calibri" w:cs="Calibri"/>
          <w:sz w:val="28"/>
          <w:szCs w:val="28"/>
        </w:rPr>
        <w:t>4</w:t>
      </w:r>
      <w:r w:rsidRPr="00550BDE" w:rsidR="6DB3AEAC">
        <w:rPr>
          <w:rFonts w:ascii="Gill Sans MT" w:hAnsi="Gill Sans MT" w:eastAsia="Calibri" w:cs="Calibri"/>
          <w:sz w:val="28"/>
          <w:szCs w:val="28"/>
        </w:rPr>
        <w:t xml:space="preserve"> </w:t>
      </w:r>
      <w:r w:rsidRPr="00550BDE" w:rsidR="51285C0B">
        <w:rPr>
          <w:rFonts w:ascii="Gill Sans MT" w:hAnsi="Gill Sans MT" w:eastAsia="Calibri" w:cs="Calibri"/>
          <w:sz w:val="28"/>
          <w:szCs w:val="28"/>
        </w:rPr>
        <w:t xml:space="preserve">of the </w:t>
      </w:r>
      <w:r w:rsidRPr="00550BDE" w:rsidR="21E92B2E">
        <w:rPr>
          <w:rFonts w:ascii="Gill Sans MT" w:hAnsi="Gill Sans MT" w:eastAsia="Calibri" w:cs="Calibri"/>
          <w:sz w:val="28"/>
          <w:szCs w:val="28"/>
        </w:rPr>
        <w:t>UN</w:t>
      </w:r>
      <w:r w:rsidRPr="00550BDE" w:rsidR="51285C0B">
        <w:rPr>
          <w:rFonts w:ascii="Gill Sans MT" w:hAnsi="Gill Sans MT" w:eastAsia="Calibri" w:cs="Calibri"/>
          <w:sz w:val="28"/>
          <w:szCs w:val="28"/>
        </w:rPr>
        <w:t xml:space="preserve">CRPD. </w:t>
      </w:r>
      <w:r w:rsidRPr="00550BDE" w:rsidR="2564B99B">
        <w:rPr>
          <w:rFonts w:ascii="Gill Sans MT" w:hAnsi="Gill Sans MT" w:eastAsia="Calibri" w:cs="Calibri"/>
          <w:sz w:val="28"/>
          <w:szCs w:val="28"/>
        </w:rPr>
        <w:t>This legislation should:</w:t>
      </w:r>
    </w:p>
    <w:p w:rsidRPr="00550BDE" w:rsidR="00550BDE" w:rsidP="00082669" w:rsidRDefault="00550BDE" w14:paraId="5BC376CE" w14:textId="77777777">
      <w:pPr>
        <w:pStyle w:val="ListParagraph"/>
        <w:tabs>
          <w:tab w:val="left" w:pos="142"/>
        </w:tabs>
        <w:spacing w:line="360" w:lineRule="auto"/>
        <w:ind w:left="499" w:right="-23"/>
        <w:rPr>
          <w:rFonts w:ascii="Gill Sans MT" w:hAnsi="Gill Sans MT" w:eastAsia="Calibri" w:cs="Calibri"/>
          <w:sz w:val="28"/>
          <w:szCs w:val="28"/>
        </w:rPr>
      </w:pPr>
    </w:p>
    <w:p w:rsidRPr="00550BDE" w:rsidR="00EC646E" w:rsidP="00082669" w:rsidRDefault="63ABB6FC" w14:paraId="55F57A88" w14:textId="034269B7">
      <w:pPr>
        <w:pStyle w:val="ListParagraph"/>
        <w:numPr>
          <w:ilvl w:val="1"/>
          <w:numId w:val="18"/>
        </w:numPr>
        <w:tabs>
          <w:tab w:val="left" w:pos="142"/>
        </w:tabs>
        <w:spacing w:line="360" w:lineRule="auto"/>
        <w:ind w:left="502" w:right="-23"/>
        <w:rPr>
          <w:rFonts w:ascii="Gill Sans MT" w:hAnsi="Gill Sans MT"/>
          <w:sz w:val="28"/>
          <w:szCs w:val="28"/>
        </w:rPr>
      </w:pPr>
      <w:r w:rsidRPr="00550BDE">
        <w:rPr>
          <w:rFonts w:ascii="Gill Sans MT" w:hAnsi="Gill Sans MT" w:eastAsia="Calibri" w:cs="Calibri"/>
          <w:sz w:val="28"/>
          <w:szCs w:val="28"/>
        </w:rPr>
        <w:lastRenderedPageBreak/>
        <w:t>S</w:t>
      </w:r>
      <w:r w:rsidRPr="00550BDE" w:rsidR="04C9D1F3">
        <w:rPr>
          <w:rFonts w:ascii="Gill Sans MT" w:hAnsi="Gill Sans MT" w:eastAsia="Calibri" w:cs="Calibri"/>
          <w:sz w:val="28"/>
          <w:szCs w:val="28"/>
        </w:rPr>
        <w:t xml:space="preserve">ecure </w:t>
      </w:r>
      <w:r w:rsidRPr="00550BDE" w:rsidR="42C911FB">
        <w:rPr>
          <w:rFonts w:ascii="Gill Sans MT" w:hAnsi="Gill Sans MT" w:eastAsia="Calibri" w:cs="Calibri"/>
          <w:sz w:val="28"/>
          <w:szCs w:val="28"/>
        </w:rPr>
        <w:t xml:space="preserve">Disabled people’s right to </w:t>
      </w:r>
      <w:r w:rsidRPr="00550BDE" w:rsidR="1F1B015E">
        <w:rPr>
          <w:rFonts w:ascii="Gill Sans MT" w:hAnsi="Gill Sans MT" w:eastAsia="Calibri" w:cs="Calibri"/>
          <w:sz w:val="28"/>
          <w:szCs w:val="28"/>
        </w:rPr>
        <w:t xml:space="preserve">equal </w:t>
      </w:r>
      <w:r w:rsidRPr="00550BDE" w:rsidR="42C911FB">
        <w:rPr>
          <w:rFonts w:ascii="Gill Sans MT" w:hAnsi="Gill Sans MT" w:eastAsia="Calibri" w:cs="Calibri"/>
          <w:sz w:val="28"/>
          <w:szCs w:val="28"/>
        </w:rPr>
        <w:t xml:space="preserve">access </w:t>
      </w:r>
      <w:r w:rsidRPr="00550BDE" w:rsidR="172CD2E1">
        <w:rPr>
          <w:rFonts w:ascii="Gill Sans MT" w:hAnsi="Gill Sans MT" w:eastAsia="Calibri" w:cs="Calibri"/>
          <w:sz w:val="28"/>
          <w:szCs w:val="28"/>
        </w:rPr>
        <w:t xml:space="preserve">to </w:t>
      </w:r>
      <w:r w:rsidRPr="00550BDE" w:rsidR="42C911FB">
        <w:rPr>
          <w:rFonts w:ascii="Gill Sans MT" w:hAnsi="Gill Sans MT" w:eastAsia="Calibri" w:cs="Calibri"/>
          <w:sz w:val="28"/>
          <w:szCs w:val="28"/>
        </w:rPr>
        <w:t>education</w:t>
      </w:r>
      <w:r w:rsidRPr="00550BDE" w:rsidR="172CD2E1">
        <w:rPr>
          <w:rFonts w:ascii="Gill Sans MT" w:hAnsi="Gill Sans MT" w:eastAsia="Calibri" w:cs="Calibri"/>
          <w:sz w:val="28"/>
          <w:szCs w:val="28"/>
        </w:rPr>
        <w:t xml:space="preserve"> and </w:t>
      </w:r>
      <w:r w:rsidRPr="00550BDE" w:rsidR="02928567">
        <w:rPr>
          <w:rFonts w:ascii="Gill Sans MT" w:hAnsi="Gill Sans MT" w:eastAsia="Calibri" w:cs="Calibri"/>
          <w:sz w:val="28"/>
          <w:szCs w:val="28"/>
        </w:rPr>
        <w:t>learning</w:t>
      </w:r>
      <w:r w:rsidRPr="00550BDE" w:rsidR="42C911FB">
        <w:rPr>
          <w:rFonts w:ascii="Gill Sans MT" w:hAnsi="Gill Sans MT" w:eastAsia="Calibri" w:cs="Calibri"/>
          <w:sz w:val="28"/>
          <w:szCs w:val="28"/>
        </w:rPr>
        <w:t xml:space="preserve"> in mainstream setting</w:t>
      </w:r>
      <w:r w:rsidRPr="00550BDE" w:rsidR="681D0BE9">
        <w:rPr>
          <w:rFonts w:ascii="Gill Sans MT" w:hAnsi="Gill Sans MT" w:eastAsia="Calibri" w:cs="Calibri"/>
          <w:sz w:val="28"/>
          <w:szCs w:val="28"/>
        </w:rPr>
        <w:t>s</w:t>
      </w:r>
      <w:r w:rsidRPr="00550BDE" w:rsidR="42C911FB">
        <w:rPr>
          <w:rFonts w:ascii="Gill Sans MT" w:hAnsi="Gill Sans MT" w:eastAsia="Calibri" w:cs="Calibri"/>
          <w:sz w:val="28"/>
          <w:szCs w:val="28"/>
        </w:rPr>
        <w:t xml:space="preserve"> at all levels of education and promote life-long education for Disabled people. </w:t>
      </w:r>
    </w:p>
    <w:p w:rsidRPr="00550BDE" w:rsidR="00550BDE" w:rsidP="00082669" w:rsidRDefault="00550BDE" w14:paraId="5D0DAF96" w14:textId="77777777">
      <w:pPr>
        <w:pStyle w:val="ListParagraph"/>
        <w:tabs>
          <w:tab w:val="left" w:pos="142"/>
        </w:tabs>
        <w:spacing w:line="360" w:lineRule="auto"/>
        <w:ind w:left="502" w:right="-23"/>
        <w:rPr>
          <w:rFonts w:ascii="Gill Sans MT" w:hAnsi="Gill Sans MT"/>
          <w:sz w:val="28"/>
          <w:szCs w:val="28"/>
        </w:rPr>
      </w:pPr>
    </w:p>
    <w:p w:rsidRPr="00550BDE" w:rsidR="00EC646E" w:rsidP="00082669" w:rsidRDefault="46FE21E2" w14:paraId="247CF2C4" w14:textId="2142297D">
      <w:pPr>
        <w:pStyle w:val="ListParagraph"/>
        <w:numPr>
          <w:ilvl w:val="1"/>
          <w:numId w:val="18"/>
        </w:numPr>
        <w:tabs>
          <w:tab w:val="left" w:pos="142"/>
        </w:tabs>
        <w:spacing w:line="360" w:lineRule="auto"/>
        <w:ind w:left="502" w:right="-23"/>
        <w:rPr>
          <w:rFonts w:ascii="Gill Sans MT" w:hAnsi="Gill Sans MT"/>
          <w:sz w:val="28"/>
          <w:szCs w:val="28"/>
        </w:rPr>
      </w:pPr>
      <w:r w:rsidRPr="00550BDE">
        <w:rPr>
          <w:rFonts w:ascii="Gill Sans MT" w:hAnsi="Gill Sans MT" w:eastAsia="Calibri" w:cs="Calibri"/>
          <w:sz w:val="28"/>
          <w:szCs w:val="28"/>
        </w:rPr>
        <w:t>P</w:t>
      </w:r>
      <w:r w:rsidRPr="00550BDE" w:rsidR="50BE0DC6">
        <w:rPr>
          <w:rFonts w:ascii="Gill Sans MT" w:hAnsi="Gill Sans MT" w:eastAsia="Calibri" w:cs="Calibri"/>
          <w:sz w:val="28"/>
          <w:szCs w:val="28"/>
        </w:rPr>
        <w:t>rohibit all forms of discrimination</w:t>
      </w:r>
      <w:r w:rsidRPr="00550BDE" w:rsidR="6D4F5C99">
        <w:rPr>
          <w:rFonts w:ascii="Gill Sans MT" w:hAnsi="Gill Sans MT" w:eastAsia="Calibri" w:cs="Calibri"/>
          <w:sz w:val="28"/>
          <w:szCs w:val="28"/>
        </w:rPr>
        <w:t xml:space="preserve"> and systemic injustices</w:t>
      </w:r>
      <w:r w:rsidRPr="00550BDE" w:rsidR="50BE0DC6">
        <w:rPr>
          <w:rFonts w:ascii="Gill Sans MT" w:hAnsi="Gill Sans MT" w:eastAsia="Calibri" w:cs="Calibri"/>
          <w:sz w:val="28"/>
          <w:szCs w:val="28"/>
        </w:rPr>
        <w:t xml:space="preserve"> against Disabled people in education</w:t>
      </w:r>
      <w:r w:rsidRPr="00550BDE" w:rsidR="506EF4D0">
        <w:rPr>
          <w:rFonts w:ascii="Gill Sans MT" w:hAnsi="Gill Sans MT" w:eastAsia="Calibri" w:cs="Calibri"/>
          <w:sz w:val="28"/>
          <w:szCs w:val="28"/>
        </w:rPr>
        <w:t xml:space="preserve"> provision</w:t>
      </w:r>
      <w:r w:rsidRPr="00550BDE" w:rsidR="50BE0DC6">
        <w:rPr>
          <w:rFonts w:ascii="Gill Sans MT" w:hAnsi="Gill Sans MT" w:eastAsia="Calibri" w:cs="Calibri"/>
          <w:sz w:val="28"/>
          <w:szCs w:val="28"/>
        </w:rPr>
        <w:t xml:space="preserve">. </w:t>
      </w:r>
    </w:p>
    <w:p w:rsidRPr="00550BDE" w:rsidR="00550BDE" w:rsidP="00082669" w:rsidRDefault="00550BDE" w14:paraId="3070E1C5" w14:textId="77777777">
      <w:pPr>
        <w:pStyle w:val="ListParagraph"/>
        <w:tabs>
          <w:tab w:val="left" w:pos="142"/>
        </w:tabs>
        <w:ind w:left="0"/>
        <w:rPr>
          <w:rFonts w:ascii="Gill Sans MT" w:hAnsi="Gill Sans MT"/>
          <w:sz w:val="28"/>
          <w:szCs w:val="28"/>
        </w:rPr>
      </w:pPr>
    </w:p>
    <w:p w:rsidRPr="00550BDE" w:rsidR="00550BDE" w:rsidP="00082669" w:rsidRDefault="00550BDE" w14:paraId="71C868FF" w14:textId="77777777">
      <w:pPr>
        <w:pStyle w:val="ListParagraph"/>
        <w:tabs>
          <w:tab w:val="left" w:pos="142"/>
        </w:tabs>
        <w:spacing w:line="360" w:lineRule="auto"/>
        <w:ind w:left="502" w:right="-23"/>
        <w:rPr>
          <w:rFonts w:ascii="Gill Sans MT" w:hAnsi="Gill Sans MT"/>
          <w:sz w:val="28"/>
          <w:szCs w:val="28"/>
        </w:rPr>
      </w:pPr>
    </w:p>
    <w:p w:rsidRPr="00550BDE" w:rsidR="00F27EAA" w:rsidP="00082669" w:rsidRDefault="15121922" w14:paraId="16D09616" w14:textId="68065903">
      <w:pPr>
        <w:pStyle w:val="ListParagraph"/>
        <w:numPr>
          <w:ilvl w:val="1"/>
          <w:numId w:val="18"/>
        </w:numPr>
        <w:tabs>
          <w:tab w:val="left" w:pos="142"/>
        </w:tabs>
        <w:spacing w:line="360" w:lineRule="auto"/>
        <w:ind w:left="502" w:right="-23"/>
        <w:rPr>
          <w:rFonts w:ascii="Gill Sans MT" w:hAnsi="Gill Sans MT"/>
          <w:sz w:val="28"/>
          <w:szCs w:val="28"/>
        </w:rPr>
      </w:pPr>
      <w:r w:rsidRPr="00550BDE">
        <w:rPr>
          <w:rFonts w:ascii="Gill Sans MT" w:hAnsi="Gill Sans MT" w:eastAsia="Calibri" w:cs="Calibri"/>
          <w:sz w:val="28"/>
          <w:szCs w:val="28"/>
        </w:rPr>
        <w:t>H</w:t>
      </w:r>
      <w:r w:rsidRPr="00550BDE" w:rsidR="21AD4765">
        <w:rPr>
          <w:rFonts w:ascii="Gill Sans MT" w:hAnsi="Gill Sans MT" w:eastAsia="Calibri" w:cs="Calibri"/>
          <w:sz w:val="28"/>
          <w:szCs w:val="28"/>
        </w:rPr>
        <w:t>ave measures to</w:t>
      </w:r>
      <w:r w:rsidRPr="00550BDE" w:rsidR="55F4147B">
        <w:rPr>
          <w:rFonts w:ascii="Gill Sans MT" w:hAnsi="Gill Sans MT" w:eastAsia="Calibri" w:cs="Calibri"/>
          <w:sz w:val="28"/>
          <w:szCs w:val="28"/>
        </w:rPr>
        <w:t xml:space="preserve"> </w:t>
      </w:r>
      <w:r w:rsidRPr="00550BDE" w:rsidR="0061E0FE">
        <w:rPr>
          <w:rFonts w:ascii="Gill Sans MT" w:hAnsi="Gill Sans MT" w:eastAsia="Calibri" w:cs="Calibri"/>
          <w:sz w:val="28"/>
          <w:szCs w:val="28"/>
        </w:rPr>
        <w:t>a</w:t>
      </w:r>
      <w:r w:rsidRPr="00550BDE" w:rsidR="2DA02DDE">
        <w:rPr>
          <w:rFonts w:ascii="Gill Sans MT" w:hAnsi="Gill Sans MT" w:eastAsia="Calibri" w:cs="Calibri"/>
          <w:sz w:val="28"/>
          <w:szCs w:val="28"/>
        </w:rPr>
        <w:t>ddress the systemic exclusionary barriers that result in Disabled people being denied equal access to education and learning</w:t>
      </w:r>
      <w:r w:rsidRPr="00550BDE" w:rsidR="0061E0FE">
        <w:rPr>
          <w:rFonts w:ascii="Gill Sans MT" w:hAnsi="Gill Sans MT" w:eastAsia="Calibri" w:cs="Calibri"/>
          <w:sz w:val="28"/>
          <w:szCs w:val="28"/>
        </w:rPr>
        <w:t xml:space="preserve"> in mainstream settings</w:t>
      </w:r>
      <w:r w:rsidRPr="00550BDE" w:rsidR="2DA02DDE">
        <w:rPr>
          <w:rFonts w:ascii="Gill Sans MT" w:hAnsi="Gill Sans MT" w:eastAsia="Calibri" w:cs="Calibri"/>
          <w:sz w:val="28"/>
          <w:szCs w:val="28"/>
        </w:rPr>
        <w:t>.</w:t>
      </w:r>
    </w:p>
    <w:p w:rsidRPr="00550BDE" w:rsidR="00550BDE" w:rsidP="00082669" w:rsidRDefault="00550BDE" w14:paraId="53903230" w14:textId="77777777">
      <w:pPr>
        <w:pStyle w:val="ListParagraph"/>
        <w:tabs>
          <w:tab w:val="left" w:pos="142"/>
        </w:tabs>
        <w:spacing w:line="360" w:lineRule="auto"/>
        <w:ind w:left="502" w:right="-23"/>
        <w:rPr>
          <w:rFonts w:ascii="Gill Sans MT" w:hAnsi="Gill Sans MT"/>
          <w:sz w:val="28"/>
          <w:szCs w:val="28"/>
        </w:rPr>
      </w:pPr>
    </w:p>
    <w:p w:rsidR="004730AA" w:rsidP="00082669" w:rsidRDefault="42B286AA" w14:paraId="2942C71A" w14:textId="104E5E59">
      <w:pPr>
        <w:pStyle w:val="ListParagraph"/>
        <w:numPr>
          <w:ilvl w:val="1"/>
          <w:numId w:val="18"/>
        </w:numPr>
        <w:tabs>
          <w:tab w:val="left" w:pos="142"/>
        </w:tabs>
        <w:spacing w:line="360" w:lineRule="auto"/>
        <w:ind w:left="502" w:right="-23"/>
        <w:rPr>
          <w:rFonts w:ascii="Gill Sans MT" w:hAnsi="Gill Sans MT"/>
          <w:sz w:val="28"/>
          <w:szCs w:val="28"/>
        </w:rPr>
      </w:pPr>
      <w:r w:rsidRPr="00550BDE">
        <w:rPr>
          <w:rFonts w:ascii="Gill Sans MT" w:hAnsi="Gill Sans MT" w:eastAsia="Calibri" w:cs="Calibri"/>
          <w:sz w:val="28"/>
          <w:szCs w:val="28"/>
        </w:rPr>
        <w:t>A</w:t>
      </w:r>
      <w:r w:rsidRPr="00550BDE" w:rsidR="0A536E95">
        <w:rPr>
          <w:rFonts w:ascii="Gill Sans MT" w:hAnsi="Gill Sans MT" w:eastAsia="Calibri" w:cs="Calibri"/>
          <w:sz w:val="28"/>
          <w:szCs w:val="28"/>
        </w:rPr>
        <w:t xml:space="preserve">im to end all forms of segregated education </w:t>
      </w:r>
      <w:r w:rsidRPr="00550BDE" w:rsidR="21DD9D74">
        <w:rPr>
          <w:rFonts w:ascii="Gill Sans MT" w:hAnsi="Gill Sans MT" w:eastAsia="Calibri" w:cs="Calibri"/>
          <w:sz w:val="28"/>
          <w:szCs w:val="28"/>
        </w:rPr>
        <w:t xml:space="preserve">and dual registered </w:t>
      </w:r>
      <w:r w:rsidRPr="00550BDE" w:rsidR="0A536E95">
        <w:rPr>
          <w:rFonts w:ascii="Gill Sans MT" w:hAnsi="Gill Sans MT" w:eastAsia="Calibri" w:cs="Calibri"/>
          <w:sz w:val="28"/>
          <w:szCs w:val="28"/>
        </w:rPr>
        <w:t>provision</w:t>
      </w:r>
      <w:r w:rsidRPr="00550BDE" w:rsidR="133F32E6">
        <w:rPr>
          <w:rFonts w:ascii="Gill Sans MT" w:hAnsi="Gill Sans MT" w:eastAsia="Calibri" w:cs="Calibri"/>
          <w:sz w:val="28"/>
          <w:szCs w:val="28"/>
        </w:rPr>
        <w:t>s</w:t>
      </w:r>
      <w:r w:rsidRPr="00550BDE" w:rsidR="0A536E95">
        <w:rPr>
          <w:rFonts w:ascii="Gill Sans MT" w:hAnsi="Gill Sans MT" w:eastAsia="Calibri" w:cs="Calibri"/>
          <w:sz w:val="28"/>
          <w:szCs w:val="28"/>
        </w:rPr>
        <w:t xml:space="preserve"> in recognition that </w:t>
      </w:r>
      <w:r w:rsidRPr="00550BDE" w:rsidR="0E92C3EA">
        <w:rPr>
          <w:rFonts w:ascii="Gill Sans MT" w:hAnsi="Gill Sans MT" w:eastAsia="Calibri" w:cs="Calibri"/>
          <w:sz w:val="28"/>
          <w:szCs w:val="28"/>
        </w:rPr>
        <w:t>i</w:t>
      </w:r>
      <w:r w:rsidRPr="00550BDE" w:rsidR="77F21062">
        <w:rPr>
          <w:rFonts w:ascii="Gill Sans MT" w:hAnsi="Gill Sans MT"/>
          <w:sz w:val="28"/>
          <w:szCs w:val="28"/>
        </w:rPr>
        <w:t>nclusive education is the foundation to an inclusive society.</w:t>
      </w:r>
      <w:r w:rsidRPr="00550BDE" w:rsidR="2AA23E6E">
        <w:rPr>
          <w:rFonts w:ascii="Gill Sans MT" w:hAnsi="Gill Sans MT"/>
          <w:sz w:val="28"/>
          <w:szCs w:val="28"/>
        </w:rPr>
        <w:t xml:space="preserve"> </w:t>
      </w:r>
    </w:p>
    <w:p w:rsidRPr="00550BDE" w:rsidR="00550BDE" w:rsidP="00082669" w:rsidRDefault="00550BDE" w14:paraId="48C6E61D" w14:textId="77777777">
      <w:pPr>
        <w:pStyle w:val="ListParagraph"/>
        <w:tabs>
          <w:tab w:val="left" w:pos="142"/>
        </w:tabs>
        <w:spacing w:line="360" w:lineRule="auto"/>
        <w:ind w:left="1222" w:right="-23"/>
        <w:rPr>
          <w:rFonts w:ascii="Gill Sans MT" w:hAnsi="Gill Sans MT"/>
          <w:sz w:val="28"/>
          <w:szCs w:val="28"/>
        </w:rPr>
      </w:pPr>
    </w:p>
    <w:p w:rsidR="00314110" w:rsidP="00082669" w:rsidRDefault="0007687F" w14:paraId="063987A8" w14:textId="5BE98322">
      <w:pPr>
        <w:pStyle w:val="ListParagraph"/>
        <w:numPr>
          <w:ilvl w:val="0"/>
          <w:numId w:val="18"/>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sz w:val="28"/>
          <w:szCs w:val="28"/>
        </w:rPr>
        <w:t xml:space="preserve">Withdraw </w:t>
      </w:r>
      <w:r w:rsidRPr="00550BDE" w:rsidR="00CF150D">
        <w:rPr>
          <w:rFonts w:ascii="Gill Sans MT" w:hAnsi="Gill Sans MT"/>
          <w:sz w:val="28"/>
          <w:szCs w:val="28"/>
        </w:rPr>
        <w:t xml:space="preserve">all </w:t>
      </w:r>
      <w:r w:rsidRPr="00550BDE" w:rsidR="7B1852C6">
        <w:rPr>
          <w:rFonts w:ascii="Gill Sans MT" w:hAnsi="Gill Sans MT"/>
          <w:sz w:val="28"/>
          <w:szCs w:val="28"/>
        </w:rPr>
        <w:t>re</w:t>
      </w:r>
      <w:r w:rsidRPr="00550BDE" w:rsidR="00A05081">
        <w:rPr>
          <w:rFonts w:ascii="Gill Sans MT" w:hAnsi="Gill Sans MT"/>
          <w:sz w:val="28"/>
          <w:szCs w:val="28"/>
        </w:rPr>
        <w:t>ser</w:t>
      </w:r>
      <w:r w:rsidRPr="00550BDE" w:rsidR="7B1852C6">
        <w:rPr>
          <w:rFonts w:ascii="Gill Sans MT" w:hAnsi="Gill Sans MT"/>
          <w:sz w:val="28"/>
          <w:szCs w:val="28"/>
        </w:rPr>
        <w:t>v</w:t>
      </w:r>
      <w:r w:rsidRPr="00550BDE" w:rsidR="00CD1131">
        <w:rPr>
          <w:rFonts w:ascii="Gill Sans MT" w:hAnsi="Gill Sans MT"/>
          <w:sz w:val="28"/>
          <w:szCs w:val="28"/>
        </w:rPr>
        <w:t>at</w:t>
      </w:r>
      <w:r w:rsidRPr="00550BDE" w:rsidR="7B1852C6">
        <w:rPr>
          <w:rFonts w:ascii="Gill Sans MT" w:hAnsi="Gill Sans MT"/>
          <w:sz w:val="28"/>
          <w:szCs w:val="28"/>
        </w:rPr>
        <w:t xml:space="preserve">ions to </w:t>
      </w:r>
      <w:r w:rsidRPr="00550BDE" w:rsidR="00C628FE">
        <w:rPr>
          <w:rFonts w:ascii="Gill Sans MT" w:hAnsi="Gill Sans MT"/>
          <w:sz w:val="28"/>
          <w:szCs w:val="28"/>
        </w:rPr>
        <w:t xml:space="preserve">Article </w:t>
      </w:r>
      <w:r w:rsidRPr="00550BDE" w:rsidR="7B1852C6">
        <w:rPr>
          <w:rFonts w:ascii="Gill Sans MT" w:hAnsi="Gill Sans MT"/>
          <w:sz w:val="28"/>
          <w:szCs w:val="28"/>
        </w:rPr>
        <w:t>24</w:t>
      </w:r>
      <w:r w:rsidRPr="00550BDE" w:rsidR="00CD1131">
        <w:rPr>
          <w:rFonts w:ascii="Gill Sans MT" w:hAnsi="Gill Sans MT"/>
          <w:sz w:val="28"/>
          <w:szCs w:val="28"/>
        </w:rPr>
        <w:t xml:space="preserve"> of the </w:t>
      </w:r>
      <w:r w:rsidRPr="00550BDE" w:rsidR="130B98F7">
        <w:rPr>
          <w:rFonts w:ascii="Gill Sans MT" w:hAnsi="Gill Sans MT"/>
          <w:sz w:val="28"/>
          <w:szCs w:val="28"/>
        </w:rPr>
        <w:t>UN</w:t>
      </w:r>
      <w:r w:rsidRPr="00550BDE" w:rsidR="00CD1131">
        <w:rPr>
          <w:rFonts w:ascii="Gill Sans MT" w:hAnsi="Gill Sans MT"/>
          <w:sz w:val="28"/>
          <w:szCs w:val="28"/>
        </w:rPr>
        <w:t>CRPD</w:t>
      </w:r>
      <w:r w:rsidRPr="00550BDE" w:rsidR="7B1852C6">
        <w:rPr>
          <w:rFonts w:ascii="Gill Sans MT" w:hAnsi="Gill Sans MT"/>
          <w:sz w:val="28"/>
          <w:szCs w:val="28"/>
        </w:rPr>
        <w:t xml:space="preserve"> and follow the E</w:t>
      </w:r>
      <w:r w:rsidRPr="00550BDE" w:rsidR="128FF633">
        <w:rPr>
          <w:rFonts w:ascii="Gill Sans MT" w:hAnsi="Gill Sans MT"/>
          <w:sz w:val="28"/>
          <w:szCs w:val="28"/>
        </w:rPr>
        <w:t>HRC position</w:t>
      </w:r>
      <w:r w:rsidRPr="00550BDE" w:rsidR="06C3FD51">
        <w:rPr>
          <w:rFonts w:ascii="Gill Sans MT" w:hAnsi="Gill Sans MT"/>
          <w:sz w:val="28"/>
          <w:szCs w:val="28"/>
        </w:rPr>
        <w:t xml:space="preserve"> with the recognition of a just and equitable inclusive education system for </w:t>
      </w:r>
      <w:r w:rsidRPr="00550BDE" w:rsidR="009D666C">
        <w:rPr>
          <w:rFonts w:ascii="Gill Sans MT" w:hAnsi="Gill Sans MT"/>
          <w:sz w:val="28"/>
          <w:szCs w:val="28"/>
        </w:rPr>
        <w:t>everyone.</w:t>
      </w:r>
      <w:r w:rsidRPr="00550BDE" w:rsidR="009D666C">
        <w:rPr>
          <w:rFonts w:ascii="Gill Sans MT" w:hAnsi="Gill Sans MT" w:eastAsia="Calibri" w:cs="Calibri"/>
          <w:sz w:val="28"/>
          <w:szCs w:val="28"/>
        </w:rPr>
        <w:t xml:space="preserve"> </w:t>
      </w:r>
    </w:p>
    <w:p w:rsidRPr="00550BDE" w:rsidR="00550BDE" w:rsidP="00082669" w:rsidRDefault="00550BDE" w14:paraId="341C3A42" w14:textId="77777777">
      <w:pPr>
        <w:pStyle w:val="ListParagraph"/>
        <w:tabs>
          <w:tab w:val="left" w:pos="142"/>
        </w:tabs>
        <w:spacing w:line="360" w:lineRule="auto"/>
        <w:ind w:left="499" w:right="-23"/>
        <w:contextualSpacing w:val="0"/>
        <w:rPr>
          <w:rFonts w:ascii="Gill Sans MT" w:hAnsi="Gill Sans MT" w:eastAsia="Calibri" w:cs="Calibri"/>
          <w:sz w:val="28"/>
          <w:szCs w:val="28"/>
        </w:rPr>
      </w:pPr>
    </w:p>
    <w:p w:rsidRPr="00550BDE" w:rsidR="00BC54D6" w:rsidP="00082669" w:rsidRDefault="1DA7E61B" w14:paraId="53500822" w14:textId="20B6DF60">
      <w:pPr>
        <w:pStyle w:val="ListParagraph"/>
        <w:numPr>
          <w:ilvl w:val="0"/>
          <w:numId w:val="18"/>
        </w:numPr>
        <w:tabs>
          <w:tab w:val="left" w:pos="142"/>
        </w:tabs>
        <w:spacing w:line="360" w:lineRule="auto"/>
        <w:ind w:left="502" w:right="-20"/>
        <w:rPr>
          <w:rFonts w:ascii="Gill Sans MT" w:hAnsi="Gill Sans MT" w:eastAsia="Calibri" w:cs="Calibri"/>
          <w:b/>
          <w:bCs/>
          <w:sz w:val="28"/>
          <w:szCs w:val="28"/>
        </w:rPr>
      </w:pPr>
      <w:r w:rsidRPr="00550BDE">
        <w:rPr>
          <w:rFonts w:ascii="Gill Sans MT" w:hAnsi="Gill Sans MT" w:eastAsia="Calibri" w:cs="Calibri"/>
          <w:sz w:val="28"/>
          <w:szCs w:val="28"/>
        </w:rPr>
        <w:t>Engage</w:t>
      </w:r>
      <w:r w:rsidRPr="00550BDE" w:rsidR="2F373D3D">
        <w:rPr>
          <w:rFonts w:ascii="Gill Sans MT" w:hAnsi="Gill Sans MT" w:eastAsia="Calibri" w:cs="Calibri"/>
          <w:sz w:val="28"/>
          <w:szCs w:val="28"/>
        </w:rPr>
        <w:t xml:space="preserve"> </w:t>
      </w:r>
      <w:r w:rsidRPr="00550BDE" w:rsidR="5067971A">
        <w:rPr>
          <w:rFonts w:ascii="Gill Sans MT" w:hAnsi="Gill Sans MT" w:eastAsia="Calibri" w:cs="Calibri"/>
          <w:sz w:val="28"/>
          <w:szCs w:val="28"/>
        </w:rPr>
        <w:t>D</w:t>
      </w:r>
      <w:r w:rsidRPr="00550BDE" w:rsidR="72B9D494">
        <w:rPr>
          <w:rFonts w:ascii="Gill Sans MT" w:hAnsi="Gill Sans MT" w:eastAsia="Calibri" w:cs="Calibri"/>
          <w:sz w:val="28"/>
          <w:szCs w:val="28"/>
        </w:rPr>
        <w:t>isabled people</w:t>
      </w:r>
      <w:r w:rsidRPr="00550BDE" w:rsidR="0D8F14AF">
        <w:rPr>
          <w:rFonts w:ascii="Gill Sans MT" w:hAnsi="Gill Sans MT" w:eastAsia="Calibri" w:cs="Calibri"/>
          <w:sz w:val="28"/>
          <w:szCs w:val="28"/>
        </w:rPr>
        <w:t xml:space="preserve"> and Disabled People’s Organisations (DPOs) as equal partners </w:t>
      </w:r>
      <w:r w:rsidRPr="00550BDE" w:rsidR="009D666C">
        <w:rPr>
          <w:rFonts w:ascii="Gill Sans MT" w:hAnsi="Gill Sans MT" w:eastAsia="Calibri" w:cs="Calibri"/>
          <w:sz w:val="28"/>
          <w:szCs w:val="28"/>
        </w:rPr>
        <w:t>from the formulation through to the implementation and evaluation of all</w:t>
      </w:r>
      <w:r w:rsidRPr="00550BDE" w:rsidR="5FE69CD7">
        <w:rPr>
          <w:rFonts w:ascii="Gill Sans MT" w:hAnsi="Gill Sans MT" w:eastAsia="Calibri" w:cs="Calibri"/>
          <w:sz w:val="28"/>
          <w:szCs w:val="28"/>
        </w:rPr>
        <w:t xml:space="preserve"> </w:t>
      </w:r>
      <w:r w:rsidRPr="00550BDE" w:rsidR="713F1B85">
        <w:rPr>
          <w:rFonts w:ascii="Gill Sans MT" w:hAnsi="Gill Sans MT" w:eastAsia="Calibri" w:cs="Calibri"/>
          <w:sz w:val="28"/>
          <w:szCs w:val="28"/>
        </w:rPr>
        <w:t xml:space="preserve">legislation </w:t>
      </w:r>
      <w:r w:rsidRPr="00550BDE" w:rsidR="3B1F7830">
        <w:rPr>
          <w:rFonts w:ascii="Gill Sans MT" w:hAnsi="Gill Sans MT" w:eastAsia="Calibri" w:cs="Calibri"/>
          <w:sz w:val="28"/>
          <w:szCs w:val="28"/>
        </w:rPr>
        <w:t xml:space="preserve">on </w:t>
      </w:r>
      <w:r w:rsidRPr="00550BDE" w:rsidR="5FE69CD7">
        <w:rPr>
          <w:rFonts w:ascii="Gill Sans MT" w:hAnsi="Gill Sans MT" w:eastAsia="Calibri" w:cs="Calibri"/>
          <w:sz w:val="28"/>
          <w:szCs w:val="28"/>
        </w:rPr>
        <w:t>inclusive education</w:t>
      </w:r>
      <w:r w:rsidRPr="00550BDE" w:rsidR="5BA06E65">
        <w:rPr>
          <w:rFonts w:ascii="Gill Sans MT" w:hAnsi="Gill Sans MT" w:eastAsia="Calibri" w:cs="Calibri"/>
          <w:sz w:val="28"/>
          <w:szCs w:val="28"/>
        </w:rPr>
        <w:t>.</w:t>
      </w:r>
      <w:r w:rsidRPr="00550BDE" w:rsidR="5BC6D7A9">
        <w:rPr>
          <w:rFonts w:ascii="Gill Sans MT" w:hAnsi="Gill Sans MT" w:eastAsia="Calibri" w:cs="Calibri"/>
          <w:sz w:val="28"/>
          <w:szCs w:val="28"/>
        </w:rPr>
        <w:t xml:space="preserve"> This </w:t>
      </w:r>
      <w:r w:rsidRPr="00550BDE" w:rsidR="009D666C">
        <w:rPr>
          <w:rFonts w:ascii="Gill Sans MT" w:hAnsi="Gill Sans MT" w:eastAsia="Calibri" w:cs="Calibri"/>
          <w:sz w:val="28"/>
          <w:szCs w:val="28"/>
        </w:rPr>
        <w:t>should</w:t>
      </w:r>
      <w:r w:rsidRPr="00550BDE" w:rsidR="5BC6D7A9">
        <w:rPr>
          <w:rFonts w:ascii="Gill Sans MT" w:hAnsi="Gill Sans MT" w:eastAsia="Calibri" w:cs="Calibri"/>
          <w:sz w:val="28"/>
          <w:szCs w:val="28"/>
        </w:rPr>
        <w:t xml:space="preserve"> </w:t>
      </w:r>
      <w:r w:rsidRPr="00550BDE" w:rsidR="009D666C">
        <w:rPr>
          <w:rFonts w:ascii="Gill Sans MT" w:hAnsi="Gill Sans MT" w:eastAsia="Calibri" w:cs="Calibri"/>
          <w:sz w:val="28"/>
          <w:szCs w:val="28"/>
        </w:rPr>
        <w:t xml:space="preserve">be done in line with the </w:t>
      </w:r>
      <w:r w:rsidRPr="00550BDE" w:rsidR="5BC6D7A9">
        <w:rPr>
          <w:rFonts w:ascii="Gill Sans MT" w:hAnsi="Gill Sans MT" w:eastAsia="Calibri" w:cs="Calibri"/>
          <w:sz w:val="28"/>
          <w:szCs w:val="28"/>
        </w:rPr>
        <w:t>prin</w:t>
      </w:r>
      <w:r w:rsidRPr="00550BDE" w:rsidR="6C895142">
        <w:rPr>
          <w:rFonts w:ascii="Gill Sans MT" w:hAnsi="Gill Sans MT" w:eastAsia="Calibri" w:cs="Calibri"/>
          <w:sz w:val="28"/>
          <w:szCs w:val="28"/>
        </w:rPr>
        <w:t>ciples</w:t>
      </w:r>
      <w:r w:rsidRPr="00550BDE" w:rsidR="009D666C">
        <w:rPr>
          <w:rFonts w:ascii="Gill Sans MT" w:hAnsi="Gill Sans MT" w:eastAsia="Calibri" w:cs="Calibri"/>
          <w:sz w:val="28"/>
          <w:szCs w:val="28"/>
        </w:rPr>
        <w:t xml:space="preserve"> of co-production and collective work,</w:t>
      </w:r>
      <w:r w:rsidRPr="00550BDE" w:rsidR="0175B6AA">
        <w:rPr>
          <w:rFonts w:ascii="Gill Sans MT" w:hAnsi="Gill Sans MT" w:eastAsia="Calibri" w:cs="Calibri"/>
          <w:sz w:val="28"/>
          <w:szCs w:val="28"/>
        </w:rPr>
        <w:t xml:space="preserve"> </w:t>
      </w:r>
      <w:r w:rsidRPr="00550BDE" w:rsidR="009D666C">
        <w:rPr>
          <w:rFonts w:ascii="Gill Sans MT" w:hAnsi="Gill Sans MT" w:eastAsia="Calibri" w:cs="Calibri"/>
          <w:sz w:val="28"/>
          <w:szCs w:val="28"/>
        </w:rPr>
        <w:t xml:space="preserve">embedding </w:t>
      </w:r>
      <w:r w:rsidRPr="00550BDE" w:rsidR="009D666C">
        <w:rPr>
          <w:rFonts w:ascii="Gill Sans MT" w:hAnsi="Gill Sans MT" w:eastAsia="Calibri" w:cs="Calibri"/>
          <w:sz w:val="28"/>
          <w:szCs w:val="28"/>
        </w:rPr>
        <w:lastRenderedPageBreak/>
        <w:t>the slogan of the Disabled People’s Movement</w:t>
      </w:r>
      <w:r w:rsidRPr="00550BDE" w:rsidR="19DE9FB7">
        <w:rPr>
          <w:rFonts w:ascii="Gill Sans MT" w:hAnsi="Gill Sans MT" w:eastAsia="Calibri" w:cs="Calibri"/>
          <w:sz w:val="28"/>
          <w:szCs w:val="28"/>
        </w:rPr>
        <w:t xml:space="preserve">: </w:t>
      </w:r>
      <w:r w:rsidRPr="00550BDE" w:rsidR="19DE9FB7">
        <w:rPr>
          <w:rFonts w:ascii="Gill Sans MT" w:hAnsi="Gill Sans MT" w:eastAsia="Calibri" w:cs="Calibri"/>
          <w:b/>
          <w:bCs/>
          <w:i/>
          <w:iCs/>
          <w:sz w:val="28"/>
          <w:szCs w:val="28"/>
        </w:rPr>
        <w:t>Nothing about us without us</w:t>
      </w:r>
      <w:r w:rsidRPr="00550BDE" w:rsidR="704566DB">
        <w:rPr>
          <w:rFonts w:ascii="Gill Sans MT" w:hAnsi="Gill Sans MT" w:eastAsia="Calibri" w:cs="Calibri"/>
          <w:sz w:val="28"/>
          <w:szCs w:val="28"/>
        </w:rPr>
        <w:t>.</w:t>
      </w:r>
    </w:p>
    <w:p w:rsidR="00550BDE" w:rsidP="00D47E83" w:rsidRDefault="00550BDE" w14:paraId="16C706E7" w14:textId="45C45617">
      <w:pPr>
        <w:tabs>
          <w:tab w:val="left" w:pos="142"/>
        </w:tabs>
        <w:rPr>
          <w:rFonts w:ascii="Gill Sans MT" w:hAnsi="Gill Sans MT" w:eastAsia="Calibri" w:cs="Calibri"/>
          <w:sz w:val="28"/>
          <w:szCs w:val="28"/>
        </w:rPr>
      </w:pPr>
      <w:r>
        <w:rPr>
          <w:rFonts w:ascii="Gill Sans MT" w:hAnsi="Gill Sans MT" w:eastAsia="Calibri" w:cs="Calibri"/>
          <w:sz w:val="28"/>
          <w:szCs w:val="28"/>
        </w:rPr>
        <w:br w:type="page"/>
      </w:r>
    </w:p>
    <w:p w:rsidR="004730AA" w:rsidP="00D47E83" w:rsidRDefault="751F6E9D" w14:paraId="321715DE" w14:textId="0CA436F4">
      <w:pPr>
        <w:pStyle w:val="ListParagraph"/>
        <w:numPr>
          <w:ilvl w:val="0"/>
          <w:numId w:val="22"/>
        </w:numPr>
        <w:tabs>
          <w:tab w:val="left" w:pos="142"/>
        </w:tabs>
        <w:spacing w:line="360" w:lineRule="auto"/>
        <w:ind w:right="-20"/>
        <w:rPr>
          <w:rFonts w:ascii="Gill Sans MT" w:hAnsi="Gill Sans MT" w:eastAsia="Calibri" w:cs="Calibri"/>
          <w:b/>
          <w:bCs/>
          <w:sz w:val="36"/>
          <w:szCs w:val="36"/>
        </w:rPr>
      </w:pPr>
      <w:bookmarkStart w:name="_Ref161672208" w:id="10"/>
      <w:r w:rsidRPr="00550BDE">
        <w:rPr>
          <w:rFonts w:ascii="Gill Sans MT" w:hAnsi="Gill Sans MT" w:eastAsia="Calibri" w:cs="Calibri"/>
          <w:b/>
          <w:bCs/>
          <w:sz w:val="36"/>
          <w:szCs w:val="36"/>
        </w:rPr>
        <w:lastRenderedPageBreak/>
        <w:t xml:space="preserve">End </w:t>
      </w:r>
      <w:r w:rsidRPr="00550BDE" w:rsidR="005C6B2D">
        <w:rPr>
          <w:rFonts w:ascii="Gill Sans MT" w:hAnsi="Gill Sans MT" w:eastAsia="Calibri" w:cs="Calibri"/>
          <w:b/>
          <w:bCs/>
          <w:sz w:val="36"/>
          <w:szCs w:val="36"/>
        </w:rPr>
        <w:t xml:space="preserve">all forms of </w:t>
      </w:r>
      <w:r w:rsidRPr="00550BDE">
        <w:rPr>
          <w:rFonts w:ascii="Gill Sans MT" w:hAnsi="Gill Sans MT" w:eastAsia="Calibri" w:cs="Calibri"/>
          <w:b/>
          <w:bCs/>
          <w:sz w:val="36"/>
          <w:szCs w:val="36"/>
        </w:rPr>
        <w:t>Se</w:t>
      </w:r>
      <w:r w:rsidRPr="00550BDE" w:rsidR="6E8A9BB8">
        <w:rPr>
          <w:rFonts w:ascii="Gill Sans MT" w:hAnsi="Gill Sans MT" w:eastAsia="Calibri" w:cs="Calibri"/>
          <w:b/>
          <w:bCs/>
          <w:sz w:val="36"/>
          <w:szCs w:val="36"/>
        </w:rPr>
        <w:t>greg</w:t>
      </w:r>
      <w:r w:rsidRPr="00550BDE">
        <w:rPr>
          <w:rFonts w:ascii="Gill Sans MT" w:hAnsi="Gill Sans MT" w:eastAsia="Calibri" w:cs="Calibri"/>
          <w:b/>
          <w:bCs/>
          <w:sz w:val="36"/>
          <w:szCs w:val="36"/>
        </w:rPr>
        <w:t>ate</w:t>
      </w:r>
      <w:r w:rsidRPr="00550BDE" w:rsidR="005C6B2D">
        <w:rPr>
          <w:rFonts w:ascii="Gill Sans MT" w:hAnsi="Gill Sans MT" w:eastAsia="Calibri" w:cs="Calibri"/>
          <w:b/>
          <w:bCs/>
          <w:sz w:val="36"/>
          <w:szCs w:val="36"/>
        </w:rPr>
        <w:t>d</w:t>
      </w:r>
      <w:r w:rsidRPr="00550BDE">
        <w:rPr>
          <w:rFonts w:ascii="Gill Sans MT" w:hAnsi="Gill Sans MT" w:eastAsia="Calibri" w:cs="Calibri"/>
          <w:b/>
          <w:bCs/>
          <w:sz w:val="36"/>
          <w:szCs w:val="36"/>
        </w:rPr>
        <w:t xml:space="preserve"> </w:t>
      </w:r>
      <w:r w:rsidRPr="00550BDE" w:rsidR="0DB545FC">
        <w:rPr>
          <w:rFonts w:ascii="Gill Sans MT" w:hAnsi="Gill Sans MT" w:eastAsia="Calibri" w:cs="Calibri"/>
          <w:b/>
          <w:bCs/>
          <w:sz w:val="36"/>
          <w:szCs w:val="36"/>
        </w:rPr>
        <w:t>Education</w:t>
      </w:r>
      <w:r w:rsidRPr="00550BDE">
        <w:rPr>
          <w:rFonts w:ascii="Gill Sans MT" w:hAnsi="Gill Sans MT" w:eastAsia="Calibri" w:cs="Calibri"/>
          <w:b/>
          <w:bCs/>
          <w:sz w:val="36"/>
          <w:szCs w:val="36"/>
        </w:rPr>
        <w:t xml:space="preserve"> </w:t>
      </w:r>
      <w:bookmarkEnd w:id="10"/>
    </w:p>
    <w:p w:rsidRPr="00550BDE" w:rsidR="00550BDE" w:rsidP="00D47E83" w:rsidRDefault="00550BDE" w14:paraId="6439566C" w14:textId="77777777">
      <w:pPr>
        <w:pStyle w:val="ListParagraph"/>
        <w:tabs>
          <w:tab w:val="left" w:pos="142"/>
        </w:tabs>
        <w:spacing w:line="360" w:lineRule="auto"/>
        <w:ind w:left="700" w:right="-20"/>
        <w:rPr>
          <w:rFonts w:ascii="Gill Sans MT" w:hAnsi="Gill Sans MT" w:eastAsia="Calibri" w:cs="Calibri"/>
          <w:b/>
          <w:bCs/>
          <w:sz w:val="40"/>
          <w:szCs w:val="40"/>
        </w:rPr>
      </w:pPr>
    </w:p>
    <w:p w:rsidR="004E4719" w:rsidP="00D47E83" w:rsidRDefault="6B8D8007" w14:paraId="0E488711" w14:textId="77777777">
      <w:pPr>
        <w:tabs>
          <w:tab w:val="left" w:pos="142"/>
        </w:tabs>
        <w:spacing w:line="360" w:lineRule="auto"/>
        <w:ind w:right="-20"/>
        <w:rPr>
          <w:rFonts w:ascii="Gill Sans MT" w:hAnsi="Gill Sans MT" w:eastAsia="Calibri" w:cs="Calibri"/>
          <w:b/>
          <w:bCs/>
          <w:sz w:val="32"/>
          <w:szCs w:val="32"/>
        </w:rPr>
      </w:pPr>
      <w:r w:rsidRPr="00550BDE">
        <w:rPr>
          <w:rFonts w:ascii="Gill Sans MT" w:hAnsi="Gill Sans MT" w:eastAsia="Calibri" w:cs="Calibri"/>
          <w:b/>
          <w:bCs/>
          <w:sz w:val="32"/>
          <w:szCs w:val="32"/>
        </w:rPr>
        <w:t xml:space="preserve">We demand clear </w:t>
      </w:r>
      <w:r w:rsidRPr="00550BDE" w:rsidR="008F4280">
        <w:rPr>
          <w:rFonts w:ascii="Gill Sans MT" w:hAnsi="Gill Sans MT" w:eastAsia="Calibri" w:cs="Calibri"/>
          <w:b/>
          <w:bCs/>
          <w:sz w:val="32"/>
          <w:szCs w:val="32"/>
        </w:rPr>
        <w:t xml:space="preserve">goals </w:t>
      </w:r>
      <w:r w:rsidRPr="00550BDE" w:rsidR="03DD3961">
        <w:rPr>
          <w:rFonts w:ascii="Gill Sans MT" w:hAnsi="Gill Sans MT" w:eastAsia="Calibri" w:cs="Calibri"/>
          <w:b/>
          <w:bCs/>
          <w:sz w:val="32"/>
          <w:szCs w:val="32"/>
        </w:rPr>
        <w:t>to s</w:t>
      </w:r>
      <w:r w:rsidRPr="00550BDE" w:rsidR="54C97F1C">
        <w:rPr>
          <w:rFonts w:ascii="Gill Sans MT" w:hAnsi="Gill Sans MT" w:eastAsia="Calibri" w:cs="Calibri"/>
          <w:b/>
          <w:bCs/>
          <w:sz w:val="32"/>
          <w:szCs w:val="32"/>
        </w:rPr>
        <w:t xml:space="preserve">ystematically phase out special </w:t>
      </w:r>
      <w:r w:rsidRPr="00550BDE" w:rsidR="005C1E0F">
        <w:rPr>
          <w:rFonts w:ascii="Gill Sans MT" w:hAnsi="Gill Sans MT" w:eastAsia="Calibri" w:cs="Calibri"/>
          <w:b/>
          <w:bCs/>
          <w:sz w:val="32"/>
          <w:szCs w:val="32"/>
        </w:rPr>
        <w:t>nurseries</w:t>
      </w:r>
      <w:r w:rsidRPr="00550BDE" w:rsidR="00E03CFF">
        <w:rPr>
          <w:rFonts w:ascii="Gill Sans MT" w:hAnsi="Gill Sans MT" w:eastAsia="Calibri" w:cs="Calibri"/>
          <w:b/>
          <w:bCs/>
          <w:sz w:val="32"/>
          <w:szCs w:val="32"/>
        </w:rPr>
        <w:t>/</w:t>
      </w:r>
      <w:proofErr w:type="gramStart"/>
      <w:r w:rsidRPr="00550BDE" w:rsidR="54C97F1C">
        <w:rPr>
          <w:rFonts w:ascii="Gill Sans MT" w:hAnsi="Gill Sans MT" w:eastAsia="Calibri" w:cs="Calibri"/>
          <w:b/>
          <w:bCs/>
          <w:sz w:val="32"/>
          <w:szCs w:val="32"/>
        </w:rPr>
        <w:t>schools</w:t>
      </w:r>
      <w:proofErr w:type="gramEnd"/>
      <w:r w:rsidRPr="00550BDE" w:rsidR="54C97F1C">
        <w:rPr>
          <w:rFonts w:ascii="Gill Sans MT" w:hAnsi="Gill Sans MT" w:eastAsia="Calibri" w:cs="Calibri"/>
          <w:b/>
          <w:bCs/>
          <w:sz w:val="32"/>
          <w:szCs w:val="32"/>
        </w:rPr>
        <w:t>/</w:t>
      </w:r>
      <w:r w:rsidRPr="00550BDE" w:rsidR="00E03CFF">
        <w:rPr>
          <w:rFonts w:ascii="Gill Sans MT" w:hAnsi="Gill Sans MT" w:eastAsia="Calibri" w:cs="Calibri"/>
          <w:b/>
          <w:bCs/>
          <w:sz w:val="32"/>
          <w:szCs w:val="32"/>
        </w:rPr>
        <w:t xml:space="preserve"> </w:t>
      </w:r>
      <w:r w:rsidRPr="00550BDE" w:rsidR="140C7698">
        <w:rPr>
          <w:rFonts w:ascii="Gill Sans MT" w:hAnsi="Gill Sans MT" w:eastAsia="Calibri" w:cs="Calibri"/>
          <w:b/>
          <w:bCs/>
          <w:sz w:val="32"/>
          <w:szCs w:val="32"/>
        </w:rPr>
        <w:t>colleges/</w:t>
      </w:r>
      <w:r w:rsidRPr="00550BDE" w:rsidR="54C97F1C">
        <w:rPr>
          <w:rFonts w:ascii="Gill Sans MT" w:hAnsi="Gill Sans MT" w:eastAsia="Calibri" w:cs="Calibri"/>
          <w:b/>
          <w:bCs/>
          <w:sz w:val="32"/>
          <w:szCs w:val="32"/>
        </w:rPr>
        <w:t>units and other segregated educational settings</w:t>
      </w:r>
      <w:r w:rsidRPr="00550BDE" w:rsidR="63678ED1">
        <w:rPr>
          <w:rFonts w:ascii="Gill Sans MT" w:hAnsi="Gill Sans MT" w:eastAsia="Calibri" w:cs="Calibri"/>
          <w:b/>
          <w:bCs/>
          <w:sz w:val="32"/>
          <w:szCs w:val="32"/>
        </w:rPr>
        <w:t>, prioritising</w:t>
      </w:r>
      <w:r w:rsidRPr="00550BDE" w:rsidR="5734E7A9">
        <w:rPr>
          <w:rFonts w:ascii="Gill Sans MT" w:hAnsi="Gill Sans MT" w:eastAsia="Calibri" w:cs="Calibri"/>
          <w:b/>
          <w:bCs/>
          <w:sz w:val="32"/>
          <w:szCs w:val="32"/>
        </w:rPr>
        <w:t xml:space="preserve"> inclusive learning environments for </w:t>
      </w:r>
      <w:r w:rsidRPr="00550BDE" w:rsidR="4DF3E1F2">
        <w:rPr>
          <w:rFonts w:ascii="Gill Sans MT" w:hAnsi="Gill Sans MT" w:eastAsia="Calibri" w:cs="Calibri"/>
          <w:b/>
          <w:bCs/>
          <w:sz w:val="32"/>
          <w:szCs w:val="32"/>
        </w:rPr>
        <w:t>everyone</w:t>
      </w:r>
      <w:r w:rsidRPr="00550BDE" w:rsidR="5734E7A9">
        <w:rPr>
          <w:rFonts w:ascii="Gill Sans MT" w:hAnsi="Gill Sans MT" w:eastAsia="Calibri" w:cs="Calibri"/>
          <w:b/>
          <w:bCs/>
          <w:sz w:val="32"/>
          <w:szCs w:val="32"/>
        </w:rPr>
        <w:t>.</w:t>
      </w:r>
      <w:r w:rsidRPr="00550BDE" w:rsidR="393D7ACE">
        <w:rPr>
          <w:rFonts w:ascii="Gill Sans MT" w:hAnsi="Gill Sans MT" w:eastAsia="Calibri" w:cs="Calibri"/>
          <w:b/>
          <w:bCs/>
          <w:sz w:val="32"/>
          <w:szCs w:val="32"/>
        </w:rPr>
        <w:t xml:space="preserve"> </w:t>
      </w:r>
      <w:r w:rsidRPr="00550BDE" w:rsidR="43C1AFD3">
        <w:rPr>
          <w:rFonts w:ascii="Gill Sans MT" w:hAnsi="Gill Sans MT" w:eastAsia="Calibri" w:cs="Calibri"/>
          <w:b/>
          <w:bCs/>
          <w:sz w:val="32"/>
          <w:szCs w:val="32"/>
        </w:rPr>
        <w:t xml:space="preserve"> </w:t>
      </w:r>
    </w:p>
    <w:p w:rsidR="004E4719" w:rsidP="00D47E83" w:rsidRDefault="004E4719" w14:paraId="309803F8" w14:textId="77777777">
      <w:pPr>
        <w:tabs>
          <w:tab w:val="left" w:pos="142"/>
        </w:tabs>
        <w:spacing w:line="360" w:lineRule="auto"/>
        <w:ind w:right="-20"/>
        <w:rPr>
          <w:rFonts w:ascii="Gill Sans MT" w:hAnsi="Gill Sans MT" w:eastAsia="Calibri" w:cs="Calibri"/>
          <w:b/>
          <w:bCs/>
          <w:sz w:val="32"/>
          <w:szCs w:val="32"/>
        </w:rPr>
      </w:pPr>
    </w:p>
    <w:p w:rsidRPr="00550BDE" w:rsidR="00550BDE" w:rsidP="00D47E83" w:rsidRDefault="00947229" w14:paraId="73B72BD5" w14:textId="0F72579E">
      <w:pPr>
        <w:tabs>
          <w:tab w:val="left" w:pos="142"/>
        </w:tabs>
        <w:spacing w:line="360" w:lineRule="auto"/>
        <w:ind w:right="-20"/>
        <w:rPr>
          <w:rFonts w:ascii="Gill Sans MT" w:hAnsi="Gill Sans MT" w:eastAsia="Calibri" w:cs="Calibri"/>
          <w:b/>
          <w:bCs/>
          <w:sz w:val="28"/>
          <w:szCs w:val="28"/>
        </w:rPr>
      </w:pPr>
      <w:r w:rsidRPr="00550BDE">
        <w:rPr>
          <w:rFonts w:ascii="Gill Sans MT" w:hAnsi="Gill Sans MT" w:eastAsia="Calibri" w:cs="Calibri"/>
          <w:b/>
          <w:bCs/>
          <w:sz w:val="32"/>
          <w:szCs w:val="32"/>
        </w:rPr>
        <w:t>To achieve this, the Government should:</w:t>
      </w:r>
    </w:p>
    <w:p w:rsidR="008F4280" w:rsidP="00082669" w:rsidRDefault="0358514A" w14:paraId="1388C94A" w14:textId="2D5D5EC0">
      <w:pPr>
        <w:pStyle w:val="ListParagraph"/>
        <w:numPr>
          <w:ilvl w:val="0"/>
          <w:numId w:val="17"/>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L</w:t>
      </w:r>
      <w:r w:rsidRPr="00550BDE" w:rsidR="362EBEF9">
        <w:rPr>
          <w:rFonts w:ascii="Gill Sans MT" w:hAnsi="Gill Sans MT" w:eastAsia="Calibri" w:cs="Calibri"/>
          <w:sz w:val="28"/>
          <w:szCs w:val="28"/>
        </w:rPr>
        <w:t xml:space="preserve">earn from the </w:t>
      </w:r>
      <w:r w:rsidRPr="00550BDE" w:rsidR="175522A3">
        <w:rPr>
          <w:rFonts w:ascii="Gill Sans MT" w:hAnsi="Gill Sans MT" w:eastAsia="Calibri" w:cs="Calibri"/>
          <w:sz w:val="28"/>
          <w:szCs w:val="28"/>
        </w:rPr>
        <w:t>g</w:t>
      </w:r>
      <w:r w:rsidRPr="00550BDE" w:rsidR="3D4328AB">
        <w:rPr>
          <w:rFonts w:ascii="Gill Sans MT" w:hAnsi="Gill Sans MT" w:eastAsia="Calibri" w:cs="Calibri"/>
          <w:sz w:val="28"/>
          <w:szCs w:val="28"/>
        </w:rPr>
        <w:t xml:space="preserve">ood practice </w:t>
      </w:r>
      <w:r w:rsidRPr="00550BDE" w:rsidR="175522A3">
        <w:rPr>
          <w:rFonts w:ascii="Gill Sans MT" w:hAnsi="Gill Sans MT" w:eastAsia="Calibri" w:cs="Calibri"/>
          <w:sz w:val="28"/>
          <w:szCs w:val="28"/>
        </w:rPr>
        <w:t xml:space="preserve">and </w:t>
      </w:r>
      <w:r w:rsidRPr="00550BDE" w:rsidR="362EBEF9">
        <w:rPr>
          <w:rFonts w:ascii="Gill Sans MT" w:hAnsi="Gill Sans MT" w:eastAsia="Calibri" w:cs="Calibri"/>
          <w:sz w:val="28"/>
          <w:szCs w:val="28"/>
        </w:rPr>
        <w:t>success of other countries</w:t>
      </w:r>
      <w:r w:rsidRPr="00550BDE" w:rsidR="4BDAA0E5">
        <w:rPr>
          <w:rFonts w:ascii="Gill Sans MT" w:hAnsi="Gill Sans MT" w:eastAsia="Calibri" w:cs="Calibri"/>
          <w:sz w:val="28"/>
          <w:szCs w:val="28"/>
        </w:rPr>
        <w:t xml:space="preserve"> (such as Australia)</w:t>
      </w:r>
      <w:r w:rsidRPr="00550BDE" w:rsidR="362EBEF9">
        <w:rPr>
          <w:rFonts w:ascii="Gill Sans MT" w:hAnsi="Gill Sans MT" w:eastAsia="Calibri" w:cs="Calibri"/>
          <w:sz w:val="28"/>
          <w:szCs w:val="28"/>
        </w:rPr>
        <w:t xml:space="preserve"> in systematically phasing out </w:t>
      </w:r>
      <w:r w:rsidRPr="00550BDE" w:rsidR="28B93D2F">
        <w:rPr>
          <w:rFonts w:ascii="Gill Sans MT" w:hAnsi="Gill Sans MT" w:eastAsia="Calibri" w:cs="Calibri"/>
          <w:sz w:val="28"/>
          <w:szCs w:val="28"/>
        </w:rPr>
        <w:t>segregated school</w:t>
      </w:r>
      <w:r w:rsidRPr="00550BDE" w:rsidR="6C1A512A">
        <w:rPr>
          <w:rFonts w:ascii="Gill Sans MT" w:hAnsi="Gill Sans MT" w:eastAsia="Calibri" w:cs="Calibri"/>
          <w:sz w:val="28"/>
          <w:szCs w:val="28"/>
        </w:rPr>
        <w:t>s</w:t>
      </w:r>
      <w:r w:rsidRPr="00550BDE" w:rsidR="28B93D2F">
        <w:rPr>
          <w:rFonts w:ascii="Gill Sans MT" w:hAnsi="Gill Sans MT" w:eastAsia="Calibri" w:cs="Calibri"/>
          <w:sz w:val="28"/>
          <w:szCs w:val="28"/>
        </w:rPr>
        <w:t>/</w:t>
      </w:r>
      <w:r w:rsidRPr="00550BDE" w:rsidR="1375B25C">
        <w:rPr>
          <w:rFonts w:ascii="Gill Sans MT" w:hAnsi="Gill Sans MT" w:eastAsia="Calibri" w:cs="Calibri"/>
          <w:sz w:val="28"/>
          <w:szCs w:val="28"/>
        </w:rPr>
        <w:t>college</w:t>
      </w:r>
      <w:r w:rsidRPr="00550BDE" w:rsidR="0DF9F73A">
        <w:rPr>
          <w:rFonts w:ascii="Gill Sans MT" w:hAnsi="Gill Sans MT" w:eastAsia="Calibri" w:cs="Calibri"/>
          <w:sz w:val="28"/>
          <w:szCs w:val="28"/>
        </w:rPr>
        <w:t>s</w:t>
      </w:r>
      <w:r w:rsidRPr="00550BDE" w:rsidR="1375B25C">
        <w:rPr>
          <w:rFonts w:ascii="Gill Sans MT" w:hAnsi="Gill Sans MT" w:eastAsia="Calibri" w:cs="Calibri"/>
          <w:sz w:val="28"/>
          <w:szCs w:val="28"/>
        </w:rPr>
        <w:t>/</w:t>
      </w:r>
      <w:r w:rsidRPr="00550BDE" w:rsidR="513AD96A">
        <w:rPr>
          <w:rFonts w:ascii="Gill Sans MT" w:hAnsi="Gill Sans MT" w:eastAsia="Calibri" w:cs="Calibri"/>
          <w:sz w:val="28"/>
          <w:szCs w:val="28"/>
        </w:rPr>
        <w:t xml:space="preserve"> </w:t>
      </w:r>
      <w:proofErr w:type="gramStart"/>
      <w:r w:rsidRPr="00550BDE" w:rsidR="28B93D2F">
        <w:rPr>
          <w:rFonts w:ascii="Gill Sans MT" w:hAnsi="Gill Sans MT" w:eastAsia="Calibri" w:cs="Calibri"/>
          <w:sz w:val="28"/>
          <w:szCs w:val="28"/>
        </w:rPr>
        <w:t>units</w:t>
      </w:r>
      <w:r w:rsidRPr="00550BDE" w:rsidR="351AF532">
        <w:rPr>
          <w:rFonts w:ascii="Gill Sans MT" w:hAnsi="Gill Sans MT" w:eastAsia="Calibri" w:cs="Calibri"/>
          <w:sz w:val="28"/>
          <w:szCs w:val="28"/>
        </w:rPr>
        <w:t>,</w:t>
      </w:r>
      <w:r w:rsidRPr="00550BDE" w:rsidR="6F41C2C8">
        <w:rPr>
          <w:rFonts w:ascii="Gill Sans MT" w:hAnsi="Gill Sans MT" w:eastAsia="Calibri" w:cs="Calibri"/>
          <w:sz w:val="28"/>
          <w:szCs w:val="28"/>
        </w:rPr>
        <w:t xml:space="preserve"> </w:t>
      </w:r>
      <w:r w:rsidRPr="00550BDE" w:rsidR="28B93D2F">
        <w:rPr>
          <w:rFonts w:ascii="Gill Sans MT" w:hAnsi="Gill Sans MT" w:eastAsia="Calibri" w:cs="Calibri"/>
          <w:sz w:val="28"/>
          <w:szCs w:val="28"/>
        </w:rPr>
        <w:t xml:space="preserve"> as</w:t>
      </w:r>
      <w:proofErr w:type="gramEnd"/>
      <w:r w:rsidRPr="00550BDE" w:rsidR="28B93D2F">
        <w:rPr>
          <w:rFonts w:ascii="Gill Sans MT" w:hAnsi="Gill Sans MT" w:eastAsia="Calibri" w:cs="Calibri"/>
          <w:sz w:val="28"/>
          <w:szCs w:val="28"/>
        </w:rPr>
        <w:t xml:space="preserve"> tools to move forward on making </w:t>
      </w:r>
      <w:r w:rsidRPr="00550BDE" w:rsidR="196C7F5B">
        <w:rPr>
          <w:rFonts w:ascii="Gill Sans MT" w:hAnsi="Gill Sans MT" w:eastAsia="Calibri" w:cs="Calibri"/>
          <w:sz w:val="28"/>
          <w:szCs w:val="28"/>
        </w:rPr>
        <w:t>inclusive education a human</w:t>
      </w:r>
      <w:r w:rsidRPr="00550BDE" w:rsidR="553A782A">
        <w:rPr>
          <w:rFonts w:ascii="Gill Sans MT" w:hAnsi="Gill Sans MT" w:eastAsia="Calibri" w:cs="Calibri"/>
          <w:sz w:val="28"/>
          <w:szCs w:val="28"/>
        </w:rPr>
        <w:t xml:space="preserve"> rights</w:t>
      </w:r>
      <w:r w:rsidRPr="00550BDE" w:rsidR="196C7F5B">
        <w:rPr>
          <w:rFonts w:ascii="Gill Sans MT" w:hAnsi="Gill Sans MT" w:eastAsia="Calibri" w:cs="Calibri"/>
          <w:sz w:val="28"/>
          <w:szCs w:val="28"/>
        </w:rPr>
        <w:t xml:space="preserve"> matter for everyone</w:t>
      </w:r>
      <w:r w:rsidRPr="00550BDE" w:rsidR="28B93D2F">
        <w:rPr>
          <w:rFonts w:ascii="Gill Sans MT" w:hAnsi="Gill Sans MT" w:eastAsia="Calibri" w:cs="Calibri"/>
          <w:sz w:val="28"/>
          <w:szCs w:val="28"/>
        </w:rPr>
        <w:t xml:space="preserve">. </w:t>
      </w:r>
    </w:p>
    <w:p w:rsidRPr="00550BDE" w:rsidR="00550BDE" w:rsidP="00082669" w:rsidRDefault="00550BDE" w14:paraId="4F7ECC88" w14:textId="77777777">
      <w:pPr>
        <w:pStyle w:val="ListParagraph"/>
        <w:tabs>
          <w:tab w:val="left" w:pos="142"/>
        </w:tabs>
        <w:spacing w:line="360" w:lineRule="auto"/>
        <w:ind w:left="499" w:right="-23"/>
        <w:rPr>
          <w:rFonts w:ascii="Gill Sans MT" w:hAnsi="Gill Sans MT" w:eastAsia="Calibri" w:cs="Calibri"/>
          <w:sz w:val="28"/>
          <w:szCs w:val="28"/>
        </w:rPr>
      </w:pPr>
    </w:p>
    <w:p w:rsidR="00550BDE" w:rsidP="00082669" w:rsidRDefault="5126910C" w14:paraId="204B7B1B" w14:textId="48BD01DE">
      <w:pPr>
        <w:pStyle w:val="ListParagraph"/>
        <w:numPr>
          <w:ilvl w:val="0"/>
          <w:numId w:val="17"/>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 xml:space="preserve">Stop all </w:t>
      </w:r>
      <w:r w:rsidRPr="00550BDE" w:rsidR="2A969F63">
        <w:rPr>
          <w:rFonts w:ascii="Gill Sans MT" w:hAnsi="Gill Sans MT" w:eastAsia="Calibri" w:cs="Calibri"/>
          <w:sz w:val="28"/>
          <w:szCs w:val="28"/>
        </w:rPr>
        <w:t xml:space="preserve">initiatives to </w:t>
      </w:r>
      <w:r w:rsidRPr="00550BDE">
        <w:rPr>
          <w:rFonts w:ascii="Gill Sans MT" w:hAnsi="Gill Sans MT" w:eastAsia="Calibri" w:cs="Calibri"/>
          <w:sz w:val="28"/>
          <w:szCs w:val="28"/>
        </w:rPr>
        <w:t>build new special schools</w:t>
      </w:r>
      <w:r w:rsidRPr="00550BDE" w:rsidR="48490D82">
        <w:rPr>
          <w:rFonts w:ascii="Gill Sans MT" w:hAnsi="Gill Sans MT" w:eastAsia="Calibri" w:cs="Calibri"/>
          <w:sz w:val="28"/>
          <w:szCs w:val="28"/>
        </w:rPr>
        <w:t xml:space="preserve"> and </w:t>
      </w:r>
      <w:r w:rsidRPr="00550BDE" w:rsidR="185D0761">
        <w:rPr>
          <w:rFonts w:ascii="Gill Sans MT" w:hAnsi="Gill Sans MT" w:eastAsia="Calibri" w:cs="Calibri"/>
          <w:sz w:val="28"/>
          <w:szCs w:val="28"/>
        </w:rPr>
        <w:t>redirect</w:t>
      </w:r>
      <w:r w:rsidRPr="00550BDE" w:rsidR="5CF289EE">
        <w:rPr>
          <w:rFonts w:ascii="Gill Sans MT" w:hAnsi="Gill Sans MT" w:eastAsia="Calibri" w:cs="Calibri"/>
          <w:sz w:val="28"/>
          <w:szCs w:val="28"/>
        </w:rPr>
        <w:t xml:space="preserve"> resources to</w:t>
      </w:r>
      <w:r w:rsidRPr="00550BDE" w:rsidR="1C8A69EC">
        <w:rPr>
          <w:rFonts w:ascii="Gill Sans MT" w:hAnsi="Gill Sans MT" w:eastAsia="Calibri" w:cs="Calibri"/>
          <w:sz w:val="28"/>
          <w:szCs w:val="28"/>
        </w:rPr>
        <w:t>wards</w:t>
      </w:r>
      <w:r w:rsidRPr="00550BDE" w:rsidR="48490D82">
        <w:rPr>
          <w:rFonts w:ascii="Gill Sans MT" w:hAnsi="Gill Sans MT" w:eastAsia="Calibri" w:cs="Calibri"/>
          <w:sz w:val="28"/>
          <w:szCs w:val="28"/>
        </w:rPr>
        <w:t xml:space="preserve"> </w:t>
      </w:r>
      <w:r w:rsidRPr="00550BDE" w:rsidR="0A5F0B04">
        <w:rPr>
          <w:rFonts w:ascii="Gill Sans MT" w:hAnsi="Gill Sans MT" w:eastAsia="Calibri" w:cs="Calibri"/>
          <w:sz w:val="28"/>
          <w:szCs w:val="28"/>
        </w:rPr>
        <w:t>achievi</w:t>
      </w:r>
      <w:r w:rsidRPr="00550BDE" w:rsidR="48490D82">
        <w:rPr>
          <w:rFonts w:ascii="Gill Sans MT" w:hAnsi="Gill Sans MT" w:eastAsia="Calibri" w:cs="Calibri"/>
          <w:sz w:val="28"/>
          <w:szCs w:val="28"/>
        </w:rPr>
        <w:t xml:space="preserve">ng inclusive education for all </w:t>
      </w:r>
      <w:r w:rsidRPr="00550BDE" w:rsidR="77B937BA">
        <w:rPr>
          <w:rFonts w:ascii="Gill Sans MT" w:hAnsi="Gill Sans MT" w:eastAsia="Calibri" w:cs="Calibri"/>
          <w:sz w:val="28"/>
          <w:szCs w:val="28"/>
        </w:rPr>
        <w:t xml:space="preserve">Disabled </w:t>
      </w:r>
      <w:r w:rsidRPr="00550BDE" w:rsidR="27E069C6">
        <w:rPr>
          <w:rFonts w:ascii="Gill Sans MT" w:hAnsi="Gill Sans MT" w:eastAsia="Calibri" w:cs="Calibri"/>
          <w:sz w:val="28"/>
          <w:szCs w:val="28"/>
        </w:rPr>
        <w:t>people in mainstream settings.</w:t>
      </w:r>
    </w:p>
    <w:p w:rsidRPr="00550BDE" w:rsidR="00550BDE" w:rsidP="00082669" w:rsidRDefault="00550BDE" w14:paraId="35ED9950" w14:textId="77777777">
      <w:pPr>
        <w:pStyle w:val="ListParagraph"/>
        <w:tabs>
          <w:tab w:val="left" w:pos="142"/>
        </w:tabs>
        <w:spacing w:line="360" w:lineRule="auto"/>
        <w:ind w:left="499" w:right="-23"/>
        <w:rPr>
          <w:rFonts w:ascii="Gill Sans MT" w:hAnsi="Gill Sans MT" w:eastAsia="Calibri" w:cs="Calibri"/>
          <w:sz w:val="28"/>
          <w:szCs w:val="28"/>
        </w:rPr>
      </w:pPr>
    </w:p>
    <w:p w:rsidR="31A4877B" w:rsidP="00082669" w:rsidRDefault="55F38474" w14:paraId="2298513F" w14:textId="2C5D2000">
      <w:pPr>
        <w:pStyle w:val="ListParagraph"/>
        <w:numPr>
          <w:ilvl w:val="0"/>
          <w:numId w:val="17"/>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 xml:space="preserve">End all segregated post-16 programmes such as Supported Internships because these are exploitative. </w:t>
      </w:r>
    </w:p>
    <w:p w:rsidRPr="00550BDE" w:rsidR="00550BDE" w:rsidP="00082669" w:rsidRDefault="00550BDE" w14:paraId="05DF8508" w14:textId="77777777">
      <w:pPr>
        <w:tabs>
          <w:tab w:val="left" w:pos="142"/>
        </w:tabs>
        <w:spacing w:line="360" w:lineRule="auto"/>
        <w:ind w:right="-23"/>
        <w:rPr>
          <w:rFonts w:ascii="Gill Sans MT" w:hAnsi="Gill Sans MT" w:eastAsia="Calibri" w:cs="Calibri"/>
          <w:sz w:val="28"/>
          <w:szCs w:val="28"/>
        </w:rPr>
      </w:pPr>
    </w:p>
    <w:p w:rsidR="00550BDE" w:rsidP="00082669" w:rsidRDefault="6E020243" w14:paraId="3CC87767" w14:textId="4AE34E55">
      <w:pPr>
        <w:pStyle w:val="ListParagraph"/>
        <w:numPr>
          <w:ilvl w:val="0"/>
          <w:numId w:val="17"/>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 xml:space="preserve">Develop a plan to </w:t>
      </w:r>
      <w:r w:rsidRPr="00550BDE" w:rsidR="712CF753">
        <w:rPr>
          <w:rFonts w:ascii="Gill Sans MT" w:hAnsi="Gill Sans MT" w:eastAsia="Calibri" w:cs="Calibri"/>
          <w:sz w:val="28"/>
          <w:szCs w:val="28"/>
        </w:rPr>
        <w:t>s</w:t>
      </w:r>
      <w:r w:rsidRPr="00550BDE" w:rsidR="4F2A9BE5">
        <w:rPr>
          <w:rFonts w:ascii="Gill Sans MT" w:hAnsi="Gill Sans MT" w:eastAsia="Calibri" w:cs="Calibri"/>
          <w:sz w:val="28"/>
          <w:szCs w:val="28"/>
        </w:rPr>
        <w:t xml:space="preserve">ystematically phase out special </w:t>
      </w:r>
      <w:r w:rsidRPr="00550BDE" w:rsidR="00195AA9">
        <w:rPr>
          <w:rFonts w:ascii="Gill Sans MT" w:hAnsi="Gill Sans MT" w:eastAsia="Calibri" w:cs="Calibri"/>
          <w:sz w:val="28"/>
          <w:szCs w:val="28"/>
        </w:rPr>
        <w:t>nurseries</w:t>
      </w:r>
      <w:r w:rsidRPr="00550BDE" w:rsidR="00564542">
        <w:rPr>
          <w:rFonts w:ascii="Gill Sans MT" w:hAnsi="Gill Sans MT" w:eastAsia="Calibri" w:cs="Calibri"/>
          <w:sz w:val="28"/>
          <w:szCs w:val="28"/>
        </w:rPr>
        <w:t>/</w:t>
      </w:r>
      <w:proofErr w:type="gramStart"/>
      <w:r w:rsidRPr="00550BDE" w:rsidR="00564542">
        <w:rPr>
          <w:rFonts w:ascii="Gill Sans MT" w:hAnsi="Gill Sans MT" w:eastAsia="Calibri" w:cs="Calibri"/>
          <w:sz w:val="28"/>
          <w:szCs w:val="28"/>
        </w:rPr>
        <w:t>schools</w:t>
      </w:r>
      <w:proofErr w:type="gramEnd"/>
      <w:r w:rsidRPr="00550BDE" w:rsidR="4F2A9BE5">
        <w:rPr>
          <w:rFonts w:ascii="Gill Sans MT" w:hAnsi="Gill Sans MT" w:eastAsia="Calibri" w:cs="Calibri"/>
          <w:sz w:val="28"/>
          <w:szCs w:val="28"/>
        </w:rPr>
        <w:t>/</w:t>
      </w:r>
      <w:r w:rsidRPr="00550BDE" w:rsidR="003A492C">
        <w:rPr>
          <w:rFonts w:ascii="Gill Sans MT" w:hAnsi="Gill Sans MT" w:eastAsia="Calibri" w:cs="Calibri"/>
          <w:sz w:val="28"/>
          <w:szCs w:val="28"/>
        </w:rPr>
        <w:t xml:space="preserve"> </w:t>
      </w:r>
      <w:r w:rsidRPr="00550BDE" w:rsidR="009234E2">
        <w:rPr>
          <w:rFonts w:ascii="Gill Sans MT" w:hAnsi="Gill Sans MT" w:eastAsia="Calibri" w:cs="Calibri"/>
          <w:sz w:val="28"/>
          <w:szCs w:val="28"/>
        </w:rPr>
        <w:t>c</w:t>
      </w:r>
      <w:r w:rsidRPr="00550BDE" w:rsidR="00880142">
        <w:rPr>
          <w:rFonts w:ascii="Gill Sans MT" w:hAnsi="Gill Sans MT" w:eastAsia="Calibri" w:cs="Calibri"/>
          <w:sz w:val="28"/>
          <w:szCs w:val="28"/>
        </w:rPr>
        <w:t>olleges/</w:t>
      </w:r>
      <w:r w:rsidRPr="00550BDE" w:rsidR="4F2A9BE5">
        <w:rPr>
          <w:rFonts w:ascii="Gill Sans MT" w:hAnsi="Gill Sans MT" w:eastAsia="Calibri" w:cs="Calibri"/>
          <w:sz w:val="28"/>
          <w:szCs w:val="28"/>
        </w:rPr>
        <w:t xml:space="preserve">units and other segregated educational settings while at the </w:t>
      </w:r>
      <w:r w:rsidRPr="00550BDE" w:rsidR="4F2A9BE5">
        <w:rPr>
          <w:rFonts w:ascii="Gill Sans MT" w:hAnsi="Gill Sans MT" w:eastAsia="Calibri" w:cs="Calibri"/>
          <w:sz w:val="28"/>
          <w:szCs w:val="28"/>
        </w:rPr>
        <w:lastRenderedPageBreak/>
        <w:t xml:space="preserve">same time ensuring that all Disabled people achieve their right to </w:t>
      </w:r>
      <w:r w:rsidRPr="00550BDE" w:rsidR="390982CB">
        <w:rPr>
          <w:rFonts w:ascii="Gill Sans MT" w:hAnsi="Gill Sans MT" w:eastAsia="Calibri" w:cs="Calibri"/>
          <w:sz w:val="28"/>
          <w:szCs w:val="28"/>
        </w:rPr>
        <w:t xml:space="preserve">inclusive </w:t>
      </w:r>
      <w:r w:rsidRPr="00550BDE" w:rsidR="4F2A9BE5">
        <w:rPr>
          <w:rFonts w:ascii="Gill Sans MT" w:hAnsi="Gill Sans MT" w:eastAsia="Calibri" w:cs="Calibri"/>
          <w:sz w:val="28"/>
          <w:szCs w:val="28"/>
        </w:rPr>
        <w:t>education in mainstream settings with appropriate support and resourcing</w:t>
      </w:r>
      <w:r w:rsidRPr="00550BDE" w:rsidR="4547F9CB">
        <w:rPr>
          <w:rFonts w:ascii="Gill Sans MT" w:hAnsi="Gill Sans MT" w:eastAsia="Calibri" w:cs="Calibri"/>
          <w:sz w:val="28"/>
          <w:szCs w:val="28"/>
        </w:rPr>
        <w:t>.</w:t>
      </w:r>
      <w:r w:rsidRPr="00550BDE" w:rsidR="3DEC2F36">
        <w:rPr>
          <w:rFonts w:ascii="Gill Sans MT" w:hAnsi="Gill Sans MT" w:eastAsia="Calibri" w:cs="Calibri"/>
          <w:sz w:val="28"/>
          <w:szCs w:val="28"/>
        </w:rPr>
        <w:t xml:space="preserve"> This </w:t>
      </w:r>
      <w:r w:rsidRPr="00550BDE" w:rsidR="413CD43D">
        <w:rPr>
          <w:rFonts w:ascii="Gill Sans MT" w:hAnsi="Gill Sans MT" w:eastAsia="Calibri" w:cs="Calibri"/>
          <w:sz w:val="28"/>
          <w:szCs w:val="28"/>
        </w:rPr>
        <w:t xml:space="preserve">will </w:t>
      </w:r>
      <w:r w:rsidRPr="00550BDE" w:rsidR="332F3942">
        <w:rPr>
          <w:rFonts w:ascii="Gill Sans MT" w:hAnsi="Gill Sans MT" w:eastAsia="Calibri" w:cs="Calibri"/>
          <w:sz w:val="28"/>
          <w:szCs w:val="28"/>
        </w:rPr>
        <w:t>be a move towards</w:t>
      </w:r>
      <w:r w:rsidRPr="00550BDE" w:rsidR="413CD43D">
        <w:rPr>
          <w:rFonts w:ascii="Gill Sans MT" w:hAnsi="Gill Sans MT" w:eastAsia="Calibri" w:cs="Calibri"/>
          <w:sz w:val="28"/>
          <w:szCs w:val="28"/>
        </w:rPr>
        <w:t xml:space="preserve"> the</w:t>
      </w:r>
      <w:r w:rsidRPr="00550BDE" w:rsidR="3DEC2F36">
        <w:rPr>
          <w:rFonts w:ascii="Gill Sans MT" w:hAnsi="Gill Sans MT" w:eastAsia="Calibri" w:cs="Calibri"/>
          <w:sz w:val="28"/>
          <w:szCs w:val="28"/>
        </w:rPr>
        <w:t xml:space="preserve"> progressive realisation</w:t>
      </w:r>
      <w:r w:rsidRPr="00550BDE" w:rsidR="557CF09C">
        <w:rPr>
          <w:rFonts w:ascii="Gill Sans MT" w:hAnsi="Gill Sans MT" w:eastAsia="Calibri" w:cs="Calibri"/>
          <w:sz w:val="28"/>
          <w:szCs w:val="28"/>
        </w:rPr>
        <w:t xml:space="preserve"> </w:t>
      </w:r>
      <w:r w:rsidRPr="00550BDE" w:rsidR="39213C22">
        <w:rPr>
          <w:rFonts w:ascii="Gill Sans MT" w:hAnsi="Gill Sans MT" w:eastAsia="Calibri" w:cs="Calibri"/>
          <w:sz w:val="28"/>
          <w:szCs w:val="28"/>
        </w:rPr>
        <w:t xml:space="preserve">and implementation of </w:t>
      </w:r>
      <w:r w:rsidRPr="00550BDE" w:rsidR="68D7445E">
        <w:rPr>
          <w:rFonts w:ascii="Gill Sans MT" w:hAnsi="Gill Sans MT" w:eastAsia="Calibri" w:cs="Calibri"/>
          <w:sz w:val="28"/>
          <w:szCs w:val="28"/>
        </w:rPr>
        <w:t xml:space="preserve">the right to </w:t>
      </w:r>
      <w:r w:rsidRPr="00550BDE" w:rsidR="39213C22">
        <w:rPr>
          <w:rFonts w:ascii="Gill Sans MT" w:hAnsi="Gill Sans MT" w:eastAsia="Calibri" w:cs="Calibri"/>
          <w:sz w:val="28"/>
          <w:szCs w:val="28"/>
        </w:rPr>
        <w:t>inclusive education</w:t>
      </w:r>
      <w:r w:rsidRPr="00550BDE" w:rsidR="5F248D69">
        <w:rPr>
          <w:rFonts w:ascii="Gill Sans MT" w:hAnsi="Gill Sans MT" w:eastAsia="Calibri" w:cs="Calibri"/>
          <w:sz w:val="28"/>
          <w:szCs w:val="28"/>
        </w:rPr>
        <w:t xml:space="preserve">, in line with the </w:t>
      </w:r>
      <w:r w:rsidRPr="00550BDE" w:rsidR="4C8140FC">
        <w:rPr>
          <w:rFonts w:ascii="Gill Sans MT" w:hAnsi="Gill Sans MT" w:eastAsia="Calibri" w:cs="Calibri"/>
          <w:sz w:val="28"/>
          <w:szCs w:val="28"/>
        </w:rPr>
        <w:t>UN</w:t>
      </w:r>
      <w:r w:rsidRPr="00550BDE" w:rsidR="5F248D69">
        <w:rPr>
          <w:rFonts w:ascii="Gill Sans MT" w:hAnsi="Gill Sans MT" w:eastAsia="Calibri" w:cs="Calibri"/>
          <w:sz w:val="28"/>
          <w:szCs w:val="28"/>
        </w:rPr>
        <w:t>CRPD</w:t>
      </w:r>
      <w:r w:rsidR="00550BDE">
        <w:rPr>
          <w:rFonts w:ascii="Gill Sans MT" w:hAnsi="Gill Sans MT" w:eastAsia="Calibri" w:cs="Calibri"/>
          <w:sz w:val="28"/>
          <w:szCs w:val="28"/>
        </w:rPr>
        <w:t>.</w:t>
      </w:r>
    </w:p>
    <w:p w:rsidRPr="00550BDE" w:rsidR="00550BDE" w:rsidP="00082669" w:rsidRDefault="00550BDE" w14:paraId="0CA11938" w14:textId="77777777">
      <w:pPr>
        <w:tabs>
          <w:tab w:val="left" w:pos="142"/>
        </w:tabs>
        <w:spacing w:line="360" w:lineRule="auto"/>
        <w:ind w:right="-23"/>
        <w:rPr>
          <w:rFonts w:ascii="Gill Sans MT" w:hAnsi="Gill Sans MT" w:eastAsia="Calibri" w:cs="Calibri"/>
          <w:sz w:val="28"/>
          <w:szCs w:val="28"/>
        </w:rPr>
      </w:pPr>
    </w:p>
    <w:p w:rsidR="00EE5BE2" w:rsidP="00082669" w:rsidRDefault="1D31BE2A" w14:paraId="262ED372" w14:textId="2F0B04E4">
      <w:pPr>
        <w:pStyle w:val="ListParagraph"/>
        <w:numPr>
          <w:ilvl w:val="0"/>
          <w:numId w:val="17"/>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Provide sufficient resources to e</w:t>
      </w:r>
      <w:r w:rsidRPr="00550BDE" w:rsidR="6BF7E2F3">
        <w:rPr>
          <w:rFonts w:ascii="Gill Sans MT" w:hAnsi="Gill Sans MT" w:eastAsia="Calibri" w:cs="Calibri"/>
          <w:sz w:val="28"/>
          <w:szCs w:val="28"/>
        </w:rPr>
        <w:t>nsure</w:t>
      </w:r>
      <w:r w:rsidRPr="00550BDE" w:rsidR="2058FDF1">
        <w:rPr>
          <w:rFonts w:ascii="Gill Sans MT" w:hAnsi="Gill Sans MT" w:eastAsia="Calibri" w:cs="Calibri"/>
          <w:sz w:val="28"/>
          <w:szCs w:val="28"/>
        </w:rPr>
        <w:t xml:space="preserve"> </w:t>
      </w:r>
      <w:r w:rsidRPr="00550BDE" w:rsidR="666A7A32">
        <w:rPr>
          <w:rFonts w:ascii="Gill Sans MT" w:hAnsi="Gill Sans MT" w:eastAsia="Calibri" w:cs="Calibri"/>
          <w:sz w:val="28"/>
          <w:szCs w:val="28"/>
        </w:rPr>
        <w:t xml:space="preserve">the </w:t>
      </w:r>
      <w:r w:rsidRPr="00550BDE" w:rsidR="2058FDF1">
        <w:rPr>
          <w:rFonts w:ascii="Gill Sans MT" w:hAnsi="Gill Sans MT" w:eastAsia="Calibri" w:cs="Calibri"/>
          <w:sz w:val="28"/>
          <w:szCs w:val="28"/>
        </w:rPr>
        <w:t xml:space="preserve">accessibility </w:t>
      </w:r>
      <w:r w:rsidRPr="00550BDE" w:rsidR="091C7640">
        <w:rPr>
          <w:rFonts w:ascii="Gill Sans MT" w:hAnsi="Gill Sans MT" w:eastAsia="Calibri" w:cs="Calibri"/>
          <w:sz w:val="28"/>
          <w:szCs w:val="28"/>
        </w:rPr>
        <w:t>and</w:t>
      </w:r>
      <w:r w:rsidRPr="00550BDE" w:rsidR="6BF7E2F3">
        <w:rPr>
          <w:rFonts w:ascii="Gill Sans MT" w:hAnsi="Gill Sans MT" w:eastAsia="Calibri" w:cs="Calibri"/>
          <w:sz w:val="28"/>
          <w:szCs w:val="28"/>
        </w:rPr>
        <w:t xml:space="preserve"> </w:t>
      </w:r>
      <w:r w:rsidRPr="00550BDE" w:rsidR="091C7640">
        <w:rPr>
          <w:rFonts w:ascii="Gill Sans MT" w:hAnsi="Gill Sans MT" w:eastAsia="Calibri" w:cs="Calibri"/>
          <w:sz w:val="28"/>
          <w:szCs w:val="28"/>
        </w:rPr>
        <w:t>provision of adju</w:t>
      </w:r>
      <w:r w:rsidRPr="00550BDE" w:rsidR="10E206BD">
        <w:rPr>
          <w:rFonts w:ascii="Gill Sans MT" w:hAnsi="Gill Sans MT" w:eastAsia="Calibri" w:cs="Calibri"/>
          <w:sz w:val="28"/>
          <w:szCs w:val="28"/>
        </w:rPr>
        <w:t xml:space="preserve">stments for Disabled </w:t>
      </w:r>
      <w:r w:rsidRPr="00550BDE" w:rsidR="0CDAC674">
        <w:rPr>
          <w:rFonts w:ascii="Gill Sans MT" w:hAnsi="Gill Sans MT" w:eastAsia="Calibri" w:cs="Calibri"/>
          <w:sz w:val="28"/>
          <w:szCs w:val="28"/>
        </w:rPr>
        <w:t xml:space="preserve">people at </w:t>
      </w:r>
      <w:r w:rsidRPr="00550BDE" w:rsidR="2799ADD6">
        <w:rPr>
          <w:rFonts w:ascii="Gill Sans MT" w:hAnsi="Gill Sans MT" w:eastAsia="Calibri" w:cs="Calibri"/>
          <w:sz w:val="28"/>
          <w:szCs w:val="28"/>
        </w:rPr>
        <w:t xml:space="preserve">all </w:t>
      </w:r>
      <w:r w:rsidRPr="00550BDE" w:rsidR="2058FDF1">
        <w:rPr>
          <w:rFonts w:ascii="Gill Sans MT" w:hAnsi="Gill Sans MT" w:eastAsia="Calibri" w:cs="Calibri"/>
          <w:sz w:val="28"/>
          <w:szCs w:val="28"/>
        </w:rPr>
        <w:t>mains</w:t>
      </w:r>
      <w:r w:rsidRPr="00550BDE" w:rsidR="2D9C00ED">
        <w:rPr>
          <w:rFonts w:ascii="Gill Sans MT" w:hAnsi="Gill Sans MT" w:eastAsia="Calibri" w:cs="Calibri"/>
          <w:sz w:val="28"/>
          <w:szCs w:val="28"/>
        </w:rPr>
        <w:t>tream educational settings</w:t>
      </w:r>
      <w:r w:rsidRPr="00550BDE" w:rsidR="091C7640">
        <w:rPr>
          <w:rFonts w:ascii="Gill Sans MT" w:hAnsi="Gill Sans MT" w:eastAsia="Calibri" w:cs="Calibri"/>
          <w:sz w:val="28"/>
          <w:szCs w:val="28"/>
        </w:rPr>
        <w:t>.</w:t>
      </w:r>
      <w:r w:rsidRPr="00550BDE" w:rsidR="4C244054">
        <w:rPr>
          <w:rFonts w:ascii="Gill Sans MT" w:hAnsi="Gill Sans MT" w:eastAsia="Calibri" w:cs="Calibri"/>
          <w:sz w:val="28"/>
          <w:szCs w:val="28"/>
        </w:rPr>
        <w:t xml:space="preserve"> Ensure that </w:t>
      </w:r>
      <w:r w:rsidRPr="00550BDE" w:rsidR="11D8DEB7">
        <w:rPr>
          <w:rFonts w:ascii="Gill Sans MT" w:hAnsi="Gill Sans MT" w:eastAsia="Calibri" w:cs="Calibri"/>
          <w:sz w:val="28"/>
          <w:szCs w:val="28"/>
        </w:rPr>
        <w:t xml:space="preserve">all mainstream educational settings </w:t>
      </w:r>
      <w:r w:rsidRPr="00550BDE" w:rsidR="6E6E9EE9">
        <w:rPr>
          <w:rFonts w:ascii="Gill Sans MT" w:hAnsi="Gill Sans MT" w:eastAsia="Calibri" w:cs="Calibri"/>
          <w:sz w:val="28"/>
          <w:szCs w:val="28"/>
        </w:rPr>
        <w:t>are equipped and reso</w:t>
      </w:r>
      <w:r w:rsidRPr="00550BDE" w:rsidR="73763E4D">
        <w:rPr>
          <w:rFonts w:ascii="Gill Sans MT" w:hAnsi="Gill Sans MT" w:eastAsia="Calibri" w:cs="Calibri"/>
          <w:sz w:val="28"/>
          <w:szCs w:val="28"/>
        </w:rPr>
        <w:t xml:space="preserve">urced to address the support needs of </w:t>
      </w:r>
      <w:r w:rsidRPr="00550BDE" w:rsidR="44BF00F3">
        <w:rPr>
          <w:rFonts w:ascii="Gill Sans MT" w:hAnsi="Gill Sans MT" w:eastAsia="Calibri" w:cs="Calibri"/>
          <w:sz w:val="28"/>
          <w:szCs w:val="28"/>
        </w:rPr>
        <w:t xml:space="preserve">all </w:t>
      </w:r>
      <w:r w:rsidRPr="00550BDE" w:rsidR="73763E4D">
        <w:rPr>
          <w:rFonts w:ascii="Gill Sans MT" w:hAnsi="Gill Sans MT" w:eastAsia="Calibri" w:cs="Calibri"/>
          <w:sz w:val="28"/>
          <w:szCs w:val="28"/>
        </w:rPr>
        <w:t xml:space="preserve">Disabled </w:t>
      </w:r>
      <w:r w:rsidRPr="00550BDE" w:rsidR="2CFF5825">
        <w:rPr>
          <w:rFonts w:ascii="Gill Sans MT" w:hAnsi="Gill Sans MT" w:eastAsia="Calibri" w:cs="Calibri"/>
          <w:sz w:val="28"/>
          <w:szCs w:val="28"/>
        </w:rPr>
        <w:t xml:space="preserve">people. </w:t>
      </w:r>
    </w:p>
    <w:p w:rsidRPr="00550BDE" w:rsidR="00550BDE" w:rsidP="00082669" w:rsidRDefault="00550BDE" w14:paraId="18995D56" w14:textId="77777777">
      <w:pPr>
        <w:tabs>
          <w:tab w:val="left" w:pos="142"/>
        </w:tabs>
        <w:spacing w:line="360" w:lineRule="auto"/>
        <w:ind w:right="-23"/>
        <w:rPr>
          <w:rFonts w:ascii="Gill Sans MT" w:hAnsi="Gill Sans MT" w:eastAsia="Calibri" w:cs="Calibri"/>
          <w:sz w:val="28"/>
          <w:szCs w:val="28"/>
        </w:rPr>
      </w:pPr>
    </w:p>
    <w:p w:rsidR="00A562B7" w:rsidP="00082669" w:rsidRDefault="28567D34" w14:paraId="4051329F" w14:textId="77777777">
      <w:pPr>
        <w:pStyle w:val="ListParagraph"/>
        <w:numPr>
          <w:ilvl w:val="0"/>
          <w:numId w:val="17"/>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Adopt a</w:t>
      </w:r>
      <w:r w:rsidRPr="00550BDE" w:rsidR="1B0976C1">
        <w:rPr>
          <w:rFonts w:ascii="Gill Sans MT" w:hAnsi="Gill Sans MT" w:eastAsia="Calibri" w:cs="Calibri"/>
          <w:sz w:val="28"/>
          <w:szCs w:val="28"/>
        </w:rPr>
        <w:t xml:space="preserve"> unified </w:t>
      </w:r>
      <w:r w:rsidRPr="00550BDE" w:rsidR="198D66A4">
        <w:rPr>
          <w:rFonts w:ascii="Gill Sans MT" w:hAnsi="Gill Sans MT" w:eastAsia="Calibri" w:cs="Calibri"/>
          <w:sz w:val="28"/>
          <w:szCs w:val="28"/>
        </w:rPr>
        <w:t>and</w:t>
      </w:r>
      <w:r w:rsidRPr="00550BDE" w:rsidR="314DFEDF">
        <w:rPr>
          <w:rFonts w:ascii="Gill Sans MT" w:hAnsi="Gill Sans MT" w:eastAsia="Calibri" w:cs="Calibri"/>
          <w:sz w:val="28"/>
          <w:szCs w:val="28"/>
        </w:rPr>
        <w:t xml:space="preserve"> better</w:t>
      </w:r>
      <w:r w:rsidRPr="00550BDE">
        <w:rPr>
          <w:rFonts w:ascii="Gill Sans MT" w:hAnsi="Gill Sans MT" w:eastAsia="Calibri" w:cs="Calibri"/>
          <w:sz w:val="28"/>
          <w:szCs w:val="28"/>
        </w:rPr>
        <w:t xml:space="preserve"> coordinated approach</w:t>
      </w:r>
      <w:r w:rsidRPr="00550BDE" w:rsidR="314DFEDF">
        <w:rPr>
          <w:rFonts w:ascii="Gill Sans MT" w:hAnsi="Gill Sans MT" w:eastAsia="Calibri" w:cs="Calibri"/>
          <w:sz w:val="28"/>
          <w:szCs w:val="28"/>
        </w:rPr>
        <w:t xml:space="preserve"> to addressing Disabled peo</w:t>
      </w:r>
      <w:r w:rsidRPr="00550BDE" w:rsidR="78DF442E">
        <w:rPr>
          <w:rFonts w:ascii="Gill Sans MT" w:hAnsi="Gill Sans MT" w:eastAsia="Calibri" w:cs="Calibri"/>
          <w:sz w:val="28"/>
          <w:szCs w:val="28"/>
        </w:rPr>
        <w:t>ple’s educational, health and care needs</w:t>
      </w:r>
      <w:r w:rsidRPr="00550BDE" w:rsidR="198D66A4">
        <w:rPr>
          <w:rFonts w:ascii="Gill Sans MT" w:hAnsi="Gill Sans MT" w:eastAsia="Calibri" w:cs="Calibri"/>
          <w:sz w:val="28"/>
          <w:szCs w:val="28"/>
        </w:rPr>
        <w:t>.</w:t>
      </w:r>
      <w:r w:rsidRPr="00550BDE">
        <w:rPr>
          <w:rFonts w:ascii="Gill Sans MT" w:hAnsi="Gill Sans MT" w:eastAsia="Calibri" w:cs="Calibri"/>
          <w:sz w:val="28"/>
          <w:szCs w:val="28"/>
        </w:rPr>
        <w:t xml:space="preserve"> </w:t>
      </w:r>
      <w:r w:rsidRPr="00550BDE" w:rsidR="7717A7FE">
        <w:rPr>
          <w:rFonts w:ascii="Gill Sans MT" w:hAnsi="Gill Sans MT" w:eastAsia="Calibri" w:cs="Calibri"/>
          <w:sz w:val="28"/>
          <w:szCs w:val="28"/>
        </w:rPr>
        <w:t xml:space="preserve"> </w:t>
      </w:r>
    </w:p>
    <w:p w:rsidRPr="00550BDE" w:rsidR="00550BDE" w:rsidP="00082669" w:rsidRDefault="00550BDE" w14:paraId="5785D948" w14:textId="77777777">
      <w:pPr>
        <w:tabs>
          <w:tab w:val="left" w:pos="142"/>
        </w:tabs>
        <w:spacing w:line="360" w:lineRule="auto"/>
        <w:ind w:right="-23"/>
        <w:rPr>
          <w:rFonts w:ascii="Gill Sans MT" w:hAnsi="Gill Sans MT" w:eastAsia="Calibri" w:cs="Calibri"/>
          <w:sz w:val="28"/>
          <w:szCs w:val="28"/>
        </w:rPr>
      </w:pPr>
    </w:p>
    <w:p w:rsidR="001C3702" w:rsidP="00082669" w:rsidRDefault="5DD424A4" w14:paraId="22CE8705" w14:textId="56ACDAC2">
      <w:pPr>
        <w:pStyle w:val="ListParagraph"/>
        <w:numPr>
          <w:ilvl w:val="0"/>
          <w:numId w:val="17"/>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Support</w:t>
      </w:r>
      <w:r w:rsidRPr="00550BDE" w:rsidR="4C6C3DCE">
        <w:rPr>
          <w:rFonts w:ascii="Gill Sans MT" w:hAnsi="Gill Sans MT" w:eastAsia="Calibri" w:cs="Calibri"/>
          <w:sz w:val="28"/>
          <w:szCs w:val="28"/>
        </w:rPr>
        <w:t xml:space="preserve"> Disabled people</w:t>
      </w:r>
      <w:r w:rsidRPr="00550BDE" w:rsidR="26C78BE7">
        <w:rPr>
          <w:rFonts w:ascii="Gill Sans MT" w:hAnsi="Gill Sans MT" w:eastAsia="Calibri" w:cs="Calibri"/>
          <w:sz w:val="28"/>
          <w:szCs w:val="28"/>
        </w:rPr>
        <w:t xml:space="preserve"> in building</w:t>
      </w:r>
      <w:r w:rsidRPr="00550BDE" w:rsidR="7220D110">
        <w:rPr>
          <w:rFonts w:ascii="Gill Sans MT" w:hAnsi="Gill Sans MT" w:eastAsia="Calibri" w:cs="Calibri"/>
          <w:sz w:val="28"/>
          <w:szCs w:val="28"/>
        </w:rPr>
        <w:t xml:space="preserve"> relationships with peers</w:t>
      </w:r>
      <w:r w:rsidRPr="00550BDE" w:rsidR="4C6C3DCE">
        <w:rPr>
          <w:rFonts w:ascii="Gill Sans MT" w:hAnsi="Gill Sans MT" w:eastAsia="Calibri" w:cs="Calibri"/>
          <w:sz w:val="28"/>
          <w:szCs w:val="28"/>
        </w:rPr>
        <w:t xml:space="preserve"> in mainstream settings</w:t>
      </w:r>
      <w:r w:rsidRPr="00550BDE">
        <w:rPr>
          <w:rFonts w:ascii="Gill Sans MT" w:hAnsi="Gill Sans MT" w:eastAsia="Calibri" w:cs="Calibri"/>
          <w:sz w:val="28"/>
          <w:szCs w:val="28"/>
        </w:rPr>
        <w:t xml:space="preserve">. </w:t>
      </w:r>
      <w:r w:rsidRPr="00550BDE" w:rsidR="0437D7D1">
        <w:rPr>
          <w:rFonts w:ascii="Gill Sans MT" w:hAnsi="Gill Sans MT" w:eastAsia="Calibri" w:cs="Calibri"/>
          <w:sz w:val="28"/>
          <w:szCs w:val="28"/>
        </w:rPr>
        <w:t>At the same time, e</w:t>
      </w:r>
      <w:r w:rsidRPr="00550BDE" w:rsidR="38F95C86">
        <w:rPr>
          <w:rFonts w:ascii="Gill Sans MT" w:hAnsi="Gill Sans MT" w:eastAsia="Calibri" w:cs="Calibri"/>
          <w:sz w:val="28"/>
          <w:szCs w:val="28"/>
        </w:rPr>
        <w:t xml:space="preserve">nsure that </w:t>
      </w:r>
      <w:r w:rsidRPr="00550BDE" w:rsidR="6F90B657">
        <w:rPr>
          <w:rFonts w:ascii="Gill Sans MT" w:hAnsi="Gill Sans MT" w:eastAsia="Calibri" w:cs="Calibri"/>
          <w:sz w:val="28"/>
          <w:szCs w:val="28"/>
        </w:rPr>
        <w:t>Disabled people</w:t>
      </w:r>
      <w:r w:rsidRPr="00550BDE" w:rsidR="7FAF220E">
        <w:rPr>
          <w:rFonts w:ascii="Gill Sans MT" w:hAnsi="Gill Sans MT" w:eastAsia="Calibri" w:cs="Calibri"/>
          <w:sz w:val="28"/>
          <w:szCs w:val="28"/>
        </w:rPr>
        <w:t xml:space="preserve"> are protected</w:t>
      </w:r>
      <w:r w:rsidRPr="00550BDE" w:rsidR="6F90B657">
        <w:rPr>
          <w:rFonts w:ascii="Gill Sans MT" w:hAnsi="Gill Sans MT" w:eastAsia="Calibri" w:cs="Calibri"/>
          <w:sz w:val="28"/>
          <w:szCs w:val="28"/>
        </w:rPr>
        <w:t xml:space="preserve"> from all forms of violence, abuse, torture, bullying, </w:t>
      </w:r>
      <w:r w:rsidRPr="00550BDE" w:rsidR="00721E13">
        <w:rPr>
          <w:rFonts w:ascii="Gill Sans MT" w:hAnsi="Gill Sans MT" w:eastAsia="Calibri" w:cs="Calibri"/>
          <w:sz w:val="28"/>
          <w:szCs w:val="28"/>
        </w:rPr>
        <w:t>humiliation,</w:t>
      </w:r>
      <w:r w:rsidRPr="00550BDE" w:rsidR="6F90B657">
        <w:rPr>
          <w:rFonts w:ascii="Gill Sans MT" w:hAnsi="Gill Sans MT" w:eastAsia="Calibri" w:cs="Calibri"/>
          <w:sz w:val="28"/>
          <w:szCs w:val="28"/>
        </w:rPr>
        <w:t xml:space="preserve"> and degrading treatment in education settings.</w:t>
      </w:r>
    </w:p>
    <w:p w:rsidRPr="00550BDE" w:rsidR="00550BDE" w:rsidP="00D47E83" w:rsidRDefault="00550BDE" w14:paraId="506ED280" w14:textId="77777777">
      <w:pPr>
        <w:tabs>
          <w:tab w:val="left" w:pos="142"/>
        </w:tabs>
        <w:spacing w:line="360" w:lineRule="auto"/>
        <w:ind w:right="-23"/>
        <w:rPr>
          <w:rFonts w:ascii="Gill Sans MT" w:hAnsi="Gill Sans MT" w:eastAsia="Calibri" w:cs="Calibri"/>
          <w:sz w:val="28"/>
          <w:szCs w:val="28"/>
        </w:rPr>
      </w:pPr>
    </w:p>
    <w:p w:rsidR="004E4719" w:rsidP="00D47E83" w:rsidRDefault="5809C9B8" w14:paraId="0F6F28F5" w14:textId="3197003C">
      <w:pPr>
        <w:tabs>
          <w:tab w:val="left" w:pos="142"/>
        </w:tabs>
        <w:spacing w:line="360" w:lineRule="auto"/>
        <w:ind w:left="700" w:right="-20"/>
        <w:rPr>
          <w:rFonts w:ascii="Gill Sans MT" w:hAnsi="Gill Sans MT" w:eastAsia="Calibri" w:cs="Calibri"/>
          <w:sz w:val="28"/>
          <w:szCs w:val="28"/>
        </w:rPr>
      </w:pPr>
      <w:r w:rsidRPr="32B2E28E" w:rsidR="5809C9B8">
        <w:rPr>
          <w:rFonts w:ascii="Gill Sans MT" w:hAnsi="Gill Sans MT" w:eastAsia="Calibri" w:cs="Calibri"/>
          <w:sz w:val="28"/>
          <w:szCs w:val="28"/>
        </w:rPr>
        <w:t>Inclusive edu</w:t>
      </w:r>
      <w:r w:rsidRPr="32B2E28E" w:rsidR="6EB4429E">
        <w:rPr>
          <w:rFonts w:ascii="Gill Sans MT" w:hAnsi="Gill Sans MT" w:eastAsia="Calibri" w:cs="Calibri"/>
          <w:sz w:val="28"/>
          <w:szCs w:val="28"/>
        </w:rPr>
        <w:t xml:space="preserve">cation should be achieved </w:t>
      </w:r>
      <w:r w:rsidRPr="32B2E28E" w:rsidR="2F6A819C">
        <w:rPr>
          <w:rFonts w:ascii="Gill Sans MT" w:hAnsi="Gill Sans MT" w:eastAsia="Calibri" w:cs="Calibri"/>
          <w:sz w:val="28"/>
          <w:szCs w:val="28"/>
        </w:rPr>
        <w:t xml:space="preserve">within and </w:t>
      </w:r>
      <w:r w:rsidRPr="32B2E28E" w:rsidR="6EB4429E">
        <w:rPr>
          <w:rFonts w:ascii="Gill Sans MT" w:hAnsi="Gill Sans MT" w:eastAsia="Calibri" w:cs="Calibri"/>
          <w:sz w:val="28"/>
          <w:szCs w:val="28"/>
        </w:rPr>
        <w:t>across the entire education syste</w:t>
      </w:r>
      <w:r w:rsidRPr="32B2E28E" w:rsidR="4D3320F9">
        <w:rPr>
          <w:rFonts w:ascii="Gill Sans MT" w:hAnsi="Gill Sans MT" w:eastAsia="Calibri" w:cs="Calibri"/>
          <w:sz w:val="28"/>
          <w:szCs w:val="28"/>
        </w:rPr>
        <w:t>m. All segregated educational institutions</w:t>
      </w:r>
      <w:r w:rsidRPr="32B2E28E" w:rsidR="48E863C8">
        <w:rPr>
          <w:rFonts w:ascii="Gill Sans MT" w:hAnsi="Gill Sans MT" w:eastAsia="Calibri" w:cs="Calibri"/>
          <w:sz w:val="28"/>
          <w:szCs w:val="28"/>
        </w:rPr>
        <w:t>, classrooms</w:t>
      </w:r>
      <w:r w:rsidRPr="32B2E28E" w:rsidR="4D3320F9">
        <w:rPr>
          <w:rFonts w:ascii="Gill Sans MT" w:hAnsi="Gill Sans MT" w:eastAsia="Calibri" w:cs="Calibri"/>
          <w:sz w:val="28"/>
          <w:szCs w:val="28"/>
        </w:rPr>
        <w:t xml:space="preserve"> and </w:t>
      </w:r>
      <w:r w:rsidRPr="32B2E28E" w:rsidR="48E863C8">
        <w:rPr>
          <w:rFonts w:ascii="Gill Sans MT" w:hAnsi="Gill Sans MT" w:eastAsia="Calibri" w:cs="Calibri"/>
          <w:sz w:val="28"/>
          <w:szCs w:val="28"/>
        </w:rPr>
        <w:t xml:space="preserve">programmes should be </w:t>
      </w:r>
      <w:r w:rsidRPr="32B2E28E" w:rsidR="7B6BD3DA">
        <w:rPr>
          <w:rFonts w:ascii="Gill Sans MT" w:hAnsi="Gill Sans MT" w:eastAsia="Calibri" w:cs="Calibri"/>
          <w:sz w:val="28"/>
          <w:szCs w:val="28"/>
        </w:rPr>
        <w:t>systematically phased out</w:t>
      </w:r>
      <w:r w:rsidRPr="32B2E28E" w:rsidR="2535A7E2">
        <w:rPr>
          <w:rFonts w:ascii="Gill Sans MT" w:hAnsi="Gill Sans MT" w:eastAsia="Calibri" w:cs="Calibri"/>
          <w:sz w:val="28"/>
          <w:szCs w:val="28"/>
        </w:rPr>
        <w:t xml:space="preserve"> including</w:t>
      </w:r>
      <w:r w:rsidRPr="32B2E28E" w:rsidR="007433C9">
        <w:rPr>
          <w:rFonts w:ascii="Gill Sans MT" w:hAnsi="Gill Sans MT" w:eastAsia="Calibri" w:cs="Calibri"/>
          <w:sz w:val="28"/>
          <w:szCs w:val="28"/>
        </w:rPr>
        <w:t xml:space="preserve"> at</w:t>
      </w:r>
      <w:r w:rsidRPr="32B2E28E" w:rsidR="20725C27">
        <w:rPr>
          <w:rFonts w:ascii="Gill Sans MT" w:hAnsi="Gill Sans MT" w:eastAsia="Calibri" w:cs="Calibri"/>
          <w:sz w:val="28"/>
          <w:szCs w:val="28"/>
        </w:rPr>
        <w:t xml:space="preserve"> institutions of</w:t>
      </w:r>
      <w:r w:rsidRPr="32B2E28E" w:rsidR="2535A7E2">
        <w:rPr>
          <w:rFonts w:ascii="Gill Sans MT" w:hAnsi="Gill Sans MT" w:eastAsia="Calibri" w:cs="Calibri"/>
          <w:sz w:val="28"/>
          <w:szCs w:val="28"/>
        </w:rPr>
        <w:t xml:space="preserve"> </w:t>
      </w:r>
      <w:r w:rsidRPr="32B2E28E" w:rsidR="20725C27">
        <w:rPr>
          <w:rFonts w:ascii="Gill Sans MT" w:hAnsi="Gill Sans MT" w:eastAsia="Calibri" w:cs="Calibri"/>
          <w:sz w:val="28"/>
          <w:szCs w:val="28"/>
        </w:rPr>
        <w:t xml:space="preserve">higher </w:t>
      </w:r>
      <w:r w:rsidRPr="32B2E28E" w:rsidR="43949F56">
        <w:rPr>
          <w:rFonts w:ascii="Gill Sans MT" w:hAnsi="Gill Sans MT" w:eastAsia="Calibri" w:cs="Calibri"/>
          <w:sz w:val="28"/>
          <w:szCs w:val="28"/>
        </w:rPr>
        <w:t>education</w:t>
      </w:r>
      <w:r w:rsidRPr="32B2E28E" w:rsidR="20725C27">
        <w:rPr>
          <w:rFonts w:ascii="Gill Sans MT" w:hAnsi="Gill Sans MT" w:eastAsia="Calibri" w:cs="Calibri"/>
          <w:sz w:val="28"/>
          <w:szCs w:val="28"/>
        </w:rPr>
        <w:t>.</w:t>
      </w:r>
      <w:r w:rsidRPr="32B2E28E" w:rsidR="7B6BD3DA">
        <w:rPr>
          <w:rFonts w:ascii="Gill Sans MT" w:hAnsi="Gill Sans MT" w:eastAsia="Calibri" w:cs="Calibri"/>
          <w:sz w:val="28"/>
          <w:szCs w:val="28"/>
        </w:rPr>
        <w:t xml:space="preserve"> </w:t>
      </w:r>
      <w:r w:rsidRPr="32B2E28E" w:rsidR="5809C9B8">
        <w:rPr>
          <w:rFonts w:ascii="Gill Sans MT" w:hAnsi="Gill Sans MT" w:eastAsia="Calibri" w:cs="Calibri"/>
          <w:sz w:val="28"/>
          <w:szCs w:val="28"/>
        </w:rPr>
        <w:t xml:space="preserve">Disabled people should be given </w:t>
      </w:r>
      <w:r w:rsidRPr="32B2E28E" w:rsidR="53B26E71">
        <w:rPr>
          <w:rFonts w:ascii="Gill Sans MT" w:hAnsi="Gill Sans MT" w:eastAsia="Calibri" w:cs="Calibri"/>
          <w:sz w:val="28"/>
          <w:szCs w:val="28"/>
        </w:rPr>
        <w:t xml:space="preserve">meaningful and </w:t>
      </w:r>
      <w:r w:rsidRPr="32B2E28E" w:rsidR="53B26E71">
        <w:rPr>
          <w:rFonts w:ascii="Gill Sans MT" w:hAnsi="Gill Sans MT" w:eastAsia="Calibri" w:cs="Calibri"/>
          <w:sz w:val="28"/>
          <w:szCs w:val="28"/>
        </w:rPr>
        <w:t>equitable</w:t>
      </w:r>
      <w:r w:rsidRPr="32B2E28E" w:rsidR="53B26E71">
        <w:rPr>
          <w:rFonts w:ascii="Gill Sans MT" w:hAnsi="Gill Sans MT" w:eastAsia="Calibri" w:cs="Calibri"/>
          <w:sz w:val="28"/>
          <w:szCs w:val="28"/>
        </w:rPr>
        <w:t xml:space="preserve"> </w:t>
      </w:r>
      <w:r w:rsidRPr="32B2E28E" w:rsidR="5809C9B8">
        <w:rPr>
          <w:rFonts w:ascii="Gill Sans MT" w:hAnsi="Gill Sans MT" w:eastAsia="Calibri" w:cs="Calibri"/>
          <w:sz w:val="28"/>
          <w:szCs w:val="28"/>
        </w:rPr>
        <w:t>opportunit</w:t>
      </w:r>
      <w:r w:rsidRPr="32B2E28E" w:rsidR="540D3E28">
        <w:rPr>
          <w:rFonts w:ascii="Gill Sans MT" w:hAnsi="Gill Sans MT" w:eastAsia="Calibri" w:cs="Calibri"/>
          <w:sz w:val="28"/>
          <w:szCs w:val="28"/>
        </w:rPr>
        <w:t>ies</w:t>
      </w:r>
      <w:r w:rsidRPr="32B2E28E" w:rsidR="5809C9B8">
        <w:rPr>
          <w:rFonts w:ascii="Gill Sans MT" w:hAnsi="Gill Sans MT" w:eastAsia="Calibri" w:cs="Calibri"/>
          <w:sz w:val="28"/>
          <w:szCs w:val="28"/>
        </w:rPr>
        <w:t xml:space="preserve"> to </w:t>
      </w:r>
      <w:r w:rsidRPr="32B2E28E" w:rsidR="5809C9B8">
        <w:rPr>
          <w:rFonts w:ascii="Gill Sans MT" w:hAnsi="Gill Sans MT" w:eastAsia="Calibri" w:cs="Calibri"/>
          <w:sz w:val="28"/>
          <w:szCs w:val="28"/>
        </w:rPr>
        <w:t>participate</w:t>
      </w:r>
      <w:r w:rsidRPr="32B2E28E" w:rsidR="5809C9B8">
        <w:rPr>
          <w:rFonts w:ascii="Gill Sans MT" w:hAnsi="Gill Sans MT" w:eastAsia="Calibri" w:cs="Calibri"/>
          <w:sz w:val="28"/>
          <w:szCs w:val="28"/>
        </w:rPr>
        <w:t xml:space="preserve"> in apprenticeships, </w:t>
      </w:r>
      <w:r w:rsidRPr="32B2E28E" w:rsidR="5809C9B8">
        <w:rPr>
          <w:rFonts w:ascii="Gill Sans MT" w:hAnsi="Gill Sans MT" w:eastAsia="Calibri" w:cs="Calibri"/>
          <w:sz w:val="28"/>
          <w:szCs w:val="28"/>
        </w:rPr>
        <w:t>internships</w:t>
      </w:r>
      <w:r w:rsidRPr="32B2E28E" w:rsidR="5809C9B8">
        <w:rPr>
          <w:rFonts w:ascii="Gill Sans MT" w:hAnsi="Gill Sans MT" w:eastAsia="Calibri" w:cs="Calibri"/>
          <w:sz w:val="28"/>
          <w:szCs w:val="28"/>
        </w:rPr>
        <w:t xml:space="preserve"> and other work-based learning program</w:t>
      </w:r>
      <w:r w:rsidRPr="32B2E28E" w:rsidR="025CD476">
        <w:rPr>
          <w:rFonts w:ascii="Gill Sans MT" w:hAnsi="Gill Sans MT" w:eastAsia="Calibri" w:cs="Calibri"/>
          <w:sz w:val="28"/>
          <w:szCs w:val="28"/>
        </w:rPr>
        <w:t>me</w:t>
      </w:r>
      <w:r w:rsidRPr="32B2E28E" w:rsidR="5809C9B8">
        <w:rPr>
          <w:rFonts w:ascii="Gill Sans MT" w:hAnsi="Gill Sans MT" w:eastAsia="Calibri" w:cs="Calibri"/>
          <w:sz w:val="28"/>
          <w:szCs w:val="28"/>
        </w:rPr>
        <w:t>s</w:t>
      </w:r>
      <w:r w:rsidRPr="32B2E28E" w:rsidR="4541DE4E">
        <w:rPr>
          <w:rFonts w:ascii="Gill Sans MT" w:hAnsi="Gill Sans MT" w:eastAsia="Calibri" w:cs="Calibri"/>
          <w:sz w:val="28"/>
          <w:szCs w:val="28"/>
        </w:rPr>
        <w:t>. This should be realised</w:t>
      </w:r>
      <w:r w:rsidRPr="32B2E28E" w:rsidR="5809C9B8">
        <w:rPr>
          <w:rFonts w:ascii="Gill Sans MT" w:hAnsi="Gill Sans MT" w:eastAsia="Calibri" w:cs="Calibri"/>
          <w:sz w:val="28"/>
          <w:szCs w:val="28"/>
        </w:rPr>
        <w:t xml:space="preserve"> by </w:t>
      </w:r>
      <w:r w:rsidRPr="32B2E28E" w:rsidR="5809C9B8">
        <w:rPr>
          <w:rFonts w:ascii="Gill Sans MT" w:hAnsi="Gill Sans MT" w:eastAsia="Calibri" w:cs="Calibri"/>
          <w:sz w:val="28"/>
          <w:szCs w:val="28"/>
        </w:rPr>
        <w:t>providing the</w:t>
      </w:r>
      <w:r w:rsidRPr="32B2E28E" w:rsidR="5809C9B8">
        <w:rPr>
          <w:rFonts w:ascii="Gill Sans MT" w:hAnsi="Gill Sans MT" w:eastAsia="Calibri" w:cs="Calibri"/>
          <w:sz w:val="28"/>
          <w:szCs w:val="28"/>
        </w:rPr>
        <w:t xml:space="preserve"> support that </w:t>
      </w:r>
      <w:r w:rsidRPr="32B2E28E" w:rsidR="6EE660B4">
        <w:rPr>
          <w:rFonts w:ascii="Gill Sans MT" w:hAnsi="Gill Sans MT" w:eastAsia="Calibri" w:cs="Calibri"/>
          <w:sz w:val="28"/>
          <w:szCs w:val="28"/>
        </w:rPr>
        <w:t xml:space="preserve">Disabled people </w:t>
      </w:r>
      <w:r w:rsidRPr="32B2E28E" w:rsidR="5809C9B8">
        <w:rPr>
          <w:rFonts w:ascii="Gill Sans MT" w:hAnsi="Gill Sans MT" w:eastAsia="Calibri" w:cs="Calibri"/>
          <w:sz w:val="28"/>
          <w:szCs w:val="28"/>
        </w:rPr>
        <w:t>require</w:t>
      </w:r>
      <w:r w:rsidRPr="32B2E28E" w:rsidR="5809C9B8">
        <w:rPr>
          <w:rFonts w:ascii="Gill Sans MT" w:hAnsi="Gill Sans MT" w:eastAsia="Calibri" w:cs="Calibri"/>
          <w:sz w:val="28"/>
          <w:szCs w:val="28"/>
        </w:rPr>
        <w:t xml:space="preserve"> to do so.</w:t>
      </w:r>
    </w:p>
    <w:p w:rsidR="004E4719" w:rsidP="00D47E83" w:rsidRDefault="004E4719" w14:paraId="45B8C660" w14:textId="77777777">
      <w:pPr>
        <w:tabs>
          <w:tab w:val="left" w:pos="142"/>
        </w:tabs>
        <w:rPr>
          <w:rFonts w:ascii="Gill Sans MT" w:hAnsi="Gill Sans MT" w:eastAsia="Calibri" w:cs="Calibri"/>
          <w:sz w:val="28"/>
          <w:szCs w:val="28"/>
        </w:rPr>
      </w:pPr>
      <w:r>
        <w:rPr>
          <w:rFonts w:ascii="Gill Sans MT" w:hAnsi="Gill Sans MT" w:eastAsia="Calibri" w:cs="Calibri"/>
          <w:sz w:val="28"/>
          <w:szCs w:val="28"/>
        </w:rPr>
        <w:br w:type="page"/>
      </w:r>
    </w:p>
    <w:p w:rsidR="004E4719" w:rsidP="00D47E83" w:rsidRDefault="6CD2A5C6" w14:paraId="66A60573" w14:textId="422B53F6">
      <w:pPr>
        <w:pStyle w:val="ListParagraph"/>
        <w:numPr>
          <w:ilvl w:val="0"/>
          <w:numId w:val="22"/>
        </w:numPr>
        <w:tabs>
          <w:tab w:val="left" w:pos="142"/>
        </w:tabs>
        <w:spacing w:line="360" w:lineRule="auto"/>
        <w:ind w:right="-20"/>
        <w:rPr>
          <w:rFonts w:ascii="Gill Sans MT" w:hAnsi="Gill Sans MT" w:eastAsia="Calibri" w:cs="Calibri"/>
          <w:b/>
          <w:bCs/>
          <w:sz w:val="36"/>
          <w:szCs w:val="36"/>
        </w:rPr>
      </w:pPr>
      <w:r w:rsidRPr="00550BDE">
        <w:rPr>
          <w:rFonts w:ascii="Gill Sans MT" w:hAnsi="Gill Sans MT" w:eastAsia="Calibri" w:cs="Calibri"/>
          <w:b/>
          <w:bCs/>
          <w:sz w:val="36"/>
          <w:szCs w:val="36"/>
        </w:rPr>
        <w:lastRenderedPageBreak/>
        <w:t xml:space="preserve">Redirect government SEND funding towards supporting and improving mainstream services  </w:t>
      </w:r>
    </w:p>
    <w:p w:rsidRPr="004E4719" w:rsidR="004E4719" w:rsidP="00D47E83" w:rsidRDefault="004E4719" w14:paraId="3B4BA0E8" w14:textId="77777777">
      <w:pPr>
        <w:pStyle w:val="ListParagraph"/>
        <w:tabs>
          <w:tab w:val="left" w:pos="142"/>
        </w:tabs>
        <w:spacing w:line="360" w:lineRule="auto"/>
        <w:ind w:left="360" w:right="-20"/>
        <w:rPr>
          <w:rFonts w:ascii="Gill Sans MT" w:hAnsi="Gill Sans MT" w:eastAsia="Calibri" w:cs="Calibri"/>
          <w:b/>
          <w:bCs/>
          <w:sz w:val="36"/>
          <w:szCs w:val="36"/>
        </w:rPr>
      </w:pPr>
    </w:p>
    <w:p w:rsidR="004E4719" w:rsidP="00D47E83" w:rsidRDefault="46DE1838" w14:paraId="157267B0" w14:textId="77777777">
      <w:pPr>
        <w:tabs>
          <w:tab w:val="left" w:pos="142"/>
        </w:tabs>
        <w:spacing w:line="360" w:lineRule="auto"/>
        <w:ind w:right="-20"/>
        <w:rPr>
          <w:rFonts w:ascii="Gill Sans MT" w:hAnsi="Gill Sans MT" w:eastAsia="Calibri" w:cs="Calibri"/>
          <w:b/>
          <w:bCs/>
          <w:sz w:val="32"/>
          <w:szCs w:val="32"/>
        </w:rPr>
      </w:pPr>
      <w:r w:rsidRPr="00550BDE">
        <w:rPr>
          <w:rFonts w:ascii="Gill Sans MT" w:hAnsi="Gill Sans MT" w:eastAsia="Calibri" w:cs="Calibri"/>
          <w:b/>
          <w:bCs/>
          <w:sz w:val="32"/>
          <w:szCs w:val="32"/>
        </w:rPr>
        <w:t>We</w:t>
      </w:r>
      <w:r w:rsidRPr="00550BDE" w:rsidR="228FF04A">
        <w:rPr>
          <w:rFonts w:ascii="Gill Sans MT" w:hAnsi="Gill Sans MT" w:eastAsia="Calibri" w:cs="Calibri"/>
          <w:b/>
          <w:bCs/>
          <w:sz w:val="32"/>
          <w:szCs w:val="32"/>
        </w:rPr>
        <w:t xml:space="preserve"> demand </w:t>
      </w:r>
      <w:r w:rsidRPr="00550BDE" w:rsidR="78F5C4B2">
        <w:rPr>
          <w:rFonts w:ascii="Gill Sans MT" w:hAnsi="Gill Sans MT" w:eastAsia="Calibri" w:cs="Calibri"/>
          <w:b/>
          <w:bCs/>
          <w:sz w:val="32"/>
          <w:szCs w:val="32"/>
        </w:rPr>
        <w:t xml:space="preserve">that </w:t>
      </w:r>
      <w:r w:rsidRPr="00550BDE" w:rsidR="165F520C">
        <w:rPr>
          <w:rFonts w:ascii="Gill Sans MT" w:hAnsi="Gill Sans MT" w:eastAsia="Calibri" w:cs="Calibri"/>
          <w:b/>
          <w:bCs/>
          <w:sz w:val="32"/>
          <w:szCs w:val="32"/>
        </w:rPr>
        <w:t xml:space="preserve">inequalities in SEN provisions </w:t>
      </w:r>
      <w:r w:rsidRPr="00550BDE" w:rsidR="4EA57139">
        <w:rPr>
          <w:rFonts w:ascii="Gill Sans MT" w:hAnsi="Gill Sans MT" w:eastAsia="Calibri" w:cs="Calibri"/>
          <w:b/>
          <w:bCs/>
          <w:sz w:val="32"/>
          <w:szCs w:val="32"/>
        </w:rPr>
        <w:t>and disability services</w:t>
      </w:r>
      <w:r w:rsidRPr="00550BDE" w:rsidR="7F5C5B16">
        <w:rPr>
          <w:rFonts w:ascii="Gill Sans MT" w:hAnsi="Gill Sans MT" w:eastAsia="Calibri" w:cs="Calibri"/>
          <w:b/>
          <w:bCs/>
          <w:sz w:val="32"/>
          <w:szCs w:val="32"/>
        </w:rPr>
        <w:t xml:space="preserve"> are immediate</w:t>
      </w:r>
      <w:r w:rsidRPr="00550BDE" w:rsidR="6F9B2632">
        <w:rPr>
          <w:rFonts w:ascii="Gill Sans MT" w:hAnsi="Gill Sans MT" w:eastAsia="Calibri" w:cs="Calibri"/>
          <w:b/>
          <w:bCs/>
          <w:sz w:val="32"/>
          <w:szCs w:val="32"/>
        </w:rPr>
        <w:t>ly</w:t>
      </w:r>
      <w:r w:rsidRPr="00550BDE" w:rsidR="7F5C5B16">
        <w:rPr>
          <w:rFonts w:ascii="Gill Sans MT" w:hAnsi="Gill Sans MT" w:eastAsia="Calibri" w:cs="Calibri"/>
          <w:b/>
          <w:bCs/>
          <w:sz w:val="32"/>
          <w:szCs w:val="32"/>
        </w:rPr>
        <w:t xml:space="preserve"> addressed</w:t>
      </w:r>
      <w:r w:rsidRPr="00550BDE" w:rsidR="1424CC7B">
        <w:rPr>
          <w:rFonts w:ascii="Gill Sans MT" w:hAnsi="Gill Sans MT" w:eastAsia="Calibri" w:cs="Calibri"/>
          <w:b/>
          <w:bCs/>
          <w:sz w:val="32"/>
          <w:szCs w:val="32"/>
        </w:rPr>
        <w:t>, aiming</w:t>
      </w:r>
      <w:r w:rsidRPr="00550BDE" w:rsidR="4EA57139">
        <w:rPr>
          <w:rFonts w:ascii="Gill Sans MT" w:hAnsi="Gill Sans MT" w:eastAsia="Calibri" w:cs="Calibri"/>
          <w:b/>
          <w:bCs/>
          <w:sz w:val="32"/>
          <w:szCs w:val="32"/>
        </w:rPr>
        <w:t xml:space="preserve"> </w:t>
      </w:r>
      <w:r w:rsidRPr="00550BDE" w:rsidR="750359E7">
        <w:rPr>
          <w:rFonts w:ascii="Gill Sans MT" w:hAnsi="Gill Sans MT" w:eastAsia="Calibri" w:cs="Calibri"/>
          <w:b/>
          <w:bCs/>
          <w:sz w:val="32"/>
          <w:szCs w:val="32"/>
        </w:rPr>
        <w:t xml:space="preserve">to </w:t>
      </w:r>
      <w:r w:rsidRPr="00550BDE" w:rsidR="64C3DAEB">
        <w:rPr>
          <w:rFonts w:ascii="Gill Sans MT" w:hAnsi="Gill Sans MT" w:eastAsia="Calibri" w:cs="Calibri"/>
          <w:b/>
          <w:bCs/>
          <w:sz w:val="32"/>
          <w:szCs w:val="32"/>
        </w:rPr>
        <w:t>dismantle barriers to mainstream education for ALL Disabled people</w:t>
      </w:r>
      <w:r w:rsidRPr="00550BDE" w:rsidR="7C65F44B">
        <w:rPr>
          <w:rFonts w:ascii="Gill Sans MT" w:hAnsi="Gill Sans MT" w:eastAsia="Calibri" w:cs="Calibri"/>
          <w:b/>
          <w:bCs/>
          <w:sz w:val="32"/>
          <w:szCs w:val="32"/>
        </w:rPr>
        <w:t xml:space="preserve"> and</w:t>
      </w:r>
      <w:r w:rsidRPr="00550BDE" w:rsidR="64C3DAEB">
        <w:rPr>
          <w:rFonts w:ascii="Gill Sans MT" w:hAnsi="Gill Sans MT" w:eastAsia="Calibri" w:cs="Calibri"/>
          <w:b/>
          <w:bCs/>
          <w:sz w:val="32"/>
          <w:szCs w:val="32"/>
        </w:rPr>
        <w:t xml:space="preserve"> ensuring</w:t>
      </w:r>
      <w:r w:rsidRPr="00550BDE" w:rsidR="750359E7">
        <w:rPr>
          <w:rFonts w:ascii="Gill Sans MT" w:hAnsi="Gill Sans MT" w:eastAsia="Calibri" w:cs="Calibri"/>
          <w:b/>
          <w:bCs/>
          <w:sz w:val="32"/>
          <w:szCs w:val="32"/>
        </w:rPr>
        <w:t xml:space="preserve"> </w:t>
      </w:r>
      <w:r w:rsidRPr="00550BDE" w:rsidR="246DB737">
        <w:rPr>
          <w:rFonts w:ascii="Gill Sans MT" w:hAnsi="Gill Sans MT" w:eastAsia="Calibri" w:cs="Calibri"/>
          <w:b/>
          <w:bCs/>
          <w:sz w:val="32"/>
          <w:szCs w:val="32"/>
        </w:rPr>
        <w:t xml:space="preserve">provision of </w:t>
      </w:r>
      <w:r w:rsidRPr="00550BDE" w:rsidR="750359E7">
        <w:rPr>
          <w:rFonts w:ascii="Gill Sans MT" w:hAnsi="Gill Sans MT" w:eastAsia="Calibri" w:cs="Calibri"/>
          <w:b/>
          <w:bCs/>
          <w:sz w:val="32"/>
          <w:szCs w:val="32"/>
        </w:rPr>
        <w:t>consisten</w:t>
      </w:r>
      <w:r w:rsidRPr="00550BDE" w:rsidR="2D7AA221">
        <w:rPr>
          <w:rFonts w:ascii="Gill Sans MT" w:hAnsi="Gill Sans MT" w:eastAsia="Calibri" w:cs="Calibri"/>
          <w:b/>
          <w:bCs/>
          <w:sz w:val="32"/>
          <w:szCs w:val="32"/>
        </w:rPr>
        <w:t>t and accessible</w:t>
      </w:r>
      <w:r w:rsidRPr="00550BDE" w:rsidR="750359E7">
        <w:rPr>
          <w:rFonts w:ascii="Gill Sans MT" w:hAnsi="Gill Sans MT" w:eastAsia="Calibri" w:cs="Calibri"/>
          <w:b/>
          <w:bCs/>
          <w:sz w:val="32"/>
          <w:szCs w:val="32"/>
        </w:rPr>
        <w:t xml:space="preserve"> services</w:t>
      </w:r>
      <w:r w:rsidRPr="00550BDE" w:rsidR="3FB862B2">
        <w:rPr>
          <w:rFonts w:ascii="Gill Sans MT" w:hAnsi="Gill Sans MT" w:eastAsia="Calibri" w:cs="Calibri"/>
          <w:b/>
          <w:bCs/>
          <w:sz w:val="32"/>
          <w:szCs w:val="32"/>
        </w:rPr>
        <w:t>.</w:t>
      </w:r>
      <w:r w:rsidRPr="00550BDE" w:rsidR="01226DAA">
        <w:rPr>
          <w:rFonts w:ascii="Gill Sans MT" w:hAnsi="Gill Sans MT" w:eastAsia="Calibri" w:cs="Calibri"/>
          <w:b/>
          <w:bCs/>
          <w:sz w:val="32"/>
          <w:szCs w:val="32"/>
        </w:rPr>
        <w:t xml:space="preserve"> </w:t>
      </w:r>
    </w:p>
    <w:p w:rsidR="004E4719" w:rsidP="00D47E83" w:rsidRDefault="004E4719" w14:paraId="6EB8CF3E" w14:textId="77777777">
      <w:pPr>
        <w:tabs>
          <w:tab w:val="left" w:pos="142"/>
        </w:tabs>
        <w:spacing w:line="360" w:lineRule="auto"/>
        <w:ind w:right="-20"/>
        <w:rPr>
          <w:rFonts w:ascii="Gill Sans MT" w:hAnsi="Gill Sans MT" w:eastAsia="Calibri" w:cs="Calibri"/>
          <w:b/>
          <w:bCs/>
          <w:sz w:val="32"/>
          <w:szCs w:val="32"/>
        </w:rPr>
      </w:pPr>
    </w:p>
    <w:p w:rsidR="004730AA" w:rsidP="00D47E83" w:rsidRDefault="01226DAA" w14:paraId="70C03CF2" w14:textId="6100974A">
      <w:pPr>
        <w:tabs>
          <w:tab w:val="left" w:pos="142"/>
        </w:tabs>
        <w:spacing w:line="360" w:lineRule="auto"/>
        <w:ind w:right="-20"/>
        <w:rPr>
          <w:rFonts w:ascii="Gill Sans MT" w:hAnsi="Gill Sans MT" w:eastAsia="Calibri" w:cs="Calibri"/>
          <w:b/>
          <w:bCs/>
          <w:sz w:val="32"/>
          <w:szCs w:val="32"/>
        </w:rPr>
      </w:pPr>
      <w:r w:rsidRPr="00550BDE">
        <w:rPr>
          <w:rFonts w:ascii="Gill Sans MT" w:hAnsi="Gill Sans MT" w:eastAsia="Calibri" w:cs="Calibri"/>
          <w:b/>
          <w:bCs/>
          <w:sz w:val="32"/>
          <w:szCs w:val="32"/>
        </w:rPr>
        <w:t>To achieve this, the Government should:</w:t>
      </w:r>
      <w:r w:rsidRPr="00550BDE" w:rsidR="11C4C7B2">
        <w:rPr>
          <w:rFonts w:ascii="Gill Sans MT" w:hAnsi="Gill Sans MT" w:eastAsia="Calibri" w:cs="Calibri"/>
          <w:b/>
          <w:bCs/>
          <w:sz w:val="32"/>
          <w:szCs w:val="32"/>
        </w:rPr>
        <w:t xml:space="preserve"> </w:t>
      </w:r>
    </w:p>
    <w:p w:rsidR="101FCBC7" w:rsidP="00082669" w:rsidRDefault="101FCBC7" w14:paraId="5F2B7804" w14:textId="640CC543">
      <w:pPr>
        <w:pStyle w:val="ListParagraph"/>
        <w:numPr>
          <w:ilvl w:val="0"/>
          <w:numId w:val="4"/>
        </w:numPr>
        <w:tabs>
          <w:tab w:val="left" w:pos="142"/>
        </w:tabs>
        <w:spacing w:line="360" w:lineRule="auto"/>
        <w:ind w:left="499"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 xml:space="preserve">Establish </w:t>
      </w:r>
      <w:r w:rsidRPr="00550BDE" w:rsidR="765D58C8">
        <w:rPr>
          <w:rFonts w:ascii="Gill Sans MT" w:hAnsi="Gill Sans MT" w:eastAsia="Calibri" w:cs="Calibri"/>
          <w:sz w:val="28"/>
          <w:szCs w:val="28"/>
        </w:rPr>
        <w:t xml:space="preserve">robust and </w:t>
      </w:r>
      <w:r w:rsidRPr="00550BDE">
        <w:rPr>
          <w:rFonts w:ascii="Gill Sans MT" w:hAnsi="Gill Sans MT" w:eastAsia="Calibri" w:cs="Calibri"/>
          <w:sz w:val="28"/>
          <w:szCs w:val="28"/>
        </w:rPr>
        <w:t>efficient</w:t>
      </w:r>
      <w:r w:rsidRPr="00550BDE" w:rsidR="765D58C8">
        <w:rPr>
          <w:rFonts w:ascii="Gill Sans MT" w:hAnsi="Gill Sans MT" w:eastAsia="Calibri" w:cs="Calibri"/>
          <w:sz w:val="28"/>
          <w:szCs w:val="28"/>
        </w:rPr>
        <w:t xml:space="preserve"> systems and</w:t>
      </w:r>
      <w:r w:rsidRPr="00550BDE">
        <w:rPr>
          <w:rFonts w:ascii="Gill Sans MT" w:hAnsi="Gill Sans MT" w:eastAsia="Calibri" w:cs="Calibri"/>
          <w:sz w:val="28"/>
          <w:szCs w:val="28"/>
        </w:rPr>
        <w:t xml:space="preserve"> procedures </w:t>
      </w:r>
      <w:r w:rsidRPr="00550BDE" w:rsidR="49C1989F">
        <w:rPr>
          <w:rFonts w:ascii="Gill Sans MT" w:hAnsi="Gill Sans MT" w:eastAsia="Calibri" w:cs="Calibri"/>
          <w:sz w:val="28"/>
          <w:szCs w:val="28"/>
        </w:rPr>
        <w:t>for</w:t>
      </w:r>
      <w:r w:rsidRPr="00550BDE">
        <w:rPr>
          <w:rFonts w:ascii="Gill Sans MT" w:hAnsi="Gill Sans MT" w:eastAsia="Calibri" w:cs="Calibri"/>
          <w:sz w:val="28"/>
          <w:szCs w:val="28"/>
        </w:rPr>
        <w:t xml:space="preserve"> </w:t>
      </w:r>
      <w:r w:rsidRPr="00550BDE" w:rsidR="492FC698">
        <w:rPr>
          <w:rFonts w:ascii="Gill Sans MT" w:hAnsi="Gill Sans MT" w:eastAsia="Calibri" w:cs="Calibri"/>
          <w:sz w:val="28"/>
          <w:szCs w:val="28"/>
        </w:rPr>
        <w:t xml:space="preserve">delivery </w:t>
      </w:r>
      <w:r w:rsidRPr="00550BDE" w:rsidR="4F67534B">
        <w:rPr>
          <w:rFonts w:ascii="Gill Sans MT" w:hAnsi="Gill Sans MT" w:eastAsia="Calibri" w:cs="Calibri"/>
          <w:sz w:val="28"/>
          <w:szCs w:val="28"/>
        </w:rPr>
        <w:t>of SEN</w:t>
      </w:r>
      <w:r w:rsidRPr="00550BDE" w:rsidR="492FC698">
        <w:rPr>
          <w:rFonts w:ascii="Gill Sans MT" w:hAnsi="Gill Sans MT" w:eastAsia="Calibri" w:cs="Calibri"/>
          <w:sz w:val="28"/>
          <w:szCs w:val="28"/>
        </w:rPr>
        <w:t xml:space="preserve"> support and disability service</w:t>
      </w:r>
      <w:r w:rsidRPr="00550BDE" w:rsidR="01D2DC98">
        <w:rPr>
          <w:rFonts w:ascii="Gill Sans MT" w:hAnsi="Gill Sans MT" w:eastAsia="Calibri" w:cs="Calibri"/>
          <w:sz w:val="28"/>
          <w:szCs w:val="28"/>
        </w:rPr>
        <w:t>s</w:t>
      </w:r>
      <w:r w:rsidRPr="00550BDE" w:rsidR="492FC698">
        <w:rPr>
          <w:rFonts w:ascii="Gill Sans MT" w:hAnsi="Gill Sans MT" w:eastAsia="Calibri" w:cs="Calibri"/>
          <w:sz w:val="28"/>
          <w:szCs w:val="28"/>
        </w:rPr>
        <w:t xml:space="preserve"> </w:t>
      </w:r>
      <w:r w:rsidRPr="00550BDE" w:rsidR="756AD466">
        <w:rPr>
          <w:rFonts w:ascii="Gill Sans MT" w:hAnsi="Gill Sans MT" w:eastAsia="Calibri" w:cs="Calibri"/>
          <w:sz w:val="28"/>
          <w:szCs w:val="28"/>
        </w:rPr>
        <w:t>that enable Disabled people to enrol and re</w:t>
      </w:r>
      <w:r w:rsidRPr="00550BDE" w:rsidR="00AA4927">
        <w:rPr>
          <w:rFonts w:ascii="Gill Sans MT" w:hAnsi="Gill Sans MT" w:eastAsia="Calibri" w:cs="Calibri"/>
          <w:sz w:val="28"/>
          <w:szCs w:val="28"/>
        </w:rPr>
        <w:t>m</w:t>
      </w:r>
      <w:r w:rsidRPr="00550BDE" w:rsidR="756AD466">
        <w:rPr>
          <w:rFonts w:ascii="Gill Sans MT" w:hAnsi="Gill Sans MT" w:eastAsia="Calibri" w:cs="Calibri"/>
          <w:sz w:val="28"/>
          <w:szCs w:val="28"/>
        </w:rPr>
        <w:t>ain in mainstream settings</w:t>
      </w:r>
      <w:r w:rsidRPr="00550BDE" w:rsidR="002871CD">
        <w:rPr>
          <w:rFonts w:ascii="Gill Sans MT" w:hAnsi="Gill Sans MT" w:eastAsia="Calibri" w:cs="Calibri"/>
          <w:sz w:val="28"/>
          <w:szCs w:val="28"/>
        </w:rPr>
        <w:t>,</w:t>
      </w:r>
      <w:r w:rsidRPr="00550BDE" w:rsidR="0016285C">
        <w:rPr>
          <w:rFonts w:ascii="Gill Sans MT" w:hAnsi="Gill Sans MT" w:eastAsia="Calibri" w:cs="Calibri"/>
          <w:sz w:val="28"/>
          <w:szCs w:val="28"/>
        </w:rPr>
        <w:t xml:space="preserve"> with the aim of</w:t>
      </w:r>
      <w:r w:rsidRPr="00550BDE" w:rsidR="013310D8">
        <w:rPr>
          <w:rFonts w:ascii="Gill Sans MT" w:hAnsi="Gill Sans MT" w:eastAsia="Calibri" w:cs="Calibri"/>
          <w:sz w:val="28"/>
          <w:szCs w:val="28"/>
        </w:rPr>
        <w:t xml:space="preserve"> phasing out </w:t>
      </w:r>
      <w:r w:rsidRPr="00550BDE" w:rsidR="000A6EE3">
        <w:rPr>
          <w:rFonts w:ascii="Gill Sans MT" w:hAnsi="Gill Sans MT" w:eastAsia="Calibri" w:cs="Calibri"/>
          <w:sz w:val="28"/>
          <w:szCs w:val="28"/>
        </w:rPr>
        <w:t xml:space="preserve">all </w:t>
      </w:r>
      <w:r w:rsidRPr="00550BDE" w:rsidR="013310D8">
        <w:rPr>
          <w:rFonts w:ascii="Gill Sans MT" w:hAnsi="Gill Sans MT" w:eastAsia="Calibri" w:cs="Calibri"/>
          <w:sz w:val="28"/>
          <w:szCs w:val="28"/>
        </w:rPr>
        <w:t>segregated schools and units</w:t>
      </w:r>
      <w:r w:rsidRPr="00550BDE" w:rsidR="000A6EE3">
        <w:rPr>
          <w:rFonts w:ascii="Gill Sans MT" w:hAnsi="Gill Sans MT" w:eastAsia="Calibri" w:cs="Calibri"/>
          <w:sz w:val="28"/>
          <w:szCs w:val="28"/>
        </w:rPr>
        <w:t>.</w:t>
      </w:r>
      <w:r w:rsidRPr="00550BDE" w:rsidR="013310D8">
        <w:rPr>
          <w:rFonts w:ascii="Gill Sans MT" w:hAnsi="Gill Sans MT" w:eastAsia="Calibri" w:cs="Calibri"/>
          <w:sz w:val="28"/>
          <w:szCs w:val="28"/>
        </w:rPr>
        <w:t xml:space="preserve"> </w:t>
      </w:r>
      <w:r w:rsidRPr="00550BDE" w:rsidR="756AD466">
        <w:rPr>
          <w:rFonts w:ascii="Gill Sans MT" w:hAnsi="Gill Sans MT" w:eastAsia="Calibri" w:cs="Calibri"/>
          <w:sz w:val="28"/>
          <w:szCs w:val="28"/>
        </w:rPr>
        <w:t xml:space="preserve"> </w:t>
      </w:r>
    </w:p>
    <w:p w:rsidRPr="00550BDE" w:rsidR="004E4719" w:rsidP="00082669" w:rsidRDefault="004E4719" w14:paraId="2F2F4A59" w14:textId="77777777">
      <w:pPr>
        <w:pStyle w:val="ListParagraph"/>
        <w:tabs>
          <w:tab w:val="left" w:pos="142"/>
        </w:tabs>
        <w:spacing w:line="360" w:lineRule="auto"/>
        <w:ind w:left="499"/>
        <w:contextualSpacing w:val="0"/>
        <w:rPr>
          <w:rFonts w:ascii="Gill Sans MT" w:hAnsi="Gill Sans MT" w:eastAsia="Calibri" w:cs="Calibri"/>
          <w:sz w:val="28"/>
          <w:szCs w:val="28"/>
        </w:rPr>
      </w:pPr>
    </w:p>
    <w:p w:rsidR="0DA22ADF" w:rsidP="00082669" w:rsidRDefault="0DA22ADF" w14:paraId="1E06B360" w14:textId="4B63DCFC">
      <w:pPr>
        <w:pStyle w:val="ListParagraph"/>
        <w:numPr>
          <w:ilvl w:val="0"/>
          <w:numId w:val="4"/>
        </w:numPr>
        <w:tabs>
          <w:tab w:val="left" w:pos="142"/>
        </w:tabs>
        <w:spacing w:line="360" w:lineRule="auto"/>
        <w:ind w:left="499"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 xml:space="preserve">Establish and implement </w:t>
      </w:r>
      <w:r w:rsidRPr="00550BDE" w:rsidR="269EF0CA">
        <w:rPr>
          <w:rFonts w:ascii="Gill Sans MT" w:hAnsi="Gill Sans MT" w:eastAsia="Calibri" w:cs="Calibri"/>
          <w:sz w:val="28"/>
          <w:szCs w:val="28"/>
        </w:rPr>
        <w:t>poli</w:t>
      </w:r>
      <w:r w:rsidRPr="00550BDE" w:rsidR="35C99355">
        <w:rPr>
          <w:rFonts w:ascii="Gill Sans MT" w:hAnsi="Gill Sans MT" w:eastAsia="Calibri" w:cs="Calibri"/>
          <w:sz w:val="28"/>
          <w:szCs w:val="28"/>
        </w:rPr>
        <w:t xml:space="preserve">cies </w:t>
      </w:r>
      <w:r w:rsidRPr="00550BDE" w:rsidR="72CD4D26">
        <w:rPr>
          <w:rFonts w:ascii="Gill Sans MT" w:hAnsi="Gill Sans MT" w:eastAsia="Calibri" w:cs="Calibri"/>
          <w:sz w:val="28"/>
          <w:szCs w:val="28"/>
        </w:rPr>
        <w:t xml:space="preserve">and guidelines </w:t>
      </w:r>
      <w:r w:rsidRPr="00550BDE" w:rsidR="16E531A6">
        <w:rPr>
          <w:rFonts w:ascii="Gill Sans MT" w:hAnsi="Gill Sans MT" w:eastAsia="Calibri" w:cs="Calibri"/>
          <w:sz w:val="28"/>
          <w:szCs w:val="28"/>
        </w:rPr>
        <w:t>that are guided by inclusive education principles</w:t>
      </w:r>
      <w:r w:rsidRPr="00550BDE" w:rsidR="18A22915">
        <w:rPr>
          <w:rFonts w:ascii="Gill Sans MT" w:hAnsi="Gill Sans MT" w:eastAsia="Calibri" w:cs="Calibri"/>
          <w:sz w:val="28"/>
          <w:szCs w:val="28"/>
        </w:rPr>
        <w:t xml:space="preserve"> </w:t>
      </w:r>
      <w:r w:rsidRPr="00550BDE" w:rsidR="62597325">
        <w:rPr>
          <w:rFonts w:ascii="Gill Sans MT" w:hAnsi="Gill Sans MT" w:eastAsia="Calibri" w:cs="Calibri"/>
          <w:sz w:val="28"/>
          <w:szCs w:val="28"/>
        </w:rPr>
        <w:t>to ensure consistency a</w:t>
      </w:r>
      <w:r w:rsidRPr="00550BDE" w:rsidR="03F33AA4">
        <w:rPr>
          <w:rFonts w:ascii="Gill Sans MT" w:hAnsi="Gill Sans MT" w:eastAsia="Calibri" w:cs="Calibri"/>
          <w:sz w:val="28"/>
          <w:szCs w:val="28"/>
        </w:rPr>
        <w:t xml:space="preserve">nd equality </w:t>
      </w:r>
      <w:r w:rsidRPr="00550BDE" w:rsidR="2CAFE278">
        <w:rPr>
          <w:rFonts w:ascii="Gill Sans MT" w:hAnsi="Gill Sans MT" w:eastAsia="Calibri" w:cs="Calibri"/>
          <w:sz w:val="28"/>
          <w:szCs w:val="28"/>
        </w:rPr>
        <w:t xml:space="preserve">within and </w:t>
      </w:r>
      <w:r w:rsidRPr="00550BDE" w:rsidR="03F33AA4">
        <w:rPr>
          <w:rFonts w:ascii="Gill Sans MT" w:hAnsi="Gill Sans MT" w:eastAsia="Calibri" w:cs="Calibri"/>
          <w:sz w:val="28"/>
          <w:szCs w:val="28"/>
        </w:rPr>
        <w:t xml:space="preserve">across </w:t>
      </w:r>
      <w:r w:rsidRPr="00550BDE" w:rsidR="18CC33A4">
        <w:rPr>
          <w:rFonts w:ascii="Gill Sans MT" w:hAnsi="Gill Sans MT" w:eastAsia="Calibri" w:cs="Calibri"/>
          <w:sz w:val="28"/>
          <w:szCs w:val="28"/>
        </w:rPr>
        <w:t>the</w:t>
      </w:r>
      <w:r w:rsidRPr="00550BDE" w:rsidR="26F59386">
        <w:rPr>
          <w:rFonts w:ascii="Gill Sans MT" w:hAnsi="Gill Sans MT" w:eastAsia="Calibri" w:cs="Calibri"/>
          <w:sz w:val="28"/>
          <w:szCs w:val="28"/>
        </w:rPr>
        <w:t xml:space="preserve"> </w:t>
      </w:r>
      <w:r w:rsidRPr="00550BDE" w:rsidR="18CC33A4">
        <w:rPr>
          <w:rFonts w:ascii="Gill Sans MT" w:hAnsi="Gill Sans MT" w:eastAsia="Calibri" w:cs="Calibri"/>
          <w:sz w:val="28"/>
          <w:szCs w:val="28"/>
        </w:rPr>
        <w:t xml:space="preserve">education system. </w:t>
      </w:r>
    </w:p>
    <w:p w:rsidRPr="00550BDE" w:rsidR="004E4719" w:rsidP="00082669" w:rsidRDefault="004E4719" w14:paraId="027433EB" w14:textId="77777777">
      <w:pPr>
        <w:pStyle w:val="ListParagraph"/>
        <w:tabs>
          <w:tab w:val="left" w:pos="142"/>
        </w:tabs>
        <w:spacing w:line="360" w:lineRule="auto"/>
        <w:ind w:left="499"/>
        <w:contextualSpacing w:val="0"/>
        <w:rPr>
          <w:rFonts w:ascii="Gill Sans MT" w:hAnsi="Gill Sans MT" w:eastAsia="Calibri" w:cs="Calibri"/>
          <w:sz w:val="28"/>
          <w:szCs w:val="28"/>
        </w:rPr>
      </w:pPr>
    </w:p>
    <w:p w:rsidR="1F0DDE46" w:rsidP="00082669" w:rsidRDefault="1F0DDE46" w14:paraId="174CF5A0" w14:textId="3F0AF6EF">
      <w:pPr>
        <w:pStyle w:val="ListParagraph"/>
        <w:numPr>
          <w:ilvl w:val="0"/>
          <w:numId w:val="4"/>
        </w:numPr>
        <w:tabs>
          <w:tab w:val="left" w:pos="142"/>
        </w:tabs>
        <w:spacing w:line="360" w:lineRule="auto"/>
        <w:ind w:left="499"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lastRenderedPageBreak/>
        <w:t xml:space="preserve">Appropriately fund and resource educational settings to ensure Disabled people are </w:t>
      </w:r>
      <w:r w:rsidRPr="00550BDE" w:rsidR="19EBE7AC">
        <w:rPr>
          <w:rFonts w:ascii="Gill Sans MT" w:hAnsi="Gill Sans MT" w:eastAsia="Calibri" w:cs="Calibri"/>
          <w:sz w:val="28"/>
          <w:szCs w:val="28"/>
        </w:rPr>
        <w:t xml:space="preserve">not denied admission, excluded or placed at a disadvantage compared to other students.  </w:t>
      </w:r>
    </w:p>
    <w:p w:rsidRPr="00FD1482" w:rsidR="00FD1482" w:rsidP="00082669" w:rsidRDefault="00FD1482" w14:paraId="7D9A2A35" w14:textId="77777777">
      <w:pPr>
        <w:tabs>
          <w:tab w:val="left" w:pos="142"/>
        </w:tabs>
        <w:spacing w:line="360" w:lineRule="auto"/>
        <w:ind w:left="-215"/>
        <w:rPr>
          <w:rFonts w:ascii="Gill Sans MT" w:hAnsi="Gill Sans MT" w:eastAsia="Calibri" w:cs="Calibri"/>
          <w:sz w:val="28"/>
          <w:szCs w:val="28"/>
        </w:rPr>
      </w:pPr>
    </w:p>
    <w:p w:rsidR="2B08D997" w:rsidP="00082669" w:rsidRDefault="2B08D997" w14:paraId="49893BF3" w14:textId="303A7E84">
      <w:pPr>
        <w:pStyle w:val="ListParagraph"/>
        <w:numPr>
          <w:ilvl w:val="0"/>
          <w:numId w:val="4"/>
        </w:numPr>
        <w:tabs>
          <w:tab w:val="left" w:pos="142"/>
        </w:tabs>
        <w:spacing w:line="360" w:lineRule="auto"/>
        <w:ind w:left="499"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 xml:space="preserve">Remove all targets that would place Disabled people at a </w:t>
      </w:r>
      <w:r w:rsidRPr="00550BDE" w:rsidR="78FEA3A6">
        <w:rPr>
          <w:rFonts w:ascii="Gill Sans MT" w:hAnsi="Gill Sans MT" w:eastAsia="Calibri" w:cs="Calibri"/>
          <w:sz w:val="28"/>
          <w:szCs w:val="28"/>
        </w:rPr>
        <w:t>disadvantage within the education system such as</w:t>
      </w:r>
      <w:r w:rsidRPr="00550BDE" w:rsidR="784F1F1B">
        <w:rPr>
          <w:rFonts w:ascii="Gill Sans MT" w:hAnsi="Gill Sans MT"/>
          <w:sz w:val="28"/>
          <w:szCs w:val="28"/>
        </w:rPr>
        <w:t xml:space="preserve"> </w:t>
      </w:r>
      <w:r w:rsidRPr="00550BDE" w:rsidR="784F1F1B">
        <w:rPr>
          <w:rFonts w:ascii="Gill Sans MT" w:hAnsi="Gill Sans MT" w:eastAsia="Calibri" w:cs="Calibri"/>
          <w:sz w:val="28"/>
          <w:szCs w:val="28"/>
        </w:rPr>
        <w:t>Safety Valve and the Delivering Better Value programmes</w:t>
      </w:r>
      <w:r w:rsidRPr="00550BDE" w:rsidR="6FB559AA">
        <w:rPr>
          <w:rFonts w:ascii="Gill Sans MT" w:hAnsi="Gill Sans MT" w:eastAsia="Calibri" w:cs="Calibri"/>
          <w:sz w:val="28"/>
          <w:szCs w:val="28"/>
        </w:rPr>
        <w:t>.</w:t>
      </w:r>
      <w:r w:rsidRPr="00550BDE" w:rsidR="26041ACC">
        <w:rPr>
          <w:rFonts w:ascii="Gill Sans MT" w:hAnsi="Gill Sans MT" w:eastAsia="Calibri" w:cs="Calibri"/>
          <w:sz w:val="28"/>
          <w:szCs w:val="28"/>
        </w:rPr>
        <w:t xml:space="preserve"> </w:t>
      </w:r>
    </w:p>
    <w:p w:rsidRPr="00550BDE" w:rsidR="004E4719" w:rsidP="00082669" w:rsidRDefault="004E4719" w14:paraId="71B38A0C" w14:textId="77777777">
      <w:pPr>
        <w:pStyle w:val="ListParagraph"/>
        <w:tabs>
          <w:tab w:val="left" w:pos="142"/>
        </w:tabs>
        <w:spacing w:line="360" w:lineRule="auto"/>
        <w:ind w:left="499"/>
        <w:contextualSpacing w:val="0"/>
        <w:rPr>
          <w:rFonts w:ascii="Gill Sans MT" w:hAnsi="Gill Sans MT" w:eastAsia="Calibri" w:cs="Calibri"/>
          <w:sz w:val="28"/>
          <w:szCs w:val="28"/>
        </w:rPr>
      </w:pPr>
    </w:p>
    <w:p w:rsidR="004E4719" w:rsidP="00082669" w:rsidRDefault="15E70C27" w14:paraId="7AF8901E" w14:textId="2B3E0BCF">
      <w:pPr>
        <w:pStyle w:val="ListParagraph"/>
        <w:numPr>
          <w:ilvl w:val="0"/>
          <w:numId w:val="4"/>
        </w:numPr>
        <w:tabs>
          <w:tab w:val="left" w:pos="142"/>
        </w:tabs>
        <w:spacing w:line="360" w:lineRule="auto"/>
        <w:ind w:left="499" w:hanging="357"/>
        <w:rPr>
          <w:rFonts w:ascii="Gill Sans MT" w:hAnsi="Gill Sans MT" w:eastAsia="Calibri" w:cs="Calibri"/>
          <w:sz w:val="28"/>
          <w:szCs w:val="28"/>
        </w:rPr>
      </w:pPr>
      <w:r w:rsidRPr="00550BDE">
        <w:rPr>
          <w:rFonts w:ascii="Gill Sans MT" w:hAnsi="Gill Sans MT" w:eastAsia="Calibri" w:cs="Calibri"/>
          <w:sz w:val="28"/>
          <w:szCs w:val="28"/>
        </w:rPr>
        <w:t>Develop and implement</w:t>
      </w:r>
      <w:r w:rsidRPr="00550BDE" w:rsidR="64C1DDDD">
        <w:rPr>
          <w:rFonts w:ascii="Gill Sans MT" w:hAnsi="Gill Sans MT" w:eastAsia="Calibri" w:cs="Calibri"/>
          <w:sz w:val="28"/>
          <w:szCs w:val="28"/>
        </w:rPr>
        <w:t xml:space="preserve"> </w:t>
      </w:r>
      <w:r w:rsidRPr="00550BDE" w:rsidR="4757084F">
        <w:rPr>
          <w:rFonts w:ascii="Gill Sans MT" w:hAnsi="Gill Sans MT" w:eastAsia="Calibri" w:cs="Calibri"/>
          <w:sz w:val="28"/>
          <w:szCs w:val="28"/>
        </w:rPr>
        <w:t>accountability</w:t>
      </w:r>
      <w:r w:rsidRPr="00550BDE" w:rsidR="4580287B">
        <w:rPr>
          <w:rFonts w:ascii="Gill Sans MT" w:hAnsi="Gill Sans MT" w:eastAsia="Calibri" w:cs="Calibri"/>
          <w:sz w:val="28"/>
          <w:szCs w:val="28"/>
        </w:rPr>
        <w:t xml:space="preserve"> systems for assessing and determining </w:t>
      </w:r>
      <w:r w:rsidRPr="00550BDE" w:rsidR="2EF12A69">
        <w:rPr>
          <w:rFonts w:ascii="Gill Sans MT" w:hAnsi="Gill Sans MT" w:eastAsia="Calibri" w:cs="Calibri"/>
          <w:sz w:val="28"/>
          <w:szCs w:val="28"/>
        </w:rPr>
        <w:t>good practices of inclusive education within mainstream setting</w:t>
      </w:r>
      <w:r w:rsidRPr="00550BDE" w:rsidR="0BB6B014">
        <w:rPr>
          <w:rFonts w:ascii="Gill Sans MT" w:hAnsi="Gill Sans MT" w:eastAsia="Calibri" w:cs="Calibri"/>
          <w:sz w:val="28"/>
          <w:szCs w:val="28"/>
        </w:rPr>
        <w:t>s</w:t>
      </w:r>
      <w:r w:rsidRPr="00550BDE" w:rsidR="2EF12A69">
        <w:rPr>
          <w:rFonts w:ascii="Gill Sans MT" w:hAnsi="Gill Sans MT" w:eastAsia="Calibri" w:cs="Calibri"/>
          <w:sz w:val="28"/>
          <w:szCs w:val="28"/>
        </w:rPr>
        <w:t>.</w:t>
      </w:r>
    </w:p>
    <w:p w:rsidR="004E4719" w:rsidP="00D47E83" w:rsidRDefault="004E4719" w14:paraId="0657CE4F" w14:textId="77777777">
      <w:pPr>
        <w:tabs>
          <w:tab w:val="left" w:pos="142"/>
        </w:tabs>
        <w:rPr>
          <w:rFonts w:ascii="Gill Sans MT" w:hAnsi="Gill Sans MT" w:eastAsia="Calibri" w:cs="Calibri"/>
          <w:sz w:val="28"/>
          <w:szCs w:val="28"/>
        </w:rPr>
      </w:pPr>
      <w:r>
        <w:rPr>
          <w:rFonts w:ascii="Gill Sans MT" w:hAnsi="Gill Sans MT" w:eastAsia="Calibri" w:cs="Calibri"/>
          <w:sz w:val="28"/>
          <w:szCs w:val="28"/>
        </w:rPr>
        <w:br w:type="page"/>
      </w:r>
    </w:p>
    <w:p w:rsidR="0FAC875D" w:rsidP="00D47E83" w:rsidRDefault="5962C14D" w14:paraId="3E0CC3D7" w14:textId="64A4CF4A">
      <w:pPr>
        <w:pStyle w:val="ListParagraph"/>
        <w:numPr>
          <w:ilvl w:val="0"/>
          <w:numId w:val="22"/>
        </w:numPr>
        <w:tabs>
          <w:tab w:val="left" w:pos="142"/>
        </w:tabs>
        <w:spacing w:line="360" w:lineRule="auto"/>
        <w:ind w:right="-20"/>
        <w:rPr>
          <w:rFonts w:ascii="Gill Sans MT" w:hAnsi="Gill Sans MT" w:eastAsia="Calibri" w:cs="Calibri"/>
          <w:b/>
          <w:bCs/>
          <w:sz w:val="36"/>
          <w:szCs w:val="36"/>
        </w:rPr>
      </w:pPr>
      <w:bookmarkStart w:name="_Ref161672231" w:id="11"/>
      <w:r w:rsidRPr="004E4719">
        <w:rPr>
          <w:rFonts w:ascii="Gill Sans MT" w:hAnsi="Gill Sans MT" w:eastAsia="Calibri" w:cs="Calibri"/>
          <w:b/>
          <w:bCs/>
          <w:sz w:val="36"/>
          <w:szCs w:val="36"/>
        </w:rPr>
        <w:lastRenderedPageBreak/>
        <w:t>End all forms of</w:t>
      </w:r>
      <w:r w:rsidRPr="004E4719" w:rsidR="0FAC875D">
        <w:rPr>
          <w:rFonts w:ascii="Gill Sans MT" w:hAnsi="Gill Sans MT" w:eastAsia="Calibri" w:cs="Calibri"/>
          <w:b/>
          <w:bCs/>
          <w:sz w:val="36"/>
          <w:szCs w:val="36"/>
        </w:rPr>
        <w:t xml:space="preserve"> Curriculum and Assessment </w:t>
      </w:r>
      <w:r w:rsidRPr="004E4719" w:rsidR="3C8E4DBD">
        <w:rPr>
          <w:rFonts w:ascii="Gill Sans MT" w:hAnsi="Gill Sans MT" w:eastAsia="Calibri" w:cs="Calibri"/>
          <w:b/>
          <w:bCs/>
          <w:sz w:val="36"/>
          <w:szCs w:val="36"/>
        </w:rPr>
        <w:t>systematic i</w:t>
      </w:r>
      <w:r w:rsidRPr="004E4719" w:rsidR="0FAC875D">
        <w:rPr>
          <w:rFonts w:ascii="Gill Sans MT" w:hAnsi="Gill Sans MT" w:eastAsia="Calibri" w:cs="Calibri"/>
          <w:b/>
          <w:bCs/>
          <w:sz w:val="36"/>
          <w:szCs w:val="36"/>
        </w:rPr>
        <w:t>njustice</w:t>
      </w:r>
      <w:bookmarkEnd w:id="11"/>
    </w:p>
    <w:p w:rsidRPr="004E4719" w:rsidR="004E4719" w:rsidP="00D47E83" w:rsidRDefault="004E4719" w14:paraId="16CDD349" w14:textId="77777777">
      <w:pPr>
        <w:pStyle w:val="ListParagraph"/>
        <w:tabs>
          <w:tab w:val="left" w:pos="142"/>
        </w:tabs>
        <w:spacing w:line="360" w:lineRule="auto"/>
        <w:ind w:left="360" w:right="-20"/>
        <w:rPr>
          <w:rFonts w:ascii="Gill Sans MT" w:hAnsi="Gill Sans MT" w:eastAsia="Calibri" w:cs="Calibri"/>
          <w:b/>
          <w:bCs/>
          <w:sz w:val="36"/>
          <w:szCs w:val="36"/>
        </w:rPr>
      </w:pPr>
    </w:p>
    <w:p w:rsidR="004E4719" w:rsidP="00D47E83" w:rsidRDefault="2E18F5B7" w14:paraId="20A8187B" w14:textId="77777777">
      <w:pPr>
        <w:tabs>
          <w:tab w:val="left" w:pos="142"/>
        </w:tabs>
        <w:spacing w:line="360" w:lineRule="auto"/>
        <w:ind w:right="-20"/>
        <w:rPr>
          <w:rFonts w:ascii="Gill Sans MT" w:hAnsi="Gill Sans MT" w:eastAsia="Calibri" w:cs="Calibri"/>
          <w:b/>
          <w:bCs/>
          <w:sz w:val="32"/>
          <w:szCs w:val="32"/>
        </w:rPr>
      </w:pPr>
      <w:r w:rsidRPr="004E4719">
        <w:rPr>
          <w:rFonts w:ascii="Gill Sans MT" w:hAnsi="Gill Sans MT" w:eastAsia="Calibri" w:cs="Calibri"/>
          <w:b/>
          <w:bCs/>
          <w:sz w:val="32"/>
          <w:szCs w:val="32"/>
        </w:rPr>
        <w:t xml:space="preserve">We </w:t>
      </w:r>
      <w:r w:rsidRPr="004E4719" w:rsidR="0E2AD31B">
        <w:rPr>
          <w:rFonts w:ascii="Gill Sans MT" w:hAnsi="Gill Sans MT" w:eastAsia="Calibri" w:cs="Calibri"/>
          <w:b/>
          <w:bCs/>
          <w:sz w:val="32"/>
          <w:szCs w:val="32"/>
        </w:rPr>
        <w:t xml:space="preserve">demand action to </w:t>
      </w:r>
      <w:r w:rsidRPr="004E4719">
        <w:rPr>
          <w:rFonts w:ascii="Gill Sans MT" w:hAnsi="Gill Sans MT" w:eastAsia="Calibri" w:cs="Calibri"/>
          <w:b/>
          <w:bCs/>
          <w:sz w:val="32"/>
          <w:szCs w:val="32"/>
        </w:rPr>
        <w:t>a</w:t>
      </w:r>
      <w:r w:rsidRPr="004E4719" w:rsidR="3BBA4911">
        <w:rPr>
          <w:rFonts w:ascii="Gill Sans MT" w:hAnsi="Gill Sans MT" w:eastAsia="Calibri" w:cs="Calibri"/>
          <w:b/>
          <w:bCs/>
          <w:sz w:val="32"/>
          <w:szCs w:val="32"/>
        </w:rPr>
        <w:t xml:space="preserve">ddress systematic injustice </w:t>
      </w:r>
      <w:r w:rsidRPr="004E4719" w:rsidR="5BB17474">
        <w:rPr>
          <w:rFonts w:ascii="Gill Sans MT" w:hAnsi="Gill Sans MT" w:eastAsia="Calibri" w:cs="Calibri"/>
          <w:b/>
          <w:bCs/>
          <w:sz w:val="32"/>
          <w:szCs w:val="32"/>
        </w:rPr>
        <w:t xml:space="preserve">by </w:t>
      </w:r>
      <w:r w:rsidRPr="004E4719" w:rsidR="7F01856C">
        <w:rPr>
          <w:rFonts w:ascii="Gill Sans MT" w:hAnsi="Gill Sans MT" w:eastAsia="Calibri" w:cs="Calibri"/>
          <w:b/>
          <w:bCs/>
          <w:sz w:val="32"/>
          <w:szCs w:val="32"/>
        </w:rPr>
        <w:t>chang</w:t>
      </w:r>
      <w:r w:rsidRPr="004E4719" w:rsidR="002A6813">
        <w:rPr>
          <w:rFonts w:ascii="Gill Sans MT" w:hAnsi="Gill Sans MT" w:eastAsia="Calibri" w:cs="Calibri"/>
          <w:b/>
          <w:bCs/>
          <w:sz w:val="32"/>
          <w:szCs w:val="32"/>
        </w:rPr>
        <w:t>ing</w:t>
      </w:r>
      <w:r w:rsidRPr="004E4719" w:rsidR="5BB17474">
        <w:rPr>
          <w:rFonts w:ascii="Gill Sans MT" w:hAnsi="Gill Sans MT" w:eastAsia="Calibri" w:cs="Calibri"/>
          <w:b/>
          <w:bCs/>
          <w:sz w:val="32"/>
          <w:szCs w:val="32"/>
        </w:rPr>
        <w:t xml:space="preserve"> both the curriculum </w:t>
      </w:r>
      <w:r w:rsidRPr="004E4719" w:rsidR="3BBA4911">
        <w:rPr>
          <w:rFonts w:ascii="Gill Sans MT" w:hAnsi="Gill Sans MT" w:eastAsia="Calibri" w:cs="Calibri"/>
          <w:b/>
          <w:bCs/>
          <w:sz w:val="32"/>
          <w:szCs w:val="32"/>
        </w:rPr>
        <w:t>design</w:t>
      </w:r>
      <w:r w:rsidRPr="004E4719" w:rsidR="4FC14FC0">
        <w:rPr>
          <w:rFonts w:ascii="Gill Sans MT" w:hAnsi="Gill Sans MT" w:eastAsia="Calibri" w:cs="Calibri"/>
          <w:b/>
          <w:bCs/>
          <w:sz w:val="32"/>
          <w:szCs w:val="32"/>
        </w:rPr>
        <w:t xml:space="preserve"> and</w:t>
      </w:r>
      <w:r w:rsidRPr="004E4719" w:rsidR="3BBA4911">
        <w:rPr>
          <w:rFonts w:ascii="Gill Sans MT" w:hAnsi="Gill Sans MT" w:eastAsia="Calibri" w:cs="Calibri"/>
          <w:b/>
          <w:bCs/>
          <w:sz w:val="32"/>
          <w:szCs w:val="32"/>
        </w:rPr>
        <w:t xml:space="preserve"> the </w:t>
      </w:r>
      <w:r w:rsidRPr="004E4719" w:rsidR="2A84E557">
        <w:rPr>
          <w:rFonts w:ascii="Gill Sans MT" w:hAnsi="Gill Sans MT" w:eastAsia="Calibri" w:cs="Calibri"/>
          <w:b/>
          <w:bCs/>
          <w:sz w:val="32"/>
          <w:szCs w:val="32"/>
        </w:rPr>
        <w:t xml:space="preserve">administration of </w:t>
      </w:r>
      <w:r w:rsidRPr="004E4719" w:rsidR="6702E657">
        <w:rPr>
          <w:rFonts w:ascii="Gill Sans MT" w:hAnsi="Gill Sans MT" w:eastAsia="Calibri" w:cs="Calibri"/>
          <w:b/>
          <w:bCs/>
          <w:sz w:val="32"/>
          <w:szCs w:val="32"/>
        </w:rPr>
        <w:t>assessment system</w:t>
      </w:r>
      <w:r w:rsidRPr="004E4719" w:rsidR="1FD55A6C">
        <w:rPr>
          <w:rFonts w:ascii="Gill Sans MT" w:hAnsi="Gill Sans MT" w:eastAsia="Calibri" w:cs="Calibri"/>
          <w:b/>
          <w:bCs/>
          <w:sz w:val="32"/>
          <w:szCs w:val="32"/>
        </w:rPr>
        <w:t>s</w:t>
      </w:r>
      <w:r w:rsidRPr="004E4719" w:rsidR="7BFFB441">
        <w:rPr>
          <w:rFonts w:ascii="Gill Sans MT" w:hAnsi="Gill Sans MT" w:eastAsia="Calibri" w:cs="Calibri"/>
          <w:b/>
          <w:bCs/>
          <w:sz w:val="32"/>
          <w:szCs w:val="32"/>
        </w:rPr>
        <w:t>, ensuring</w:t>
      </w:r>
      <w:r w:rsidRPr="004E4719" w:rsidR="6702E657">
        <w:rPr>
          <w:rFonts w:ascii="Gill Sans MT" w:hAnsi="Gill Sans MT" w:eastAsia="Calibri" w:cs="Calibri"/>
          <w:b/>
          <w:bCs/>
          <w:sz w:val="32"/>
          <w:szCs w:val="32"/>
        </w:rPr>
        <w:t xml:space="preserve"> </w:t>
      </w:r>
      <w:r w:rsidRPr="004E4719" w:rsidR="7B971BAD">
        <w:rPr>
          <w:rFonts w:ascii="Gill Sans MT" w:hAnsi="Gill Sans MT" w:eastAsia="Calibri" w:cs="Calibri"/>
          <w:b/>
          <w:bCs/>
          <w:sz w:val="32"/>
          <w:szCs w:val="32"/>
        </w:rPr>
        <w:t xml:space="preserve">just and equitable </w:t>
      </w:r>
      <w:r w:rsidRPr="004E4719" w:rsidR="002A6813">
        <w:rPr>
          <w:rFonts w:ascii="Gill Sans MT" w:hAnsi="Gill Sans MT" w:eastAsia="Calibri" w:cs="Calibri"/>
          <w:b/>
          <w:bCs/>
          <w:sz w:val="32"/>
          <w:szCs w:val="32"/>
        </w:rPr>
        <w:t xml:space="preserve">outcomes </w:t>
      </w:r>
      <w:r w:rsidRPr="004E4719" w:rsidR="7B971BAD">
        <w:rPr>
          <w:rFonts w:ascii="Gill Sans MT" w:hAnsi="Gill Sans MT" w:eastAsia="Calibri" w:cs="Calibri"/>
          <w:b/>
          <w:bCs/>
          <w:sz w:val="32"/>
          <w:szCs w:val="32"/>
        </w:rPr>
        <w:t>for all students.</w:t>
      </w:r>
      <w:r w:rsidRPr="004E4719" w:rsidR="4643D2A2">
        <w:rPr>
          <w:rFonts w:ascii="Gill Sans MT" w:hAnsi="Gill Sans MT" w:eastAsia="Calibri" w:cs="Calibri"/>
          <w:b/>
          <w:bCs/>
          <w:sz w:val="32"/>
          <w:szCs w:val="32"/>
        </w:rPr>
        <w:t xml:space="preserve"> </w:t>
      </w:r>
      <w:r w:rsidRPr="004E4719" w:rsidR="79C3DB11">
        <w:rPr>
          <w:rFonts w:ascii="Gill Sans MT" w:hAnsi="Gill Sans MT" w:eastAsia="Calibri" w:cs="Calibri"/>
          <w:b/>
          <w:bCs/>
          <w:sz w:val="32"/>
          <w:szCs w:val="32"/>
        </w:rPr>
        <w:t xml:space="preserve"> </w:t>
      </w:r>
    </w:p>
    <w:p w:rsidR="004E4719" w:rsidP="00D47E83" w:rsidRDefault="004E4719" w14:paraId="3CFB47B8" w14:textId="77777777">
      <w:pPr>
        <w:tabs>
          <w:tab w:val="left" w:pos="142"/>
        </w:tabs>
        <w:spacing w:line="360" w:lineRule="auto"/>
        <w:ind w:right="-20"/>
        <w:rPr>
          <w:rFonts w:ascii="Gill Sans MT" w:hAnsi="Gill Sans MT" w:eastAsia="Calibri" w:cs="Calibri"/>
          <w:b/>
          <w:bCs/>
          <w:sz w:val="32"/>
          <w:szCs w:val="32"/>
        </w:rPr>
      </w:pPr>
    </w:p>
    <w:p w:rsidRPr="004E4719" w:rsidR="2E18F5B7" w:rsidP="00D47E83" w:rsidRDefault="79C3DB11" w14:paraId="12D61859" w14:textId="6BBFED30">
      <w:pPr>
        <w:tabs>
          <w:tab w:val="left" w:pos="142"/>
        </w:tabs>
        <w:spacing w:line="360" w:lineRule="auto"/>
        <w:ind w:right="-20"/>
        <w:rPr>
          <w:rFonts w:ascii="Gill Sans MT" w:hAnsi="Gill Sans MT" w:eastAsia="Calibri" w:cs="Calibri"/>
          <w:b/>
          <w:bCs/>
          <w:sz w:val="32"/>
          <w:szCs w:val="32"/>
        </w:rPr>
      </w:pPr>
      <w:r w:rsidRPr="004E4719">
        <w:rPr>
          <w:rFonts w:ascii="Gill Sans MT" w:hAnsi="Gill Sans MT" w:eastAsia="Calibri" w:cs="Calibri"/>
          <w:b/>
          <w:bCs/>
          <w:sz w:val="32"/>
          <w:szCs w:val="32"/>
        </w:rPr>
        <w:t>To achieve this, the Government should:</w:t>
      </w:r>
    </w:p>
    <w:p w:rsidR="00B12BD0" w:rsidP="00082669" w:rsidRDefault="05648DED" w14:paraId="24B4759B" w14:textId="4E0621E3">
      <w:pPr>
        <w:pStyle w:val="ListParagraph"/>
        <w:numPr>
          <w:ilvl w:val="0"/>
          <w:numId w:val="19"/>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 xml:space="preserve">Develop more </w:t>
      </w:r>
      <w:r w:rsidRPr="00550BDE" w:rsidR="3C4C7207">
        <w:rPr>
          <w:rFonts w:ascii="Gill Sans MT" w:hAnsi="Gill Sans MT" w:eastAsia="Calibri" w:cs="Calibri"/>
          <w:sz w:val="28"/>
          <w:szCs w:val="28"/>
        </w:rPr>
        <w:t>dynamic curriculum and assessment system</w:t>
      </w:r>
      <w:r w:rsidRPr="00550BDE" w:rsidR="008D527D">
        <w:rPr>
          <w:rFonts w:ascii="Gill Sans MT" w:hAnsi="Gill Sans MT" w:eastAsia="Calibri" w:cs="Calibri"/>
          <w:sz w:val="28"/>
          <w:szCs w:val="28"/>
        </w:rPr>
        <w:t>s</w:t>
      </w:r>
      <w:r w:rsidRPr="00550BDE" w:rsidR="3C4C7207">
        <w:rPr>
          <w:rFonts w:ascii="Gill Sans MT" w:hAnsi="Gill Sans MT" w:eastAsia="Calibri" w:cs="Calibri"/>
          <w:sz w:val="28"/>
          <w:szCs w:val="28"/>
        </w:rPr>
        <w:t xml:space="preserve"> that do not disadvantage Disabled people on account of their impairments and the lack of a</w:t>
      </w:r>
      <w:r w:rsidRPr="00550BDE" w:rsidR="306A331E">
        <w:rPr>
          <w:rFonts w:ascii="Gill Sans MT" w:hAnsi="Gill Sans MT" w:eastAsia="Calibri" w:cs="Calibri"/>
          <w:sz w:val="28"/>
          <w:szCs w:val="28"/>
        </w:rPr>
        <w:t xml:space="preserve">ppropriate support. </w:t>
      </w:r>
    </w:p>
    <w:p w:rsidRPr="00550BDE" w:rsidR="00FD1482" w:rsidP="00082669" w:rsidRDefault="00FD1482" w14:paraId="6E2C73A0" w14:textId="77777777">
      <w:pPr>
        <w:pStyle w:val="ListParagraph"/>
        <w:tabs>
          <w:tab w:val="left" w:pos="142"/>
        </w:tabs>
        <w:spacing w:line="360" w:lineRule="auto"/>
        <w:ind w:left="499" w:right="-23"/>
        <w:contextualSpacing w:val="0"/>
        <w:rPr>
          <w:rFonts w:ascii="Gill Sans MT" w:hAnsi="Gill Sans MT" w:eastAsia="Calibri" w:cs="Calibri"/>
          <w:sz w:val="28"/>
          <w:szCs w:val="28"/>
        </w:rPr>
      </w:pPr>
    </w:p>
    <w:p w:rsidR="00FD1482" w:rsidP="00082669" w:rsidRDefault="306A331E" w14:paraId="11243FDA" w14:textId="77777777">
      <w:pPr>
        <w:pStyle w:val="ListParagraph"/>
        <w:numPr>
          <w:ilvl w:val="0"/>
          <w:numId w:val="19"/>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Re</w:t>
      </w:r>
      <w:r w:rsidRPr="00550BDE" w:rsidR="285F3871">
        <w:rPr>
          <w:rFonts w:ascii="Gill Sans MT" w:hAnsi="Gill Sans MT" w:eastAsia="Calibri" w:cs="Calibri"/>
          <w:sz w:val="28"/>
          <w:szCs w:val="28"/>
        </w:rPr>
        <w:t>-</w:t>
      </w:r>
      <w:r w:rsidRPr="00550BDE">
        <w:rPr>
          <w:rFonts w:ascii="Gill Sans MT" w:hAnsi="Gill Sans MT" w:eastAsia="Calibri" w:cs="Calibri"/>
          <w:sz w:val="28"/>
          <w:szCs w:val="28"/>
        </w:rPr>
        <w:t>evalu</w:t>
      </w:r>
      <w:r w:rsidRPr="00550BDE" w:rsidR="285F3871">
        <w:rPr>
          <w:rFonts w:ascii="Gill Sans MT" w:hAnsi="Gill Sans MT" w:eastAsia="Calibri" w:cs="Calibri"/>
          <w:sz w:val="28"/>
          <w:szCs w:val="28"/>
        </w:rPr>
        <w:t>a</w:t>
      </w:r>
      <w:r w:rsidRPr="00550BDE">
        <w:rPr>
          <w:rFonts w:ascii="Gill Sans MT" w:hAnsi="Gill Sans MT" w:eastAsia="Calibri" w:cs="Calibri"/>
          <w:sz w:val="28"/>
          <w:szCs w:val="28"/>
        </w:rPr>
        <w:t>te</w:t>
      </w:r>
      <w:r w:rsidRPr="00550BDE" w:rsidR="285F3871">
        <w:rPr>
          <w:rFonts w:ascii="Gill Sans MT" w:hAnsi="Gill Sans MT" w:eastAsia="Calibri" w:cs="Calibri"/>
          <w:sz w:val="28"/>
          <w:szCs w:val="28"/>
        </w:rPr>
        <w:t xml:space="preserve"> the objective</w:t>
      </w:r>
      <w:r w:rsidRPr="00550BDE" w:rsidR="3B081138">
        <w:rPr>
          <w:rFonts w:ascii="Gill Sans MT" w:hAnsi="Gill Sans MT" w:eastAsia="Calibri" w:cs="Calibri"/>
          <w:sz w:val="28"/>
          <w:szCs w:val="28"/>
        </w:rPr>
        <w:t>s</w:t>
      </w:r>
      <w:r w:rsidRPr="00550BDE" w:rsidR="285F3871">
        <w:rPr>
          <w:rFonts w:ascii="Gill Sans MT" w:hAnsi="Gill Sans MT" w:eastAsia="Calibri" w:cs="Calibri"/>
          <w:sz w:val="28"/>
          <w:szCs w:val="28"/>
        </w:rPr>
        <w:t xml:space="preserve"> of education and l</w:t>
      </w:r>
      <w:r w:rsidRPr="00550BDE" w:rsidR="6992093A">
        <w:rPr>
          <w:rFonts w:ascii="Gill Sans MT" w:hAnsi="Gill Sans MT" w:eastAsia="Calibri" w:cs="Calibri"/>
          <w:sz w:val="28"/>
          <w:szCs w:val="28"/>
        </w:rPr>
        <w:t>earning</w:t>
      </w:r>
      <w:r w:rsidRPr="00550BDE" w:rsidR="6DBDD9BF">
        <w:rPr>
          <w:rFonts w:ascii="Gill Sans MT" w:hAnsi="Gill Sans MT" w:eastAsia="Calibri" w:cs="Calibri"/>
          <w:sz w:val="28"/>
          <w:szCs w:val="28"/>
        </w:rPr>
        <w:t xml:space="preserve"> to ensure that they are not discrim</w:t>
      </w:r>
      <w:r w:rsidRPr="00550BDE" w:rsidR="0A444DA8">
        <w:rPr>
          <w:rFonts w:ascii="Gill Sans MT" w:hAnsi="Gill Sans MT" w:eastAsia="Calibri" w:cs="Calibri"/>
          <w:sz w:val="28"/>
          <w:szCs w:val="28"/>
        </w:rPr>
        <w:t>inatory</w:t>
      </w:r>
      <w:r w:rsidRPr="00550BDE" w:rsidR="193AE3FE">
        <w:rPr>
          <w:rFonts w:ascii="Gill Sans MT" w:hAnsi="Gill Sans MT" w:eastAsia="Calibri" w:cs="Calibri"/>
          <w:sz w:val="28"/>
          <w:szCs w:val="28"/>
        </w:rPr>
        <w:t xml:space="preserve"> to</w:t>
      </w:r>
      <w:r w:rsidRPr="00550BDE" w:rsidR="0A444DA8">
        <w:rPr>
          <w:rFonts w:ascii="Gill Sans MT" w:hAnsi="Gill Sans MT" w:eastAsia="Calibri" w:cs="Calibri"/>
          <w:sz w:val="28"/>
          <w:szCs w:val="28"/>
        </w:rPr>
        <w:t xml:space="preserve"> Disabled </w:t>
      </w:r>
      <w:r w:rsidRPr="00550BDE" w:rsidR="193AE3FE">
        <w:rPr>
          <w:rFonts w:ascii="Gill Sans MT" w:hAnsi="Gill Sans MT" w:eastAsia="Calibri" w:cs="Calibri"/>
          <w:sz w:val="28"/>
          <w:szCs w:val="28"/>
        </w:rPr>
        <w:t>p</w:t>
      </w:r>
      <w:r w:rsidRPr="00550BDE" w:rsidR="6D8131C6">
        <w:rPr>
          <w:rFonts w:ascii="Gill Sans MT" w:hAnsi="Gill Sans MT" w:eastAsia="Calibri" w:cs="Calibri"/>
          <w:sz w:val="28"/>
          <w:szCs w:val="28"/>
        </w:rPr>
        <w:t>eople.</w:t>
      </w:r>
    </w:p>
    <w:p w:rsidRPr="00FD1482" w:rsidR="00B12BD0" w:rsidP="00082669" w:rsidRDefault="6D8131C6" w14:paraId="26D26006" w14:textId="3A5CB1F8">
      <w:pPr>
        <w:tabs>
          <w:tab w:val="left" w:pos="142"/>
        </w:tabs>
        <w:spacing w:line="360" w:lineRule="auto"/>
        <w:ind w:right="-23"/>
        <w:rPr>
          <w:rFonts w:ascii="Gill Sans MT" w:hAnsi="Gill Sans MT" w:eastAsia="Calibri" w:cs="Calibri"/>
          <w:sz w:val="28"/>
          <w:szCs w:val="28"/>
        </w:rPr>
      </w:pPr>
      <w:r w:rsidRPr="00FD1482">
        <w:rPr>
          <w:rFonts w:ascii="Gill Sans MT" w:hAnsi="Gill Sans MT" w:eastAsia="Calibri" w:cs="Calibri"/>
          <w:sz w:val="28"/>
          <w:szCs w:val="28"/>
        </w:rPr>
        <w:t xml:space="preserve"> </w:t>
      </w:r>
    </w:p>
    <w:p w:rsidR="00FD1482" w:rsidP="00082669" w:rsidRDefault="21C856BD" w14:paraId="3BD53F83" w14:textId="0A49269E">
      <w:pPr>
        <w:pStyle w:val="ListParagraph"/>
        <w:numPr>
          <w:ilvl w:val="0"/>
          <w:numId w:val="19"/>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 xml:space="preserve">Adopt </w:t>
      </w:r>
      <w:r w:rsidRPr="00550BDE" w:rsidR="2694302F">
        <w:rPr>
          <w:rFonts w:ascii="Gill Sans MT" w:hAnsi="Gill Sans MT" w:eastAsia="Calibri" w:cs="Calibri"/>
          <w:sz w:val="28"/>
          <w:szCs w:val="28"/>
        </w:rPr>
        <w:t xml:space="preserve">inclusive teaching practices and </w:t>
      </w:r>
      <w:r w:rsidRPr="00550BDE">
        <w:rPr>
          <w:rFonts w:ascii="Gill Sans MT" w:hAnsi="Gill Sans MT" w:eastAsia="Calibri" w:cs="Calibri"/>
          <w:sz w:val="28"/>
          <w:szCs w:val="28"/>
        </w:rPr>
        <w:t>s</w:t>
      </w:r>
      <w:r w:rsidRPr="00550BDE" w:rsidR="131ED073">
        <w:rPr>
          <w:rFonts w:ascii="Gill Sans MT" w:hAnsi="Gill Sans MT" w:eastAsia="Calibri" w:cs="Calibri"/>
          <w:sz w:val="28"/>
          <w:szCs w:val="28"/>
        </w:rPr>
        <w:t xml:space="preserve">top teaching practices </w:t>
      </w:r>
      <w:r w:rsidRPr="00550BDE" w:rsidR="089E86B4">
        <w:rPr>
          <w:rFonts w:ascii="Gill Sans MT" w:hAnsi="Gill Sans MT" w:eastAsia="Calibri" w:cs="Calibri"/>
          <w:sz w:val="28"/>
          <w:szCs w:val="28"/>
        </w:rPr>
        <w:t xml:space="preserve">that are </w:t>
      </w:r>
      <w:r w:rsidRPr="00550BDE" w:rsidR="0E50763C">
        <w:rPr>
          <w:rFonts w:ascii="Gill Sans MT" w:hAnsi="Gill Sans MT" w:eastAsia="Calibri" w:cs="Calibri"/>
          <w:sz w:val="28"/>
          <w:szCs w:val="28"/>
        </w:rPr>
        <w:t xml:space="preserve">discriminatory to Disabled people. </w:t>
      </w:r>
    </w:p>
    <w:p w:rsidRPr="00FD1482" w:rsidR="00FD1482" w:rsidP="00082669" w:rsidRDefault="00FD1482" w14:paraId="1E04D752" w14:textId="77777777">
      <w:pPr>
        <w:tabs>
          <w:tab w:val="left" w:pos="142"/>
        </w:tabs>
        <w:spacing w:line="360" w:lineRule="auto"/>
        <w:ind w:right="-23"/>
        <w:rPr>
          <w:rFonts w:ascii="Gill Sans MT" w:hAnsi="Gill Sans MT" w:eastAsia="Calibri" w:cs="Calibri"/>
          <w:sz w:val="28"/>
          <w:szCs w:val="28"/>
        </w:rPr>
      </w:pPr>
    </w:p>
    <w:p w:rsidR="0088283E" w:rsidP="00082669" w:rsidRDefault="07D03312" w14:paraId="212E9D41" w14:textId="77777777">
      <w:pPr>
        <w:pStyle w:val="ListParagraph"/>
        <w:numPr>
          <w:ilvl w:val="0"/>
          <w:numId w:val="19"/>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lastRenderedPageBreak/>
        <w:t>Address intersectional biases within the curriculum design and teaching</w:t>
      </w:r>
      <w:r w:rsidRPr="00550BDE" w:rsidR="613B2C30">
        <w:rPr>
          <w:rFonts w:ascii="Gill Sans MT" w:hAnsi="Gill Sans MT" w:eastAsia="Calibri" w:cs="Calibri"/>
          <w:sz w:val="28"/>
          <w:szCs w:val="28"/>
        </w:rPr>
        <w:t xml:space="preserve"> practices. </w:t>
      </w:r>
    </w:p>
    <w:p w:rsidRPr="00FD1482" w:rsidR="00FD1482" w:rsidP="00082669" w:rsidRDefault="00FD1482" w14:paraId="6A0C2A4A" w14:textId="77777777">
      <w:pPr>
        <w:tabs>
          <w:tab w:val="left" w:pos="142"/>
        </w:tabs>
        <w:spacing w:line="360" w:lineRule="auto"/>
        <w:ind w:right="-23"/>
        <w:rPr>
          <w:rFonts w:ascii="Gill Sans MT" w:hAnsi="Gill Sans MT" w:eastAsia="Calibri" w:cs="Calibri"/>
          <w:sz w:val="28"/>
          <w:szCs w:val="28"/>
        </w:rPr>
      </w:pPr>
    </w:p>
    <w:p w:rsidR="00D270EC" w:rsidP="00082669" w:rsidRDefault="4FBF33CD" w14:paraId="40B9DCFA" w14:textId="77777777">
      <w:pPr>
        <w:pStyle w:val="ListParagraph"/>
        <w:numPr>
          <w:ilvl w:val="0"/>
          <w:numId w:val="19"/>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Adopt</w:t>
      </w:r>
      <w:r w:rsidRPr="00550BDE" w:rsidR="275D5BB0">
        <w:rPr>
          <w:rFonts w:ascii="Gill Sans MT" w:hAnsi="Gill Sans MT" w:eastAsia="Calibri" w:cs="Calibri"/>
          <w:sz w:val="28"/>
          <w:szCs w:val="28"/>
        </w:rPr>
        <w:t xml:space="preserve"> flexible assessment </w:t>
      </w:r>
      <w:r w:rsidRPr="00550BDE" w:rsidR="6990A0D1">
        <w:rPr>
          <w:rFonts w:ascii="Gill Sans MT" w:hAnsi="Gill Sans MT" w:eastAsia="Calibri" w:cs="Calibri"/>
          <w:sz w:val="28"/>
          <w:szCs w:val="28"/>
        </w:rPr>
        <w:t>and</w:t>
      </w:r>
      <w:r w:rsidRPr="00550BDE" w:rsidR="275D5BB0">
        <w:rPr>
          <w:rFonts w:ascii="Gill Sans MT" w:hAnsi="Gill Sans MT" w:eastAsia="Calibri" w:cs="Calibri"/>
          <w:sz w:val="28"/>
          <w:szCs w:val="28"/>
        </w:rPr>
        <w:t xml:space="preserve"> examination practices</w:t>
      </w:r>
      <w:r w:rsidRPr="00550BDE" w:rsidR="6990A0D1">
        <w:rPr>
          <w:rFonts w:ascii="Gill Sans MT" w:hAnsi="Gill Sans MT" w:eastAsia="Calibri" w:cs="Calibri"/>
          <w:sz w:val="28"/>
          <w:szCs w:val="28"/>
        </w:rPr>
        <w:t xml:space="preserve"> that do not disadvantage Disabled </w:t>
      </w:r>
      <w:r w:rsidRPr="00550BDE" w:rsidR="09AD5907">
        <w:rPr>
          <w:rFonts w:ascii="Gill Sans MT" w:hAnsi="Gill Sans MT" w:eastAsia="Calibri" w:cs="Calibri"/>
          <w:sz w:val="28"/>
          <w:szCs w:val="28"/>
        </w:rPr>
        <w:t xml:space="preserve">people. </w:t>
      </w:r>
    </w:p>
    <w:p w:rsidRPr="00FD1482" w:rsidR="00FD1482" w:rsidP="00082669" w:rsidRDefault="00FD1482" w14:paraId="595FF00F" w14:textId="77777777">
      <w:pPr>
        <w:tabs>
          <w:tab w:val="left" w:pos="142"/>
        </w:tabs>
        <w:spacing w:line="360" w:lineRule="auto"/>
        <w:ind w:right="-23"/>
        <w:rPr>
          <w:rFonts w:ascii="Gill Sans MT" w:hAnsi="Gill Sans MT" w:eastAsia="Calibri" w:cs="Calibri"/>
          <w:sz w:val="28"/>
          <w:szCs w:val="28"/>
        </w:rPr>
      </w:pPr>
    </w:p>
    <w:p w:rsidR="000B6373" w:rsidP="00082669" w:rsidRDefault="09AD5907" w14:paraId="07E4D471" w14:textId="271B8662">
      <w:pPr>
        <w:pStyle w:val="ListParagraph"/>
        <w:numPr>
          <w:ilvl w:val="0"/>
          <w:numId w:val="19"/>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Pro</w:t>
      </w:r>
      <w:r w:rsidRPr="00550BDE" w:rsidR="3961B871">
        <w:rPr>
          <w:rFonts w:ascii="Gill Sans MT" w:hAnsi="Gill Sans MT" w:eastAsia="Calibri" w:cs="Calibri"/>
          <w:sz w:val="28"/>
          <w:szCs w:val="28"/>
        </w:rPr>
        <w:t xml:space="preserve">vide adequate resources and support for Disabled people </w:t>
      </w:r>
      <w:r w:rsidRPr="00550BDE" w:rsidR="7633E41A">
        <w:rPr>
          <w:rFonts w:ascii="Gill Sans MT" w:hAnsi="Gill Sans MT" w:eastAsia="Calibri" w:cs="Calibri"/>
          <w:sz w:val="28"/>
          <w:szCs w:val="28"/>
        </w:rPr>
        <w:t>in</w:t>
      </w:r>
      <w:r w:rsidRPr="00550BDE" w:rsidR="4B547F31">
        <w:rPr>
          <w:rFonts w:ascii="Gill Sans MT" w:hAnsi="Gill Sans MT" w:eastAsia="Calibri" w:cs="Calibri"/>
          <w:sz w:val="28"/>
          <w:szCs w:val="28"/>
        </w:rPr>
        <w:t xml:space="preserve"> exam</w:t>
      </w:r>
      <w:r w:rsidRPr="00550BDE" w:rsidR="7633E41A">
        <w:rPr>
          <w:rFonts w:ascii="Gill Sans MT" w:hAnsi="Gill Sans MT" w:eastAsia="Calibri" w:cs="Calibri"/>
          <w:sz w:val="28"/>
          <w:szCs w:val="28"/>
        </w:rPr>
        <w:t>ination</w:t>
      </w:r>
      <w:r w:rsidRPr="00550BDE" w:rsidR="4B547F31">
        <w:rPr>
          <w:rFonts w:ascii="Gill Sans MT" w:hAnsi="Gill Sans MT" w:eastAsia="Calibri" w:cs="Calibri"/>
          <w:sz w:val="28"/>
          <w:szCs w:val="28"/>
        </w:rPr>
        <w:t>s</w:t>
      </w:r>
      <w:r w:rsidRPr="00550BDE" w:rsidR="7633E41A">
        <w:rPr>
          <w:rFonts w:ascii="Gill Sans MT" w:hAnsi="Gill Sans MT" w:eastAsia="Calibri" w:cs="Calibri"/>
          <w:sz w:val="28"/>
          <w:szCs w:val="28"/>
        </w:rPr>
        <w:t xml:space="preserve"> and assessment</w:t>
      </w:r>
      <w:r w:rsidRPr="00550BDE" w:rsidR="6B0922AC">
        <w:rPr>
          <w:rFonts w:ascii="Gill Sans MT" w:hAnsi="Gill Sans MT" w:eastAsia="Calibri" w:cs="Calibri"/>
          <w:sz w:val="28"/>
          <w:szCs w:val="28"/>
        </w:rPr>
        <w:t>s</w:t>
      </w:r>
      <w:r w:rsidRPr="00550BDE" w:rsidR="7633E41A">
        <w:rPr>
          <w:rFonts w:ascii="Gill Sans MT" w:hAnsi="Gill Sans MT" w:eastAsia="Calibri" w:cs="Calibri"/>
          <w:sz w:val="28"/>
          <w:szCs w:val="28"/>
        </w:rPr>
        <w:t xml:space="preserve">. </w:t>
      </w:r>
    </w:p>
    <w:p w:rsidRPr="00FD1482" w:rsidR="00FD1482" w:rsidP="00082669" w:rsidRDefault="00FD1482" w14:paraId="18F8056B" w14:textId="77777777">
      <w:pPr>
        <w:tabs>
          <w:tab w:val="left" w:pos="142"/>
        </w:tabs>
        <w:spacing w:line="360" w:lineRule="auto"/>
        <w:ind w:right="-23"/>
        <w:rPr>
          <w:rFonts w:ascii="Gill Sans MT" w:hAnsi="Gill Sans MT" w:eastAsia="Calibri" w:cs="Calibri"/>
          <w:sz w:val="28"/>
          <w:szCs w:val="28"/>
        </w:rPr>
      </w:pPr>
    </w:p>
    <w:p w:rsidR="000B6373" w:rsidP="00082669" w:rsidRDefault="50C2F4F8" w14:paraId="2CDCBB29" w14:textId="77777777">
      <w:pPr>
        <w:pStyle w:val="ListParagraph"/>
        <w:numPr>
          <w:ilvl w:val="0"/>
          <w:numId w:val="19"/>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 xml:space="preserve">End parallel </w:t>
      </w:r>
      <w:r w:rsidRPr="00550BDE" w:rsidR="50E0A77C">
        <w:rPr>
          <w:rFonts w:ascii="Gill Sans MT" w:hAnsi="Gill Sans MT" w:eastAsia="Calibri" w:cs="Calibri"/>
          <w:sz w:val="28"/>
          <w:szCs w:val="28"/>
        </w:rPr>
        <w:t xml:space="preserve">programmes and curriculums designed for Disabled people only. </w:t>
      </w:r>
    </w:p>
    <w:p w:rsidRPr="00FD1482" w:rsidR="00FD1482" w:rsidP="00082669" w:rsidRDefault="00FD1482" w14:paraId="30F5BC34" w14:textId="77777777">
      <w:pPr>
        <w:tabs>
          <w:tab w:val="left" w:pos="142"/>
        </w:tabs>
        <w:spacing w:line="360" w:lineRule="auto"/>
        <w:ind w:right="-23"/>
        <w:rPr>
          <w:rFonts w:ascii="Gill Sans MT" w:hAnsi="Gill Sans MT" w:eastAsia="Calibri" w:cs="Calibri"/>
          <w:sz w:val="28"/>
          <w:szCs w:val="28"/>
        </w:rPr>
      </w:pPr>
    </w:p>
    <w:p w:rsidR="000B6373" w:rsidP="00082669" w:rsidRDefault="5FB1F9A0" w14:paraId="75DF2573" w14:textId="77777777">
      <w:pPr>
        <w:pStyle w:val="ListParagraph"/>
        <w:numPr>
          <w:ilvl w:val="0"/>
          <w:numId w:val="19"/>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Engage Disabled people with the relevant s</w:t>
      </w:r>
      <w:r w:rsidRPr="00550BDE" w:rsidR="5BCEC1CB">
        <w:rPr>
          <w:rFonts w:ascii="Gill Sans MT" w:hAnsi="Gill Sans MT" w:eastAsia="Calibri" w:cs="Calibri"/>
          <w:sz w:val="28"/>
          <w:szCs w:val="28"/>
        </w:rPr>
        <w:t>kills and experience on how</w:t>
      </w:r>
      <w:r w:rsidRPr="00550BDE" w:rsidR="5F83C83F">
        <w:rPr>
          <w:rFonts w:ascii="Gill Sans MT" w:hAnsi="Gill Sans MT" w:eastAsia="Calibri" w:cs="Calibri"/>
          <w:sz w:val="28"/>
          <w:szCs w:val="28"/>
        </w:rPr>
        <w:t xml:space="preserve"> to make the curriculum and </w:t>
      </w:r>
      <w:r w:rsidRPr="00550BDE" w:rsidR="5A0D07DC">
        <w:rPr>
          <w:rFonts w:ascii="Gill Sans MT" w:hAnsi="Gill Sans MT" w:eastAsia="Calibri" w:cs="Calibri"/>
          <w:sz w:val="28"/>
          <w:szCs w:val="28"/>
        </w:rPr>
        <w:t xml:space="preserve">assessment system inclusive. </w:t>
      </w:r>
    </w:p>
    <w:p w:rsidRPr="00FD1482" w:rsidR="00FD1482" w:rsidP="00082669" w:rsidRDefault="00FD1482" w14:paraId="17575E9A" w14:textId="77777777">
      <w:pPr>
        <w:tabs>
          <w:tab w:val="left" w:pos="142"/>
        </w:tabs>
        <w:spacing w:line="360" w:lineRule="auto"/>
        <w:ind w:right="-23"/>
        <w:rPr>
          <w:rFonts w:ascii="Gill Sans MT" w:hAnsi="Gill Sans MT" w:eastAsia="Calibri" w:cs="Calibri"/>
          <w:sz w:val="28"/>
          <w:szCs w:val="28"/>
        </w:rPr>
      </w:pPr>
    </w:p>
    <w:p w:rsidR="004E4719" w:rsidP="00082669" w:rsidRDefault="00B757A2" w14:paraId="793C15D2" w14:textId="0DF198E6">
      <w:pPr>
        <w:pStyle w:val="ListParagraph"/>
        <w:numPr>
          <w:ilvl w:val="0"/>
          <w:numId w:val="19"/>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Ensure that the</w:t>
      </w:r>
      <w:r w:rsidRPr="00550BDE" w:rsidR="39DC0888">
        <w:rPr>
          <w:rFonts w:ascii="Gill Sans MT" w:hAnsi="Gill Sans MT" w:eastAsia="Calibri" w:cs="Calibri"/>
          <w:sz w:val="28"/>
          <w:szCs w:val="28"/>
        </w:rPr>
        <w:t xml:space="preserve"> </w:t>
      </w:r>
      <w:r w:rsidRPr="00550BDE" w:rsidR="00650ED3">
        <w:rPr>
          <w:rFonts w:ascii="Gill Sans MT" w:hAnsi="Gill Sans MT" w:eastAsia="Calibri" w:cs="Calibri"/>
          <w:sz w:val="28"/>
          <w:szCs w:val="28"/>
        </w:rPr>
        <w:t xml:space="preserve">introduction of the </w:t>
      </w:r>
      <w:r w:rsidRPr="00550BDE" w:rsidR="39DC0888">
        <w:rPr>
          <w:rFonts w:ascii="Gill Sans MT" w:hAnsi="Gill Sans MT" w:eastAsia="Calibri" w:cs="Calibri"/>
          <w:sz w:val="28"/>
          <w:szCs w:val="28"/>
        </w:rPr>
        <w:t>British Ad</w:t>
      </w:r>
      <w:r w:rsidRPr="00550BDE" w:rsidR="48220263">
        <w:rPr>
          <w:rFonts w:ascii="Gill Sans MT" w:hAnsi="Gill Sans MT" w:eastAsia="Calibri" w:cs="Calibri"/>
          <w:sz w:val="28"/>
          <w:szCs w:val="28"/>
        </w:rPr>
        <w:t xml:space="preserve">vanced Standard </w:t>
      </w:r>
      <w:r w:rsidRPr="00550BDE">
        <w:rPr>
          <w:rFonts w:ascii="Gill Sans MT" w:hAnsi="Gill Sans MT" w:eastAsia="Calibri" w:cs="Calibri"/>
          <w:sz w:val="28"/>
          <w:szCs w:val="28"/>
        </w:rPr>
        <w:t xml:space="preserve">does not </w:t>
      </w:r>
      <w:r w:rsidRPr="00550BDE" w:rsidR="005526C2">
        <w:rPr>
          <w:rFonts w:ascii="Gill Sans MT" w:hAnsi="Gill Sans MT" w:eastAsia="Calibri" w:cs="Calibri"/>
          <w:sz w:val="28"/>
          <w:szCs w:val="28"/>
        </w:rPr>
        <w:t>disadvantage Disabled people, reducing their cha</w:t>
      </w:r>
      <w:r w:rsidRPr="00550BDE" w:rsidR="00FD4ED3">
        <w:rPr>
          <w:rFonts w:ascii="Gill Sans MT" w:hAnsi="Gill Sans MT" w:eastAsia="Calibri" w:cs="Calibri"/>
          <w:sz w:val="28"/>
          <w:szCs w:val="28"/>
        </w:rPr>
        <w:t xml:space="preserve">nces of </w:t>
      </w:r>
      <w:r w:rsidRPr="00550BDE" w:rsidR="00D37CAB">
        <w:rPr>
          <w:rFonts w:ascii="Gill Sans MT" w:hAnsi="Gill Sans MT" w:eastAsia="Calibri" w:cs="Calibri"/>
          <w:sz w:val="28"/>
          <w:szCs w:val="28"/>
        </w:rPr>
        <w:t>progressing to further</w:t>
      </w:r>
      <w:r w:rsidRPr="00550BDE" w:rsidR="7B23E5C3">
        <w:rPr>
          <w:rFonts w:ascii="Gill Sans MT" w:hAnsi="Gill Sans MT" w:eastAsia="Calibri" w:cs="Calibri"/>
          <w:sz w:val="28"/>
          <w:szCs w:val="28"/>
        </w:rPr>
        <w:t>-, higher-</w:t>
      </w:r>
      <w:r w:rsidRPr="00550BDE" w:rsidR="00D37CAB">
        <w:rPr>
          <w:rFonts w:ascii="Gill Sans MT" w:hAnsi="Gill Sans MT" w:eastAsia="Calibri" w:cs="Calibri"/>
          <w:sz w:val="28"/>
          <w:szCs w:val="28"/>
        </w:rPr>
        <w:t xml:space="preserve">education and </w:t>
      </w:r>
      <w:r w:rsidRPr="00550BDE" w:rsidR="00177DA2">
        <w:rPr>
          <w:rFonts w:ascii="Gill Sans MT" w:hAnsi="Gill Sans MT" w:eastAsia="Calibri" w:cs="Calibri"/>
          <w:sz w:val="28"/>
          <w:szCs w:val="28"/>
        </w:rPr>
        <w:t>em</w:t>
      </w:r>
      <w:r w:rsidRPr="00550BDE" w:rsidR="00126D4A">
        <w:rPr>
          <w:rFonts w:ascii="Gill Sans MT" w:hAnsi="Gill Sans MT" w:eastAsia="Calibri" w:cs="Calibri"/>
          <w:sz w:val="28"/>
          <w:szCs w:val="28"/>
        </w:rPr>
        <w:t>ployment.</w:t>
      </w:r>
    </w:p>
    <w:p w:rsidR="004E4719" w:rsidP="00D47E83" w:rsidRDefault="004E4719" w14:paraId="08836B34" w14:textId="77777777">
      <w:pPr>
        <w:tabs>
          <w:tab w:val="left" w:pos="142"/>
        </w:tabs>
        <w:rPr>
          <w:rFonts w:ascii="Gill Sans MT" w:hAnsi="Gill Sans MT" w:eastAsia="Calibri" w:cs="Calibri"/>
          <w:sz w:val="28"/>
          <w:szCs w:val="28"/>
        </w:rPr>
      </w:pPr>
      <w:r>
        <w:rPr>
          <w:rFonts w:ascii="Gill Sans MT" w:hAnsi="Gill Sans MT" w:eastAsia="Calibri" w:cs="Calibri"/>
          <w:sz w:val="28"/>
          <w:szCs w:val="28"/>
        </w:rPr>
        <w:br w:type="page"/>
      </w:r>
    </w:p>
    <w:p w:rsidRPr="004E4719" w:rsidR="6C172C05" w:rsidP="00D47E83" w:rsidRDefault="6C172C05" w14:paraId="2374D847" w14:textId="13B84B65">
      <w:pPr>
        <w:pStyle w:val="ListParagraph"/>
        <w:numPr>
          <w:ilvl w:val="0"/>
          <w:numId w:val="22"/>
        </w:numPr>
        <w:tabs>
          <w:tab w:val="left" w:pos="142"/>
        </w:tabs>
        <w:spacing w:line="360" w:lineRule="auto"/>
        <w:ind w:right="-20"/>
        <w:rPr>
          <w:rFonts w:ascii="Gill Sans MT" w:hAnsi="Gill Sans MT" w:eastAsia="Calibri" w:cs="Calibri"/>
          <w:b/>
          <w:bCs/>
          <w:sz w:val="36"/>
          <w:szCs w:val="36"/>
        </w:rPr>
      </w:pPr>
      <w:r w:rsidRPr="004E4719">
        <w:rPr>
          <w:rFonts w:ascii="Gill Sans MT" w:hAnsi="Gill Sans MT" w:eastAsia="Calibri" w:cs="Calibri"/>
          <w:b/>
          <w:bCs/>
          <w:sz w:val="36"/>
          <w:szCs w:val="36"/>
        </w:rPr>
        <w:lastRenderedPageBreak/>
        <w:t>Make Inclusive Education Training mandatory nationwide</w:t>
      </w:r>
    </w:p>
    <w:p w:rsidR="004E4719" w:rsidP="00D47E83" w:rsidRDefault="004E4719" w14:paraId="356AD0AE" w14:textId="77777777">
      <w:pPr>
        <w:tabs>
          <w:tab w:val="left" w:pos="142"/>
        </w:tabs>
        <w:spacing w:line="360" w:lineRule="auto"/>
        <w:ind w:right="-20"/>
        <w:rPr>
          <w:rFonts w:ascii="Gill Sans MT" w:hAnsi="Gill Sans MT" w:eastAsia="Calibri" w:cs="Calibri"/>
          <w:b/>
          <w:bCs/>
          <w:sz w:val="32"/>
          <w:szCs w:val="32"/>
        </w:rPr>
      </w:pPr>
    </w:p>
    <w:p w:rsidR="004E4719" w:rsidP="00D47E83" w:rsidRDefault="728CA9C2" w14:paraId="6990A47E" w14:textId="6D035F45">
      <w:pPr>
        <w:tabs>
          <w:tab w:val="left" w:pos="142"/>
        </w:tabs>
        <w:spacing w:line="360" w:lineRule="auto"/>
        <w:ind w:right="-20"/>
        <w:rPr>
          <w:rFonts w:ascii="Gill Sans MT" w:hAnsi="Gill Sans MT" w:eastAsia="Calibri" w:cs="Calibri"/>
          <w:b/>
          <w:bCs/>
          <w:sz w:val="32"/>
          <w:szCs w:val="32"/>
        </w:rPr>
      </w:pPr>
      <w:r w:rsidRPr="004E4719">
        <w:rPr>
          <w:rFonts w:ascii="Gill Sans MT" w:hAnsi="Gill Sans MT" w:eastAsia="Calibri" w:cs="Calibri"/>
          <w:b/>
          <w:bCs/>
          <w:sz w:val="32"/>
          <w:szCs w:val="32"/>
        </w:rPr>
        <w:t xml:space="preserve">We demand comprehensive inclusive education training for all </w:t>
      </w:r>
      <w:r w:rsidRPr="004E4719" w:rsidR="4E9A6F99">
        <w:rPr>
          <w:rFonts w:ascii="Gill Sans MT" w:hAnsi="Gill Sans MT" w:eastAsia="Calibri" w:cs="Calibri"/>
          <w:b/>
          <w:bCs/>
          <w:sz w:val="32"/>
          <w:szCs w:val="32"/>
        </w:rPr>
        <w:t>teachers and administrators</w:t>
      </w:r>
      <w:r w:rsidRPr="004E4719" w:rsidR="664BE241">
        <w:rPr>
          <w:rFonts w:ascii="Gill Sans MT" w:hAnsi="Gill Sans MT" w:eastAsia="Calibri" w:cs="Calibri"/>
          <w:b/>
          <w:bCs/>
          <w:sz w:val="32"/>
          <w:szCs w:val="32"/>
        </w:rPr>
        <w:t xml:space="preserve">. </w:t>
      </w:r>
      <w:r w:rsidRPr="004E4719" w:rsidR="3FEBBE3F">
        <w:rPr>
          <w:rFonts w:ascii="Gill Sans MT" w:hAnsi="Gill Sans MT" w:eastAsia="Calibri" w:cs="Calibri"/>
          <w:b/>
          <w:bCs/>
          <w:sz w:val="32"/>
          <w:szCs w:val="32"/>
        </w:rPr>
        <w:t xml:space="preserve"> </w:t>
      </w:r>
    </w:p>
    <w:p w:rsidR="004E4719" w:rsidP="00D47E83" w:rsidRDefault="004E4719" w14:paraId="3927CBEB" w14:textId="77777777">
      <w:pPr>
        <w:tabs>
          <w:tab w:val="left" w:pos="142"/>
        </w:tabs>
        <w:spacing w:line="360" w:lineRule="auto"/>
        <w:ind w:right="-20"/>
        <w:rPr>
          <w:rFonts w:ascii="Gill Sans MT" w:hAnsi="Gill Sans MT" w:eastAsia="Calibri" w:cs="Calibri"/>
          <w:b/>
          <w:bCs/>
          <w:sz w:val="32"/>
          <w:szCs w:val="32"/>
        </w:rPr>
      </w:pPr>
    </w:p>
    <w:p w:rsidRPr="004E4719" w:rsidR="0067214F" w:rsidP="00D47E83" w:rsidRDefault="3FEBBE3F" w14:paraId="15D5378E" w14:textId="59F365AE">
      <w:pPr>
        <w:tabs>
          <w:tab w:val="left" w:pos="142"/>
        </w:tabs>
        <w:spacing w:line="360" w:lineRule="auto"/>
        <w:ind w:right="-20"/>
        <w:rPr>
          <w:rFonts w:ascii="Gill Sans MT" w:hAnsi="Gill Sans MT" w:eastAsia="Calibri" w:cs="Calibri"/>
          <w:b/>
          <w:bCs/>
          <w:sz w:val="32"/>
          <w:szCs w:val="32"/>
        </w:rPr>
      </w:pPr>
      <w:r w:rsidRPr="004E4719">
        <w:rPr>
          <w:rFonts w:ascii="Gill Sans MT" w:hAnsi="Gill Sans MT" w:eastAsia="Calibri" w:cs="Calibri"/>
          <w:b/>
          <w:bCs/>
          <w:sz w:val="32"/>
          <w:szCs w:val="32"/>
        </w:rPr>
        <w:t>To achieve this, the Government should:</w:t>
      </w:r>
    </w:p>
    <w:p w:rsidRPr="004E4719" w:rsidR="000764F0" w:rsidP="00082669" w:rsidRDefault="6D8D3BB3" w14:paraId="43093E83" w14:textId="256546EE">
      <w:pPr>
        <w:pStyle w:val="ListParagraph"/>
        <w:numPr>
          <w:ilvl w:val="0"/>
          <w:numId w:val="21"/>
        </w:numPr>
        <w:tabs>
          <w:tab w:val="left" w:pos="142"/>
        </w:tabs>
        <w:spacing w:line="360" w:lineRule="auto"/>
        <w:ind w:left="499" w:right="-23" w:hanging="357"/>
        <w:rPr>
          <w:rFonts w:ascii="Gill Sans MT" w:hAnsi="Gill Sans MT" w:eastAsia="Calibri" w:cs="Calibri"/>
          <w:b/>
          <w:bCs/>
          <w:sz w:val="28"/>
          <w:szCs w:val="28"/>
        </w:rPr>
      </w:pPr>
      <w:r w:rsidRPr="00550BDE">
        <w:rPr>
          <w:rFonts w:ascii="Gill Sans MT" w:hAnsi="Gill Sans MT" w:eastAsia="Calibri" w:cs="Calibri"/>
          <w:sz w:val="28"/>
          <w:szCs w:val="28"/>
        </w:rPr>
        <w:t xml:space="preserve">Make training and professional development on inclusive education compulsory in teacher training and have systems </w:t>
      </w:r>
      <w:r w:rsidRPr="00550BDE" w:rsidR="6D68BF39">
        <w:rPr>
          <w:rFonts w:ascii="Gill Sans MT" w:hAnsi="Gill Sans MT" w:eastAsia="Calibri" w:cs="Calibri"/>
          <w:sz w:val="28"/>
          <w:szCs w:val="28"/>
        </w:rPr>
        <w:t>for</w:t>
      </w:r>
      <w:r w:rsidRPr="00550BDE">
        <w:rPr>
          <w:rFonts w:ascii="Gill Sans MT" w:hAnsi="Gill Sans MT" w:eastAsia="Calibri" w:cs="Calibri"/>
          <w:sz w:val="28"/>
          <w:szCs w:val="28"/>
        </w:rPr>
        <w:t xml:space="preserve"> measuring performance.</w:t>
      </w:r>
    </w:p>
    <w:p w:rsidRPr="00550BDE" w:rsidR="004E4719" w:rsidP="00082669" w:rsidRDefault="004E4719" w14:paraId="5062E500" w14:textId="77777777">
      <w:pPr>
        <w:pStyle w:val="ListParagraph"/>
        <w:tabs>
          <w:tab w:val="left" w:pos="142"/>
        </w:tabs>
        <w:spacing w:line="360" w:lineRule="auto"/>
        <w:ind w:left="499" w:right="-23"/>
        <w:rPr>
          <w:rFonts w:ascii="Gill Sans MT" w:hAnsi="Gill Sans MT" w:eastAsia="Calibri" w:cs="Calibri"/>
          <w:b/>
          <w:bCs/>
          <w:sz w:val="28"/>
          <w:szCs w:val="28"/>
        </w:rPr>
      </w:pPr>
    </w:p>
    <w:p w:rsidR="004E4719" w:rsidP="00082669" w:rsidRDefault="5A98BF9E" w14:paraId="5479981E" w14:textId="3FAB139C">
      <w:pPr>
        <w:pStyle w:val="ListParagraph"/>
        <w:numPr>
          <w:ilvl w:val="0"/>
          <w:numId w:val="21"/>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Develop and imple</w:t>
      </w:r>
      <w:r w:rsidRPr="00550BDE" w:rsidR="6837F5F6">
        <w:rPr>
          <w:rFonts w:ascii="Gill Sans MT" w:hAnsi="Gill Sans MT" w:eastAsia="Calibri" w:cs="Calibri"/>
          <w:sz w:val="28"/>
          <w:szCs w:val="28"/>
        </w:rPr>
        <w:t xml:space="preserve">ment </w:t>
      </w:r>
      <w:r w:rsidRPr="00550BDE" w:rsidR="39FA3AB4">
        <w:rPr>
          <w:rFonts w:ascii="Gill Sans MT" w:hAnsi="Gill Sans MT" w:eastAsia="Calibri" w:cs="Calibri"/>
          <w:sz w:val="28"/>
          <w:szCs w:val="28"/>
        </w:rPr>
        <w:t>in-ser</w:t>
      </w:r>
      <w:r w:rsidRPr="00550BDE" w:rsidR="48EB296B">
        <w:rPr>
          <w:rFonts w:ascii="Gill Sans MT" w:hAnsi="Gill Sans MT" w:eastAsia="Calibri" w:cs="Calibri"/>
          <w:sz w:val="28"/>
          <w:szCs w:val="28"/>
        </w:rPr>
        <w:t xml:space="preserve">vice </w:t>
      </w:r>
      <w:r w:rsidRPr="00550BDE" w:rsidR="6837F5F6">
        <w:rPr>
          <w:rFonts w:ascii="Gill Sans MT" w:hAnsi="Gill Sans MT" w:eastAsia="Calibri" w:cs="Calibri"/>
          <w:sz w:val="28"/>
          <w:szCs w:val="28"/>
        </w:rPr>
        <w:t>training</w:t>
      </w:r>
      <w:r w:rsidRPr="00550BDE" w:rsidR="431DD93D">
        <w:rPr>
          <w:rFonts w:ascii="Gill Sans MT" w:hAnsi="Gill Sans MT" w:eastAsia="Calibri" w:cs="Calibri"/>
          <w:sz w:val="28"/>
          <w:szCs w:val="28"/>
        </w:rPr>
        <w:t>, p</w:t>
      </w:r>
      <w:r w:rsidRPr="00550BDE" w:rsidR="2B0E59E4">
        <w:rPr>
          <w:rFonts w:ascii="Gill Sans MT" w:hAnsi="Gill Sans MT" w:eastAsia="Calibri" w:cs="Calibri"/>
          <w:sz w:val="28"/>
          <w:szCs w:val="28"/>
        </w:rPr>
        <w:t>rofessional development and capacity building</w:t>
      </w:r>
      <w:r w:rsidRPr="00550BDE" w:rsidR="431DD93D">
        <w:rPr>
          <w:rFonts w:ascii="Gill Sans MT" w:hAnsi="Gill Sans MT" w:eastAsia="Calibri" w:cs="Calibri"/>
          <w:sz w:val="28"/>
          <w:szCs w:val="28"/>
        </w:rPr>
        <w:t xml:space="preserve"> programmes for teachers and </w:t>
      </w:r>
      <w:r w:rsidRPr="00550BDE" w:rsidR="1CB145DE">
        <w:rPr>
          <w:rFonts w:ascii="Gill Sans MT" w:hAnsi="Gill Sans MT" w:eastAsia="Calibri" w:cs="Calibri"/>
          <w:sz w:val="28"/>
          <w:szCs w:val="28"/>
        </w:rPr>
        <w:t>administrators to</w:t>
      </w:r>
      <w:r w:rsidRPr="00550BDE" w:rsidR="05D2FA48">
        <w:rPr>
          <w:rFonts w:ascii="Gill Sans MT" w:hAnsi="Gill Sans MT" w:eastAsia="Calibri" w:cs="Calibri"/>
          <w:sz w:val="28"/>
          <w:szCs w:val="28"/>
        </w:rPr>
        <w:t xml:space="preserve"> </w:t>
      </w:r>
      <w:r w:rsidRPr="00550BDE" w:rsidR="2C6AB5E5">
        <w:rPr>
          <w:rFonts w:ascii="Gill Sans MT" w:hAnsi="Gill Sans MT" w:eastAsia="Calibri" w:cs="Calibri"/>
          <w:sz w:val="28"/>
          <w:szCs w:val="28"/>
        </w:rPr>
        <w:t>ensure</w:t>
      </w:r>
      <w:r w:rsidRPr="00550BDE" w:rsidR="094082DA">
        <w:rPr>
          <w:rFonts w:ascii="Gill Sans MT" w:hAnsi="Gill Sans MT" w:eastAsia="Calibri" w:cs="Calibri"/>
          <w:sz w:val="28"/>
          <w:szCs w:val="28"/>
        </w:rPr>
        <w:t xml:space="preserve"> that they are aware of Disabled p</w:t>
      </w:r>
      <w:r w:rsidRPr="00550BDE" w:rsidR="526A7377">
        <w:rPr>
          <w:rFonts w:ascii="Gill Sans MT" w:hAnsi="Gill Sans MT" w:eastAsia="Calibri" w:cs="Calibri"/>
          <w:sz w:val="28"/>
          <w:szCs w:val="28"/>
        </w:rPr>
        <w:t>e</w:t>
      </w:r>
      <w:r w:rsidRPr="00550BDE" w:rsidR="094082DA">
        <w:rPr>
          <w:rFonts w:ascii="Gill Sans MT" w:hAnsi="Gill Sans MT" w:eastAsia="Calibri" w:cs="Calibri"/>
          <w:sz w:val="28"/>
          <w:szCs w:val="28"/>
        </w:rPr>
        <w:t>opl</w:t>
      </w:r>
      <w:r w:rsidRPr="00550BDE" w:rsidR="526A7377">
        <w:rPr>
          <w:rFonts w:ascii="Gill Sans MT" w:hAnsi="Gill Sans MT" w:eastAsia="Calibri" w:cs="Calibri"/>
          <w:sz w:val="28"/>
          <w:szCs w:val="28"/>
        </w:rPr>
        <w:t>e’s right to inclusive edu</w:t>
      </w:r>
      <w:r w:rsidRPr="00550BDE" w:rsidR="65304EA8">
        <w:rPr>
          <w:rFonts w:ascii="Gill Sans MT" w:hAnsi="Gill Sans MT" w:eastAsia="Calibri" w:cs="Calibri"/>
          <w:sz w:val="28"/>
          <w:szCs w:val="28"/>
        </w:rPr>
        <w:t xml:space="preserve">cation and address </w:t>
      </w:r>
      <w:r w:rsidRPr="00550BDE" w:rsidR="6716D2F6">
        <w:rPr>
          <w:rFonts w:ascii="Gill Sans MT" w:hAnsi="Gill Sans MT" w:eastAsia="Calibri" w:cs="Calibri"/>
          <w:sz w:val="28"/>
          <w:szCs w:val="28"/>
        </w:rPr>
        <w:t>attitudinal barriers</w:t>
      </w:r>
      <w:r w:rsidRPr="00550BDE" w:rsidR="17B3A490">
        <w:rPr>
          <w:rFonts w:ascii="Gill Sans MT" w:hAnsi="Gill Sans MT" w:eastAsia="Calibri" w:cs="Calibri"/>
          <w:sz w:val="28"/>
          <w:szCs w:val="28"/>
        </w:rPr>
        <w:t xml:space="preserve"> (</w:t>
      </w:r>
      <w:r w:rsidRPr="00550BDE" w:rsidR="003C3FD2">
        <w:rPr>
          <w:rFonts w:ascii="Gill Sans MT" w:hAnsi="Gill Sans MT" w:eastAsia="Calibri" w:cs="Calibri"/>
          <w:sz w:val="28"/>
          <w:szCs w:val="28"/>
        </w:rPr>
        <w:t>in</w:t>
      </w:r>
      <w:r w:rsidRPr="00550BDE" w:rsidR="00201866">
        <w:rPr>
          <w:rFonts w:ascii="Gill Sans MT" w:hAnsi="Gill Sans MT" w:eastAsia="Calibri" w:cs="Calibri"/>
          <w:sz w:val="28"/>
          <w:szCs w:val="28"/>
        </w:rPr>
        <w:t xml:space="preserve">cluding </w:t>
      </w:r>
      <w:r w:rsidRPr="00550BDE" w:rsidR="17B3A490">
        <w:rPr>
          <w:rFonts w:ascii="Gill Sans MT" w:hAnsi="Gill Sans MT" w:eastAsia="Calibri" w:cs="Calibri"/>
          <w:sz w:val="28"/>
          <w:szCs w:val="28"/>
        </w:rPr>
        <w:t>stereotypes</w:t>
      </w:r>
      <w:r w:rsidRPr="00550BDE" w:rsidR="003C3FD2">
        <w:rPr>
          <w:rFonts w:ascii="Gill Sans MT" w:hAnsi="Gill Sans MT" w:eastAsia="Calibri" w:cs="Calibri"/>
          <w:sz w:val="28"/>
          <w:szCs w:val="28"/>
        </w:rPr>
        <w:t xml:space="preserve"> and </w:t>
      </w:r>
      <w:r w:rsidRPr="00550BDE" w:rsidR="17B3A490">
        <w:rPr>
          <w:rFonts w:ascii="Gill Sans MT" w:hAnsi="Gill Sans MT" w:eastAsia="Calibri" w:cs="Calibri"/>
          <w:sz w:val="28"/>
          <w:szCs w:val="28"/>
        </w:rPr>
        <w:t xml:space="preserve">misconceptions). </w:t>
      </w:r>
    </w:p>
    <w:p w:rsidRPr="004E4719" w:rsidR="004E4719" w:rsidP="00082669" w:rsidRDefault="004E4719" w14:paraId="4CD18C32" w14:textId="77777777">
      <w:pPr>
        <w:tabs>
          <w:tab w:val="left" w:pos="142"/>
        </w:tabs>
        <w:spacing w:line="360" w:lineRule="auto"/>
        <w:ind w:right="-23"/>
        <w:rPr>
          <w:rFonts w:ascii="Gill Sans MT" w:hAnsi="Gill Sans MT" w:eastAsia="Calibri" w:cs="Calibri"/>
          <w:sz w:val="28"/>
          <w:szCs w:val="28"/>
        </w:rPr>
      </w:pPr>
    </w:p>
    <w:p w:rsidRPr="004E4719" w:rsidR="004E4719" w:rsidP="00082669" w:rsidRDefault="0E16D915" w14:paraId="2938FE10" w14:textId="08450635">
      <w:pPr>
        <w:pStyle w:val="ListParagraph"/>
        <w:numPr>
          <w:ilvl w:val="0"/>
          <w:numId w:val="21"/>
        </w:numPr>
        <w:tabs>
          <w:tab w:val="left" w:pos="142"/>
        </w:tabs>
        <w:spacing w:line="360" w:lineRule="auto"/>
        <w:ind w:left="499" w:right="-23" w:hanging="357"/>
        <w:contextualSpacing w:val="0"/>
        <w:rPr>
          <w:rFonts w:ascii="Gill Sans MT" w:hAnsi="Gill Sans MT" w:eastAsia="Calibri" w:cs="Calibri"/>
          <w:b/>
          <w:bCs/>
          <w:sz w:val="28"/>
          <w:szCs w:val="28"/>
        </w:rPr>
      </w:pPr>
      <w:r w:rsidRPr="00550BDE">
        <w:rPr>
          <w:rFonts w:ascii="Gill Sans MT" w:hAnsi="Gill Sans MT" w:eastAsia="Calibri" w:cs="Calibri"/>
          <w:sz w:val="28"/>
          <w:szCs w:val="28"/>
        </w:rPr>
        <w:t>Ensure s</w:t>
      </w:r>
      <w:r w:rsidRPr="00550BDE" w:rsidR="0386B1AD">
        <w:rPr>
          <w:rFonts w:ascii="Gill Sans MT" w:hAnsi="Gill Sans MT" w:eastAsia="Calibri" w:cs="Calibri"/>
          <w:sz w:val="28"/>
          <w:szCs w:val="28"/>
        </w:rPr>
        <w:t xml:space="preserve">hared accountability of addressing and supporting the delivery of SEND </w:t>
      </w:r>
      <w:r w:rsidRPr="00550BDE" w:rsidR="7797D481">
        <w:rPr>
          <w:rFonts w:ascii="Gill Sans MT" w:hAnsi="Gill Sans MT" w:eastAsia="Calibri" w:cs="Calibri"/>
          <w:sz w:val="28"/>
          <w:szCs w:val="28"/>
        </w:rPr>
        <w:t xml:space="preserve">provisions and disability services </w:t>
      </w:r>
      <w:r w:rsidRPr="00550BDE" w:rsidR="0386B1AD">
        <w:rPr>
          <w:rFonts w:ascii="Gill Sans MT" w:hAnsi="Gill Sans MT" w:eastAsia="Calibri" w:cs="Calibri"/>
          <w:sz w:val="28"/>
          <w:szCs w:val="28"/>
        </w:rPr>
        <w:t xml:space="preserve">within and across </w:t>
      </w:r>
      <w:r w:rsidRPr="00550BDE" w:rsidR="1E22CCCB">
        <w:rPr>
          <w:rFonts w:ascii="Gill Sans MT" w:hAnsi="Gill Sans MT" w:eastAsia="Calibri" w:cs="Calibri"/>
          <w:sz w:val="28"/>
          <w:szCs w:val="28"/>
        </w:rPr>
        <w:t xml:space="preserve">educational settings. </w:t>
      </w:r>
    </w:p>
    <w:p w:rsidRPr="004E4719" w:rsidR="004E4719" w:rsidP="00082669" w:rsidRDefault="004E4719" w14:paraId="6D552DCD" w14:textId="77777777">
      <w:pPr>
        <w:pStyle w:val="ListParagraph"/>
        <w:tabs>
          <w:tab w:val="left" w:pos="142"/>
        </w:tabs>
        <w:ind w:left="0"/>
        <w:rPr>
          <w:rFonts w:ascii="Gill Sans MT" w:hAnsi="Gill Sans MT" w:eastAsia="Calibri" w:cs="Calibri"/>
          <w:b/>
          <w:bCs/>
          <w:sz w:val="28"/>
          <w:szCs w:val="28"/>
        </w:rPr>
      </w:pPr>
    </w:p>
    <w:p w:rsidR="00FD1482" w:rsidP="00082669" w:rsidRDefault="45608997" w14:paraId="15037C04" w14:textId="07C7303D">
      <w:pPr>
        <w:pStyle w:val="ListParagraph"/>
        <w:numPr>
          <w:ilvl w:val="0"/>
          <w:numId w:val="21"/>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 xml:space="preserve">Provide the </w:t>
      </w:r>
      <w:r w:rsidRPr="00550BDE" w:rsidR="3E8EFE9A">
        <w:rPr>
          <w:rFonts w:ascii="Gill Sans MT" w:hAnsi="Gill Sans MT" w:eastAsia="Calibri" w:cs="Calibri"/>
          <w:sz w:val="28"/>
          <w:szCs w:val="28"/>
        </w:rPr>
        <w:t xml:space="preserve">required </w:t>
      </w:r>
      <w:r w:rsidRPr="00550BDE" w:rsidR="4C02D57B">
        <w:rPr>
          <w:rFonts w:ascii="Gill Sans MT" w:hAnsi="Gill Sans MT" w:eastAsia="Calibri" w:cs="Calibri"/>
          <w:sz w:val="28"/>
          <w:szCs w:val="28"/>
        </w:rPr>
        <w:t>resources</w:t>
      </w:r>
      <w:r w:rsidRPr="00550BDE" w:rsidR="46188DEC">
        <w:rPr>
          <w:rFonts w:ascii="Gill Sans MT" w:hAnsi="Gill Sans MT" w:eastAsia="Calibri" w:cs="Calibri"/>
          <w:sz w:val="28"/>
          <w:szCs w:val="28"/>
        </w:rPr>
        <w:t xml:space="preserve"> and </w:t>
      </w:r>
      <w:r w:rsidRPr="00550BDE" w:rsidR="6515B3EC">
        <w:rPr>
          <w:rFonts w:ascii="Gill Sans MT" w:hAnsi="Gill Sans MT" w:eastAsia="Calibri" w:cs="Calibri"/>
          <w:sz w:val="28"/>
          <w:szCs w:val="28"/>
        </w:rPr>
        <w:t xml:space="preserve">support </w:t>
      </w:r>
      <w:r w:rsidRPr="00550BDE" w:rsidR="579C4378">
        <w:rPr>
          <w:rFonts w:ascii="Gill Sans MT" w:hAnsi="Gill Sans MT" w:eastAsia="Calibri" w:cs="Calibri"/>
          <w:sz w:val="28"/>
          <w:szCs w:val="28"/>
        </w:rPr>
        <w:t xml:space="preserve">to </w:t>
      </w:r>
      <w:r w:rsidRPr="00550BDE" w:rsidR="4C02D57B">
        <w:rPr>
          <w:rFonts w:ascii="Gill Sans MT" w:hAnsi="Gill Sans MT" w:eastAsia="Calibri" w:cs="Calibri"/>
          <w:sz w:val="28"/>
          <w:szCs w:val="28"/>
        </w:rPr>
        <w:t>effectively</w:t>
      </w:r>
      <w:r w:rsidRPr="00550BDE" w:rsidR="6A2769BB">
        <w:rPr>
          <w:rFonts w:ascii="Gill Sans MT" w:hAnsi="Gill Sans MT" w:eastAsia="Calibri" w:cs="Calibri"/>
          <w:sz w:val="28"/>
          <w:szCs w:val="28"/>
        </w:rPr>
        <w:t xml:space="preserve"> </w:t>
      </w:r>
      <w:r w:rsidRPr="00550BDE" w:rsidR="09E00F9A">
        <w:rPr>
          <w:rFonts w:ascii="Gill Sans MT" w:hAnsi="Gill Sans MT" w:eastAsia="Calibri" w:cs="Calibri"/>
          <w:sz w:val="28"/>
          <w:szCs w:val="28"/>
        </w:rPr>
        <w:t>teach and support Disabled pe</w:t>
      </w:r>
      <w:r w:rsidRPr="00550BDE" w:rsidR="11EF17F4">
        <w:rPr>
          <w:rFonts w:ascii="Gill Sans MT" w:hAnsi="Gill Sans MT" w:eastAsia="Calibri" w:cs="Calibri"/>
          <w:sz w:val="28"/>
          <w:szCs w:val="28"/>
        </w:rPr>
        <w:t>ople in</w:t>
      </w:r>
      <w:r w:rsidRPr="00550BDE" w:rsidR="2AC08568">
        <w:rPr>
          <w:rFonts w:ascii="Gill Sans MT" w:hAnsi="Gill Sans MT" w:eastAsia="Calibri" w:cs="Calibri"/>
          <w:sz w:val="28"/>
          <w:szCs w:val="28"/>
        </w:rPr>
        <w:t xml:space="preserve"> achieving</w:t>
      </w:r>
      <w:r w:rsidRPr="00550BDE" w:rsidR="11EF17F4">
        <w:rPr>
          <w:rFonts w:ascii="Gill Sans MT" w:hAnsi="Gill Sans MT" w:eastAsia="Calibri" w:cs="Calibri"/>
          <w:sz w:val="28"/>
          <w:szCs w:val="28"/>
        </w:rPr>
        <w:t xml:space="preserve"> inclusive </w:t>
      </w:r>
      <w:r w:rsidRPr="00550BDE" w:rsidR="3F2DDC21">
        <w:rPr>
          <w:rFonts w:ascii="Gill Sans MT" w:hAnsi="Gill Sans MT" w:eastAsia="Calibri" w:cs="Calibri"/>
          <w:sz w:val="28"/>
          <w:szCs w:val="28"/>
        </w:rPr>
        <w:t>education</w:t>
      </w:r>
      <w:r w:rsidRPr="00550BDE" w:rsidR="33A5293E">
        <w:rPr>
          <w:rFonts w:ascii="Gill Sans MT" w:hAnsi="Gill Sans MT" w:eastAsia="Calibri" w:cs="Calibri"/>
          <w:sz w:val="28"/>
          <w:szCs w:val="28"/>
        </w:rPr>
        <w:t>.</w:t>
      </w:r>
    </w:p>
    <w:p w:rsidR="60B477FD" w:rsidP="00D47E83" w:rsidRDefault="1898835B" w14:paraId="67914DA5" w14:textId="72937042">
      <w:pPr>
        <w:pStyle w:val="ListParagraph"/>
        <w:numPr>
          <w:ilvl w:val="0"/>
          <w:numId w:val="22"/>
        </w:numPr>
        <w:tabs>
          <w:tab w:val="left" w:pos="142"/>
        </w:tabs>
        <w:spacing w:line="360" w:lineRule="auto"/>
        <w:ind w:right="-20"/>
        <w:rPr>
          <w:rFonts w:ascii="Gill Sans MT" w:hAnsi="Gill Sans MT" w:eastAsia="Calibri" w:cs="Calibri"/>
          <w:b/>
          <w:bCs/>
          <w:sz w:val="36"/>
          <w:szCs w:val="36"/>
        </w:rPr>
      </w:pPr>
      <w:bookmarkStart w:name="_Ref161672257" w:id="12"/>
      <w:r w:rsidRPr="004E4719">
        <w:rPr>
          <w:rFonts w:ascii="Gill Sans MT" w:hAnsi="Gill Sans MT" w:eastAsia="Calibri" w:cs="Calibri"/>
          <w:b/>
          <w:bCs/>
          <w:sz w:val="36"/>
          <w:szCs w:val="36"/>
        </w:rPr>
        <w:lastRenderedPageBreak/>
        <w:t>Combat Social Injustice in Education</w:t>
      </w:r>
      <w:bookmarkEnd w:id="12"/>
    </w:p>
    <w:p w:rsidRPr="004E4719" w:rsidR="004E4719" w:rsidP="00D47E83" w:rsidRDefault="004E4719" w14:paraId="715DC863" w14:textId="77777777">
      <w:pPr>
        <w:pStyle w:val="ListParagraph"/>
        <w:tabs>
          <w:tab w:val="left" w:pos="142"/>
        </w:tabs>
        <w:spacing w:line="360" w:lineRule="auto"/>
        <w:ind w:left="360" w:right="-20"/>
        <w:rPr>
          <w:rFonts w:ascii="Gill Sans MT" w:hAnsi="Gill Sans MT" w:eastAsia="Calibri" w:cs="Calibri"/>
          <w:b/>
          <w:bCs/>
          <w:sz w:val="36"/>
          <w:szCs w:val="36"/>
        </w:rPr>
      </w:pPr>
    </w:p>
    <w:p w:rsidR="004E4719" w:rsidP="00D47E83" w:rsidRDefault="1898835B" w14:paraId="0C1316D2" w14:textId="77777777">
      <w:pPr>
        <w:tabs>
          <w:tab w:val="left" w:pos="142"/>
        </w:tabs>
        <w:spacing w:line="360" w:lineRule="auto"/>
        <w:ind w:right="-20"/>
        <w:rPr>
          <w:rFonts w:ascii="Gill Sans MT" w:hAnsi="Gill Sans MT" w:eastAsia="Calibri" w:cs="Calibri"/>
          <w:b/>
          <w:bCs/>
          <w:sz w:val="32"/>
          <w:szCs w:val="32"/>
        </w:rPr>
      </w:pPr>
      <w:r w:rsidRPr="004E4719">
        <w:rPr>
          <w:rFonts w:ascii="Gill Sans MT" w:hAnsi="Gill Sans MT" w:eastAsia="Calibri" w:cs="Calibri"/>
          <w:b/>
          <w:bCs/>
          <w:sz w:val="32"/>
          <w:szCs w:val="32"/>
        </w:rPr>
        <w:t>We demand action to a</w:t>
      </w:r>
      <w:r w:rsidRPr="004E4719" w:rsidR="4B0AE282">
        <w:rPr>
          <w:rFonts w:ascii="Gill Sans MT" w:hAnsi="Gill Sans MT" w:eastAsia="Calibri" w:cs="Calibri"/>
          <w:b/>
          <w:bCs/>
          <w:sz w:val="32"/>
          <w:szCs w:val="32"/>
        </w:rPr>
        <w:t xml:space="preserve">ddress </w:t>
      </w:r>
      <w:r w:rsidRPr="004E4719" w:rsidR="4B818059">
        <w:rPr>
          <w:rFonts w:ascii="Gill Sans MT" w:hAnsi="Gill Sans MT" w:eastAsia="Calibri" w:cs="Calibri"/>
          <w:b/>
          <w:bCs/>
          <w:sz w:val="32"/>
          <w:szCs w:val="32"/>
        </w:rPr>
        <w:t xml:space="preserve">all </w:t>
      </w:r>
      <w:r w:rsidRPr="004E4719" w:rsidR="68A63F78">
        <w:rPr>
          <w:rFonts w:ascii="Gill Sans MT" w:hAnsi="Gill Sans MT" w:eastAsia="Calibri" w:cs="Calibri"/>
          <w:b/>
          <w:bCs/>
          <w:sz w:val="32"/>
          <w:szCs w:val="32"/>
        </w:rPr>
        <w:t xml:space="preserve">forms of </w:t>
      </w:r>
      <w:r w:rsidRPr="004E4719" w:rsidR="6F28CBF4">
        <w:rPr>
          <w:rFonts w:ascii="Gill Sans MT" w:hAnsi="Gill Sans MT" w:eastAsia="Calibri" w:cs="Calibri"/>
          <w:b/>
          <w:bCs/>
          <w:sz w:val="32"/>
          <w:szCs w:val="32"/>
        </w:rPr>
        <w:t>social injustice in</w:t>
      </w:r>
      <w:r w:rsidRPr="004E4719" w:rsidR="02AED88F">
        <w:rPr>
          <w:rFonts w:ascii="Gill Sans MT" w:hAnsi="Gill Sans MT" w:eastAsia="Calibri" w:cs="Calibri"/>
          <w:b/>
          <w:bCs/>
          <w:sz w:val="32"/>
          <w:szCs w:val="32"/>
        </w:rPr>
        <w:t xml:space="preserve"> </w:t>
      </w:r>
      <w:r w:rsidRPr="004E4719" w:rsidR="6F28CBF4">
        <w:rPr>
          <w:rFonts w:ascii="Gill Sans MT" w:hAnsi="Gill Sans MT" w:eastAsia="Calibri" w:cs="Calibri"/>
          <w:b/>
          <w:bCs/>
          <w:sz w:val="32"/>
          <w:szCs w:val="32"/>
        </w:rPr>
        <w:t>education</w:t>
      </w:r>
      <w:r w:rsidRPr="004E4719" w:rsidR="6D4F5493">
        <w:rPr>
          <w:rFonts w:ascii="Gill Sans MT" w:hAnsi="Gill Sans MT" w:eastAsia="Calibri" w:cs="Calibri"/>
          <w:b/>
          <w:bCs/>
          <w:sz w:val="32"/>
          <w:szCs w:val="32"/>
        </w:rPr>
        <w:t>, including</w:t>
      </w:r>
      <w:r w:rsidRPr="004E4719" w:rsidR="31978D5E">
        <w:rPr>
          <w:rFonts w:ascii="Gill Sans MT" w:hAnsi="Gill Sans MT" w:eastAsia="Calibri" w:cs="Calibri"/>
          <w:b/>
          <w:bCs/>
          <w:sz w:val="32"/>
          <w:szCs w:val="32"/>
        </w:rPr>
        <w:t xml:space="preserve"> intersecting disadvantages</w:t>
      </w:r>
      <w:r w:rsidRPr="004E4719" w:rsidR="36E09A48">
        <w:rPr>
          <w:rFonts w:ascii="Gill Sans MT" w:hAnsi="Gill Sans MT" w:eastAsia="Calibri" w:cs="Calibri"/>
          <w:b/>
          <w:bCs/>
          <w:sz w:val="32"/>
          <w:szCs w:val="32"/>
        </w:rPr>
        <w:t xml:space="preserve">. </w:t>
      </w:r>
    </w:p>
    <w:p w:rsidR="004E4719" w:rsidP="00D47E83" w:rsidRDefault="004E4719" w14:paraId="06C91F3F" w14:textId="77777777">
      <w:pPr>
        <w:tabs>
          <w:tab w:val="left" w:pos="142"/>
        </w:tabs>
        <w:spacing w:line="360" w:lineRule="auto"/>
        <w:ind w:right="-20"/>
        <w:rPr>
          <w:rFonts w:ascii="Gill Sans MT" w:hAnsi="Gill Sans MT" w:eastAsia="Calibri" w:cs="Calibri"/>
          <w:b/>
          <w:bCs/>
          <w:sz w:val="32"/>
          <w:szCs w:val="32"/>
        </w:rPr>
      </w:pPr>
    </w:p>
    <w:p w:rsidRPr="004E4719" w:rsidR="1898835B" w:rsidP="00D47E83" w:rsidRDefault="1DA40111" w14:paraId="076487E5" w14:textId="535F36E0">
      <w:pPr>
        <w:tabs>
          <w:tab w:val="left" w:pos="142"/>
        </w:tabs>
        <w:spacing w:line="360" w:lineRule="auto"/>
        <w:ind w:right="-20"/>
        <w:rPr>
          <w:rFonts w:ascii="Gill Sans MT" w:hAnsi="Gill Sans MT" w:eastAsia="Calibri" w:cs="Calibri"/>
          <w:b/>
          <w:bCs/>
          <w:sz w:val="32"/>
          <w:szCs w:val="32"/>
        </w:rPr>
      </w:pPr>
      <w:r w:rsidRPr="004E4719">
        <w:rPr>
          <w:rFonts w:ascii="Gill Sans MT" w:hAnsi="Gill Sans MT" w:eastAsia="Calibri" w:cs="Calibri"/>
          <w:b/>
          <w:bCs/>
          <w:sz w:val="32"/>
          <w:szCs w:val="32"/>
        </w:rPr>
        <w:t>To achieve this, the Government should:</w:t>
      </w:r>
    </w:p>
    <w:p w:rsidR="00C80C92" w:rsidP="00082669" w:rsidRDefault="1F983D1B" w14:paraId="1FF2E4CF" w14:textId="0AF2CFA2">
      <w:pPr>
        <w:pStyle w:val="ListParagraph"/>
        <w:numPr>
          <w:ilvl w:val="0"/>
          <w:numId w:val="21"/>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Ado</w:t>
      </w:r>
      <w:r w:rsidRPr="00550BDE" w:rsidR="2740F17C">
        <w:rPr>
          <w:rFonts w:ascii="Gill Sans MT" w:hAnsi="Gill Sans MT" w:eastAsia="Calibri" w:cs="Calibri"/>
          <w:sz w:val="28"/>
          <w:szCs w:val="28"/>
        </w:rPr>
        <w:t xml:space="preserve">pt </w:t>
      </w:r>
      <w:r w:rsidRPr="00550BDE" w:rsidR="06D40A62">
        <w:rPr>
          <w:rFonts w:ascii="Gill Sans MT" w:hAnsi="Gill Sans MT" w:eastAsia="Calibri" w:cs="Calibri"/>
          <w:sz w:val="28"/>
          <w:szCs w:val="28"/>
        </w:rPr>
        <w:t xml:space="preserve">educational </w:t>
      </w:r>
      <w:r w:rsidRPr="00550BDE" w:rsidR="2740F17C">
        <w:rPr>
          <w:rFonts w:ascii="Gill Sans MT" w:hAnsi="Gill Sans MT" w:eastAsia="Calibri" w:cs="Calibri"/>
          <w:sz w:val="28"/>
          <w:szCs w:val="28"/>
        </w:rPr>
        <w:t>policies and prac</w:t>
      </w:r>
      <w:r w:rsidRPr="00550BDE" w:rsidR="06D40A62">
        <w:rPr>
          <w:rFonts w:ascii="Gill Sans MT" w:hAnsi="Gill Sans MT" w:eastAsia="Calibri" w:cs="Calibri"/>
          <w:sz w:val="28"/>
          <w:szCs w:val="28"/>
        </w:rPr>
        <w:t xml:space="preserve">tices that </w:t>
      </w:r>
      <w:r w:rsidRPr="00550BDE" w:rsidR="643F8272">
        <w:rPr>
          <w:rFonts w:ascii="Gill Sans MT" w:hAnsi="Gill Sans MT" w:eastAsia="Calibri" w:cs="Calibri"/>
          <w:sz w:val="28"/>
          <w:szCs w:val="28"/>
        </w:rPr>
        <w:t>address all forms</w:t>
      </w:r>
      <w:r w:rsidRPr="00550BDE" w:rsidR="3E8246ED">
        <w:rPr>
          <w:rFonts w:ascii="Gill Sans MT" w:hAnsi="Gill Sans MT" w:eastAsia="Calibri" w:cs="Calibri"/>
          <w:sz w:val="28"/>
          <w:szCs w:val="28"/>
        </w:rPr>
        <w:t xml:space="preserve"> of social injustice in </w:t>
      </w:r>
      <w:r w:rsidRPr="00550BDE" w:rsidR="6CFC1328">
        <w:rPr>
          <w:rFonts w:ascii="Gill Sans MT" w:hAnsi="Gill Sans MT" w:eastAsia="Calibri" w:cs="Calibri"/>
          <w:sz w:val="28"/>
          <w:szCs w:val="28"/>
        </w:rPr>
        <w:t xml:space="preserve">education, recognising </w:t>
      </w:r>
      <w:r w:rsidRPr="00550BDE" w:rsidR="66257D49">
        <w:rPr>
          <w:rFonts w:ascii="Gill Sans MT" w:hAnsi="Gill Sans MT" w:eastAsia="Calibri" w:cs="Calibri"/>
          <w:sz w:val="28"/>
          <w:szCs w:val="28"/>
        </w:rPr>
        <w:t xml:space="preserve">the diversity </w:t>
      </w:r>
      <w:r w:rsidRPr="00550BDE" w:rsidR="338EBE29">
        <w:rPr>
          <w:rFonts w:ascii="Gill Sans MT" w:hAnsi="Gill Sans MT" w:eastAsia="Calibri" w:cs="Calibri"/>
          <w:sz w:val="28"/>
          <w:szCs w:val="28"/>
        </w:rPr>
        <w:t>of</w:t>
      </w:r>
      <w:r w:rsidRPr="00550BDE" w:rsidR="66257D49">
        <w:rPr>
          <w:rFonts w:ascii="Gill Sans MT" w:hAnsi="Gill Sans MT" w:eastAsia="Calibri" w:cs="Calibri"/>
          <w:sz w:val="28"/>
          <w:szCs w:val="28"/>
        </w:rPr>
        <w:t xml:space="preserve"> Disabled people’s lived experience and</w:t>
      </w:r>
      <w:r w:rsidRPr="00550BDE" w:rsidR="49C92E35">
        <w:rPr>
          <w:rFonts w:ascii="Gill Sans MT" w:hAnsi="Gill Sans MT" w:eastAsia="Calibri" w:cs="Calibri"/>
          <w:sz w:val="28"/>
          <w:szCs w:val="28"/>
        </w:rPr>
        <w:t xml:space="preserve"> the</w:t>
      </w:r>
      <w:r w:rsidRPr="00550BDE" w:rsidR="4213FC57">
        <w:rPr>
          <w:rFonts w:ascii="Gill Sans MT" w:hAnsi="Gill Sans MT" w:eastAsia="Calibri" w:cs="Calibri"/>
          <w:sz w:val="28"/>
          <w:szCs w:val="28"/>
        </w:rPr>
        <w:t xml:space="preserve"> in</w:t>
      </w:r>
      <w:r w:rsidRPr="00550BDE" w:rsidR="49C92E35">
        <w:rPr>
          <w:rFonts w:ascii="Gill Sans MT" w:hAnsi="Gill Sans MT" w:eastAsia="Calibri" w:cs="Calibri"/>
          <w:sz w:val="28"/>
          <w:szCs w:val="28"/>
        </w:rPr>
        <w:t xml:space="preserve">tersectional </w:t>
      </w:r>
      <w:r w:rsidRPr="00550BDE" w:rsidR="7E588180">
        <w:rPr>
          <w:rFonts w:ascii="Gill Sans MT" w:hAnsi="Gill Sans MT" w:eastAsia="Calibri" w:cs="Calibri"/>
          <w:sz w:val="28"/>
          <w:szCs w:val="28"/>
        </w:rPr>
        <w:t>disadvan</w:t>
      </w:r>
      <w:r w:rsidRPr="00550BDE" w:rsidR="6BB058D3">
        <w:rPr>
          <w:rFonts w:ascii="Gill Sans MT" w:hAnsi="Gill Sans MT" w:eastAsia="Calibri" w:cs="Calibri"/>
          <w:sz w:val="28"/>
          <w:szCs w:val="28"/>
        </w:rPr>
        <w:t>tages that some Disabled pe</w:t>
      </w:r>
      <w:r w:rsidRPr="00550BDE" w:rsidR="789B26A9">
        <w:rPr>
          <w:rFonts w:ascii="Gill Sans MT" w:hAnsi="Gill Sans MT" w:eastAsia="Calibri" w:cs="Calibri"/>
          <w:sz w:val="28"/>
          <w:szCs w:val="28"/>
        </w:rPr>
        <w:t xml:space="preserve">ople experience </w:t>
      </w:r>
      <w:r w:rsidRPr="00550BDE" w:rsidR="441B1D3B">
        <w:rPr>
          <w:rFonts w:ascii="Gill Sans MT" w:hAnsi="Gill Sans MT" w:eastAsia="Calibri" w:cs="Calibri"/>
          <w:sz w:val="28"/>
          <w:szCs w:val="28"/>
        </w:rPr>
        <w:t>due to their</w:t>
      </w:r>
      <w:r w:rsidRPr="00550BDE" w:rsidR="66257D49">
        <w:rPr>
          <w:rFonts w:ascii="Gill Sans MT" w:hAnsi="Gill Sans MT" w:eastAsia="Calibri" w:cs="Calibri"/>
          <w:sz w:val="28"/>
          <w:szCs w:val="28"/>
        </w:rPr>
        <w:t xml:space="preserve"> </w:t>
      </w:r>
      <w:r w:rsidRPr="00550BDE" w:rsidR="50D3B2DF">
        <w:rPr>
          <w:rFonts w:ascii="Gill Sans MT" w:hAnsi="Gill Sans MT" w:eastAsia="Calibri" w:cs="Calibri"/>
          <w:sz w:val="28"/>
          <w:szCs w:val="28"/>
        </w:rPr>
        <w:t>gender,</w:t>
      </w:r>
      <w:r w:rsidRPr="00550BDE" w:rsidR="1FD66012">
        <w:rPr>
          <w:rFonts w:ascii="Gill Sans MT" w:hAnsi="Gill Sans MT" w:eastAsia="Calibri" w:cs="Calibri"/>
          <w:sz w:val="28"/>
          <w:szCs w:val="28"/>
        </w:rPr>
        <w:t xml:space="preserve"> </w:t>
      </w:r>
      <w:r w:rsidRPr="00550BDE" w:rsidR="66257D49">
        <w:rPr>
          <w:rFonts w:ascii="Gill Sans MT" w:hAnsi="Gill Sans MT" w:eastAsia="Calibri" w:cs="Calibri"/>
          <w:sz w:val="28"/>
          <w:szCs w:val="28"/>
        </w:rPr>
        <w:t xml:space="preserve">race, ethnicity, sexual </w:t>
      </w:r>
      <w:r w:rsidRPr="00550BDE" w:rsidR="00A831D0">
        <w:rPr>
          <w:rFonts w:ascii="Gill Sans MT" w:hAnsi="Gill Sans MT" w:eastAsia="Calibri" w:cs="Calibri"/>
          <w:sz w:val="28"/>
          <w:szCs w:val="28"/>
        </w:rPr>
        <w:t>orientation,</w:t>
      </w:r>
      <w:r w:rsidRPr="00550BDE" w:rsidR="516CEF2A">
        <w:rPr>
          <w:rFonts w:ascii="Gill Sans MT" w:hAnsi="Gill Sans MT" w:eastAsia="Calibri" w:cs="Calibri"/>
          <w:sz w:val="28"/>
          <w:szCs w:val="28"/>
        </w:rPr>
        <w:t xml:space="preserve"> and</w:t>
      </w:r>
      <w:r w:rsidRPr="00550BDE" w:rsidR="66257D49">
        <w:rPr>
          <w:rFonts w:ascii="Gill Sans MT" w:hAnsi="Gill Sans MT" w:eastAsia="Calibri" w:cs="Calibri"/>
          <w:sz w:val="28"/>
          <w:szCs w:val="28"/>
        </w:rPr>
        <w:t xml:space="preserve"> soci</w:t>
      </w:r>
      <w:r w:rsidRPr="00550BDE" w:rsidR="5686562F">
        <w:rPr>
          <w:rFonts w:ascii="Gill Sans MT" w:hAnsi="Gill Sans MT" w:eastAsia="Calibri" w:cs="Calibri"/>
          <w:sz w:val="28"/>
          <w:szCs w:val="28"/>
        </w:rPr>
        <w:t>o</w:t>
      </w:r>
      <w:r w:rsidRPr="00550BDE" w:rsidR="42443406">
        <w:rPr>
          <w:rFonts w:ascii="Gill Sans MT" w:hAnsi="Gill Sans MT" w:eastAsia="Calibri" w:cs="Calibri"/>
          <w:sz w:val="28"/>
          <w:szCs w:val="28"/>
        </w:rPr>
        <w:t>-</w:t>
      </w:r>
      <w:r w:rsidRPr="00550BDE" w:rsidR="66257D49">
        <w:rPr>
          <w:rFonts w:ascii="Gill Sans MT" w:hAnsi="Gill Sans MT" w:eastAsia="Calibri" w:cs="Calibri"/>
          <w:sz w:val="28"/>
          <w:szCs w:val="28"/>
        </w:rPr>
        <w:t>economic background</w:t>
      </w:r>
      <w:r w:rsidRPr="00550BDE" w:rsidR="29FF3598">
        <w:rPr>
          <w:rFonts w:ascii="Gill Sans MT" w:hAnsi="Gill Sans MT" w:eastAsia="Calibri" w:cs="Calibri"/>
          <w:sz w:val="28"/>
          <w:szCs w:val="28"/>
        </w:rPr>
        <w:t>.</w:t>
      </w:r>
      <w:r w:rsidRPr="00550BDE" w:rsidR="324D3CC9">
        <w:rPr>
          <w:rFonts w:ascii="Gill Sans MT" w:hAnsi="Gill Sans MT" w:eastAsia="Calibri" w:cs="Calibri"/>
          <w:sz w:val="28"/>
          <w:szCs w:val="28"/>
        </w:rPr>
        <w:t xml:space="preserve"> </w:t>
      </w:r>
      <w:r w:rsidRPr="00550BDE" w:rsidR="4B964875">
        <w:rPr>
          <w:rFonts w:ascii="Gill Sans MT" w:hAnsi="Gill Sans MT" w:eastAsia="Calibri" w:cs="Calibri"/>
          <w:sz w:val="28"/>
          <w:szCs w:val="28"/>
        </w:rPr>
        <w:t xml:space="preserve"> For example, a </w:t>
      </w:r>
      <w:r w:rsidRPr="00550BDE" w:rsidR="29C10A57">
        <w:rPr>
          <w:rFonts w:ascii="Gill Sans MT" w:hAnsi="Gill Sans MT" w:eastAsia="Calibri" w:cs="Calibri"/>
          <w:sz w:val="28"/>
          <w:szCs w:val="28"/>
        </w:rPr>
        <w:t xml:space="preserve">Black </w:t>
      </w:r>
      <w:r w:rsidRPr="00550BDE" w:rsidR="526BA783">
        <w:rPr>
          <w:rFonts w:ascii="Gill Sans MT" w:hAnsi="Gill Sans MT" w:eastAsia="Calibri" w:cs="Calibri"/>
          <w:sz w:val="28"/>
          <w:szCs w:val="28"/>
        </w:rPr>
        <w:t>D</w:t>
      </w:r>
      <w:r w:rsidRPr="00550BDE" w:rsidR="4B964875">
        <w:rPr>
          <w:rFonts w:ascii="Gill Sans MT" w:hAnsi="Gill Sans MT" w:eastAsia="Calibri" w:cs="Calibri"/>
          <w:sz w:val="28"/>
          <w:szCs w:val="28"/>
        </w:rPr>
        <w:t>isabled</w:t>
      </w:r>
      <w:r w:rsidRPr="00550BDE" w:rsidR="4720E045">
        <w:rPr>
          <w:rFonts w:ascii="Gill Sans MT" w:hAnsi="Gill Sans MT" w:eastAsia="Calibri" w:cs="Calibri"/>
          <w:sz w:val="28"/>
          <w:szCs w:val="28"/>
        </w:rPr>
        <w:t xml:space="preserve"> girl</w:t>
      </w:r>
      <w:r w:rsidRPr="00550BDE" w:rsidR="4B964875">
        <w:rPr>
          <w:rFonts w:ascii="Gill Sans MT" w:hAnsi="Gill Sans MT" w:eastAsia="Calibri" w:cs="Calibri"/>
          <w:sz w:val="28"/>
          <w:szCs w:val="28"/>
        </w:rPr>
        <w:t xml:space="preserve"> might</w:t>
      </w:r>
      <w:r w:rsidRPr="00550BDE" w:rsidR="079967B8">
        <w:rPr>
          <w:rFonts w:ascii="Gill Sans MT" w:hAnsi="Gill Sans MT" w:eastAsia="Calibri" w:cs="Calibri"/>
          <w:sz w:val="28"/>
          <w:szCs w:val="28"/>
        </w:rPr>
        <w:t xml:space="preserve"> </w:t>
      </w:r>
      <w:r w:rsidRPr="00550BDE" w:rsidR="4B964875">
        <w:rPr>
          <w:rFonts w:ascii="Gill Sans MT" w:hAnsi="Gill Sans MT" w:eastAsia="Calibri" w:cs="Calibri"/>
          <w:sz w:val="28"/>
          <w:szCs w:val="28"/>
        </w:rPr>
        <w:t xml:space="preserve">face discrimination due to </w:t>
      </w:r>
      <w:r w:rsidRPr="00550BDE" w:rsidR="37228AD1">
        <w:rPr>
          <w:rFonts w:ascii="Gill Sans MT" w:hAnsi="Gill Sans MT" w:eastAsia="Calibri" w:cs="Calibri"/>
          <w:sz w:val="28"/>
          <w:szCs w:val="28"/>
        </w:rPr>
        <w:t xml:space="preserve">a combination of the two or more of </w:t>
      </w:r>
      <w:r w:rsidRPr="00550BDE" w:rsidR="4B964875">
        <w:rPr>
          <w:rFonts w:ascii="Gill Sans MT" w:hAnsi="Gill Sans MT" w:eastAsia="Calibri" w:cs="Calibri"/>
          <w:sz w:val="28"/>
          <w:szCs w:val="28"/>
        </w:rPr>
        <w:t xml:space="preserve">her separate protected characteristics </w:t>
      </w:r>
      <w:r w:rsidRPr="00550BDE" w:rsidR="008476A6">
        <w:rPr>
          <w:rFonts w:ascii="Gill Sans MT" w:hAnsi="Gill Sans MT" w:eastAsia="Calibri" w:cs="Calibri"/>
          <w:sz w:val="28"/>
          <w:szCs w:val="28"/>
        </w:rPr>
        <w:t>(ra</w:t>
      </w:r>
      <w:r w:rsidRPr="00550BDE" w:rsidR="66ABADEA">
        <w:rPr>
          <w:rFonts w:ascii="Gill Sans MT" w:hAnsi="Gill Sans MT" w:eastAsia="Calibri" w:cs="Calibri"/>
          <w:sz w:val="28"/>
          <w:szCs w:val="28"/>
        </w:rPr>
        <w:t>c</w:t>
      </w:r>
      <w:r w:rsidRPr="00550BDE" w:rsidR="008476A6">
        <w:rPr>
          <w:rFonts w:ascii="Gill Sans MT" w:hAnsi="Gill Sans MT" w:eastAsia="Calibri" w:cs="Calibri"/>
          <w:sz w:val="28"/>
          <w:szCs w:val="28"/>
        </w:rPr>
        <w:t xml:space="preserve">e, disability and gender) </w:t>
      </w:r>
      <w:r w:rsidRPr="00550BDE" w:rsidR="670AEDEE">
        <w:rPr>
          <w:rFonts w:ascii="Gill Sans MT" w:hAnsi="Gill Sans MT" w:eastAsia="Calibri" w:cs="Calibri"/>
          <w:sz w:val="28"/>
          <w:szCs w:val="28"/>
        </w:rPr>
        <w:t>as well as other</w:t>
      </w:r>
      <w:r w:rsidRPr="00550BDE" w:rsidR="36D018A0">
        <w:rPr>
          <w:rFonts w:ascii="Gill Sans MT" w:hAnsi="Gill Sans MT" w:eastAsia="Calibri" w:cs="Calibri"/>
          <w:sz w:val="28"/>
          <w:szCs w:val="28"/>
        </w:rPr>
        <w:t xml:space="preserve"> intersecting experiences</w:t>
      </w:r>
      <w:r w:rsidRPr="00550BDE" w:rsidR="4B964875">
        <w:rPr>
          <w:rFonts w:ascii="Gill Sans MT" w:hAnsi="Gill Sans MT" w:eastAsia="Calibri" w:cs="Calibri"/>
          <w:sz w:val="28"/>
          <w:szCs w:val="28"/>
        </w:rPr>
        <w:t>.</w:t>
      </w:r>
    </w:p>
    <w:p w:rsidRPr="00550BDE" w:rsidR="004E4719" w:rsidP="00082669" w:rsidRDefault="004E4719" w14:paraId="2D60FFEA" w14:textId="77777777">
      <w:pPr>
        <w:pStyle w:val="ListParagraph"/>
        <w:tabs>
          <w:tab w:val="left" w:pos="142"/>
        </w:tabs>
        <w:spacing w:line="360" w:lineRule="auto"/>
        <w:ind w:left="499" w:right="-23"/>
        <w:rPr>
          <w:rFonts w:ascii="Gill Sans MT" w:hAnsi="Gill Sans MT" w:eastAsia="Calibri" w:cs="Calibri"/>
          <w:sz w:val="28"/>
          <w:szCs w:val="28"/>
        </w:rPr>
      </w:pPr>
    </w:p>
    <w:p w:rsidR="00C80C92" w:rsidP="00082669" w:rsidRDefault="2EFE3D19" w14:paraId="74E19BD0" w14:textId="2DCF7EED">
      <w:pPr>
        <w:pStyle w:val="ListParagraph"/>
        <w:numPr>
          <w:ilvl w:val="0"/>
          <w:numId w:val="21"/>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Give due recogni</w:t>
      </w:r>
      <w:r w:rsidRPr="00550BDE" w:rsidR="2165E9BE">
        <w:rPr>
          <w:rFonts w:ascii="Gill Sans MT" w:hAnsi="Gill Sans MT" w:eastAsia="Calibri" w:cs="Calibri"/>
          <w:sz w:val="28"/>
          <w:szCs w:val="28"/>
        </w:rPr>
        <w:t xml:space="preserve">tion to the </w:t>
      </w:r>
      <w:r w:rsidRPr="00550BDE" w:rsidR="2A335F26">
        <w:rPr>
          <w:rFonts w:ascii="Gill Sans MT" w:hAnsi="Gill Sans MT" w:eastAsia="Calibri" w:cs="Calibri"/>
          <w:sz w:val="28"/>
          <w:szCs w:val="28"/>
        </w:rPr>
        <w:t>intersection</w:t>
      </w:r>
      <w:r w:rsidRPr="00550BDE" w:rsidR="2165E9BE">
        <w:rPr>
          <w:rFonts w:ascii="Gill Sans MT" w:hAnsi="Gill Sans MT" w:eastAsia="Calibri" w:cs="Calibri"/>
          <w:sz w:val="28"/>
          <w:szCs w:val="28"/>
        </w:rPr>
        <w:t xml:space="preserve"> </w:t>
      </w:r>
      <w:r w:rsidRPr="00550BDE" w:rsidR="5177249F">
        <w:rPr>
          <w:rFonts w:ascii="Gill Sans MT" w:hAnsi="Gill Sans MT" w:eastAsia="Calibri" w:cs="Calibri"/>
          <w:sz w:val="28"/>
          <w:szCs w:val="28"/>
        </w:rPr>
        <w:t>of</w:t>
      </w:r>
      <w:r w:rsidRPr="00550BDE" w:rsidR="148031B2">
        <w:rPr>
          <w:rFonts w:ascii="Gill Sans MT" w:hAnsi="Gill Sans MT" w:eastAsia="Calibri" w:cs="Calibri"/>
          <w:sz w:val="28"/>
          <w:szCs w:val="28"/>
        </w:rPr>
        <w:t xml:space="preserve"> segregated education </w:t>
      </w:r>
      <w:r w:rsidRPr="00550BDE" w:rsidR="00FE5CC8">
        <w:rPr>
          <w:rFonts w:ascii="Gill Sans MT" w:hAnsi="Gill Sans MT" w:eastAsia="Calibri" w:cs="Calibri"/>
          <w:sz w:val="28"/>
          <w:szCs w:val="28"/>
        </w:rPr>
        <w:t>provisions, poverty</w:t>
      </w:r>
      <w:r w:rsidRPr="00550BDE" w:rsidR="625DF73B">
        <w:rPr>
          <w:rFonts w:ascii="Gill Sans MT" w:hAnsi="Gill Sans MT" w:eastAsia="Calibri" w:cs="Calibri"/>
          <w:sz w:val="28"/>
          <w:szCs w:val="28"/>
        </w:rPr>
        <w:t>,</w:t>
      </w:r>
      <w:r w:rsidRPr="00550BDE" w:rsidR="5EC3BFAF">
        <w:rPr>
          <w:rFonts w:ascii="Gill Sans MT" w:hAnsi="Gill Sans MT" w:eastAsia="Calibri" w:cs="Calibri"/>
          <w:sz w:val="28"/>
          <w:szCs w:val="28"/>
        </w:rPr>
        <w:t xml:space="preserve"> </w:t>
      </w:r>
      <w:r w:rsidRPr="00550BDE" w:rsidR="324D3CC9">
        <w:rPr>
          <w:rFonts w:ascii="Gill Sans MT" w:hAnsi="Gill Sans MT" w:eastAsia="Calibri" w:cs="Calibri"/>
          <w:sz w:val="28"/>
          <w:szCs w:val="28"/>
        </w:rPr>
        <w:t>poor housing</w:t>
      </w:r>
      <w:r w:rsidRPr="00550BDE" w:rsidR="31E9BE2D">
        <w:rPr>
          <w:rFonts w:ascii="Gill Sans MT" w:hAnsi="Gill Sans MT" w:eastAsia="Calibri" w:cs="Calibri"/>
          <w:sz w:val="28"/>
          <w:szCs w:val="28"/>
        </w:rPr>
        <w:t>, and</w:t>
      </w:r>
      <w:r w:rsidRPr="00550BDE" w:rsidR="393DC9A3">
        <w:rPr>
          <w:rFonts w:ascii="Gill Sans MT" w:hAnsi="Gill Sans MT" w:eastAsia="Calibri" w:cs="Calibri"/>
          <w:sz w:val="28"/>
          <w:szCs w:val="28"/>
        </w:rPr>
        <w:t xml:space="preserve"> social </w:t>
      </w:r>
      <w:r w:rsidRPr="00550BDE" w:rsidR="191F41F0">
        <w:rPr>
          <w:rFonts w:ascii="Gill Sans MT" w:hAnsi="Gill Sans MT" w:eastAsia="Calibri" w:cs="Calibri"/>
          <w:sz w:val="28"/>
          <w:szCs w:val="28"/>
        </w:rPr>
        <w:t>capital</w:t>
      </w:r>
      <w:r w:rsidRPr="00550BDE" w:rsidR="568D8091">
        <w:rPr>
          <w:rFonts w:ascii="Gill Sans MT" w:hAnsi="Gill Sans MT" w:eastAsia="Calibri" w:cs="Calibri"/>
          <w:sz w:val="28"/>
          <w:szCs w:val="28"/>
        </w:rPr>
        <w:t xml:space="preserve"> </w:t>
      </w:r>
      <w:r w:rsidRPr="00550BDE" w:rsidR="7734D73A">
        <w:rPr>
          <w:rFonts w:ascii="Gill Sans MT" w:hAnsi="Gill Sans MT" w:eastAsia="Calibri" w:cs="Calibri"/>
          <w:sz w:val="28"/>
          <w:szCs w:val="28"/>
        </w:rPr>
        <w:t>and put</w:t>
      </w:r>
      <w:r w:rsidRPr="00550BDE" w:rsidR="003433E0">
        <w:rPr>
          <w:rFonts w:ascii="Gill Sans MT" w:hAnsi="Gill Sans MT" w:eastAsia="Calibri" w:cs="Calibri"/>
          <w:sz w:val="28"/>
          <w:szCs w:val="28"/>
        </w:rPr>
        <w:t xml:space="preserve"> in place </w:t>
      </w:r>
      <w:r w:rsidRPr="00550BDE" w:rsidR="46A51E26">
        <w:rPr>
          <w:rFonts w:ascii="Gill Sans MT" w:hAnsi="Gill Sans MT" w:eastAsia="Calibri" w:cs="Calibri"/>
          <w:sz w:val="28"/>
          <w:szCs w:val="28"/>
        </w:rPr>
        <w:t xml:space="preserve">appropriate </w:t>
      </w:r>
      <w:r w:rsidRPr="00550BDE" w:rsidR="78C58CA6">
        <w:rPr>
          <w:rFonts w:ascii="Gill Sans MT" w:hAnsi="Gill Sans MT" w:eastAsia="Calibri" w:cs="Calibri"/>
          <w:sz w:val="28"/>
          <w:szCs w:val="28"/>
        </w:rPr>
        <w:t>policies and measure</w:t>
      </w:r>
      <w:r w:rsidRPr="00550BDE" w:rsidR="003433E0">
        <w:rPr>
          <w:rFonts w:ascii="Gill Sans MT" w:hAnsi="Gill Sans MT" w:eastAsia="Calibri" w:cs="Calibri"/>
          <w:sz w:val="28"/>
          <w:szCs w:val="28"/>
        </w:rPr>
        <w:t>s</w:t>
      </w:r>
      <w:r w:rsidRPr="00550BDE" w:rsidR="78C58CA6">
        <w:rPr>
          <w:rFonts w:ascii="Gill Sans MT" w:hAnsi="Gill Sans MT" w:eastAsia="Calibri" w:cs="Calibri"/>
          <w:sz w:val="28"/>
          <w:szCs w:val="28"/>
        </w:rPr>
        <w:t xml:space="preserve"> to </w:t>
      </w:r>
      <w:r w:rsidRPr="00550BDE" w:rsidR="00B7155D">
        <w:rPr>
          <w:rFonts w:ascii="Gill Sans MT" w:hAnsi="Gill Sans MT" w:eastAsia="Calibri" w:cs="Calibri"/>
          <w:sz w:val="28"/>
          <w:szCs w:val="28"/>
        </w:rPr>
        <w:t>achieve</w:t>
      </w:r>
      <w:r w:rsidRPr="00550BDE" w:rsidR="2F9A2E80">
        <w:rPr>
          <w:rFonts w:ascii="Gill Sans MT" w:hAnsi="Gill Sans MT" w:eastAsia="Calibri" w:cs="Calibri"/>
          <w:sz w:val="28"/>
          <w:szCs w:val="28"/>
        </w:rPr>
        <w:t xml:space="preserve"> more </w:t>
      </w:r>
      <w:r w:rsidRPr="00550BDE" w:rsidR="238409A9">
        <w:rPr>
          <w:rFonts w:ascii="Gill Sans MT" w:hAnsi="Gill Sans MT" w:eastAsia="Calibri" w:cs="Calibri"/>
          <w:sz w:val="28"/>
          <w:szCs w:val="28"/>
        </w:rPr>
        <w:t>equitable outcomes</w:t>
      </w:r>
      <w:r w:rsidRPr="00550BDE" w:rsidR="2F9A2E80">
        <w:rPr>
          <w:rFonts w:ascii="Gill Sans MT" w:hAnsi="Gill Sans MT" w:eastAsia="Calibri" w:cs="Calibri"/>
          <w:sz w:val="28"/>
          <w:szCs w:val="28"/>
        </w:rPr>
        <w:t xml:space="preserve"> in the education system</w:t>
      </w:r>
      <w:r w:rsidRPr="00550BDE" w:rsidR="324D3CC9">
        <w:rPr>
          <w:rFonts w:ascii="Gill Sans MT" w:hAnsi="Gill Sans MT" w:eastAsia="Calibri" w:cs="Calibri"/>
          <w:sz w:val="28"/>
          <w:szCs w:val="28"/>
        </w:rPr>
        <w:t>.</w:t>
      </w:r>
    </w:p>
    <w:p w:rsidRPr="004E4719" w:rsidR="004E4719" w:rsidP="00082669" w:rsidRDefault="004E4719" w14:paraId="374F88B7" w14:textId="77777777">
      <w:pPr>
        <w:pStyle w:val="ListParagraph"/>
        <w:tabs>
          <w:tab w:val="left" w:pos="142"/>
        </w:tabs>
        <w:ind w:left="0"/>
        <w:rPr>
          <w:rFonts w:ascii="Gill Sans MT" w:hAnsi="Gill Sans MT" w:eastAsia="Calibri" w:cs="Calibri"/>
          <w:sz w:val="28"/>
          <w:szCs w:val="28"/>
        </w:rPr>
      </w:pPr>
    </w:p>
    <w:p w:rsidR="00C80C92" w:rsidP="00082669" w:rsidRDefault="3F9EB9E9" w14:paraId="13812B57" w14:textId="77777777">
      <w:pPr>
        <w:pStyle w:val="ListParagraph"/>
        <w:numPr>
          <w:ilvl w:val="0"/>
          <w:numId w:val="21"/>
        </w:numPr>
        <w:tabs>
          <w:tab w:val="left" w:pos="142"/>
        </w:tabs>
        <w:spacing w:line="360" w:lineRule="auto"/>
        <w:ind w:left="499" w:right="-23" w:hanging="357"/>
        <w:contextualSpacing w:val="0"/>
        <w:rPr>
          <w:rFonts w:ascii="Gill Sans MT" w:hAnsi="Gill Sans MT" w:eastAsia="Calibri" w:cs="Calibri"/>
          <w:sz w:val="28"/>
          <w:szCs w:val="28"/>
        </w:rPr>
      </w:pPr>
      <w:r w:rsidRPr="00550BDE">
        <w:rPr>
          <w:rFonts w:ascii="Gill Sans MT" w:hAnsi="Gill Sans MT" w:eastAsia="Calibri" w:cs="Calibri"/>
          <w:sz w:val="28"/>
          <w:szCs w:val="28"/>
        </w:rPr>
        <w:t>Ensure that the education system responds to the needs of Disabled people</w:t>
      </w:r>
      <w:r w:rsidRPr="00550BDE" w:rsidR="4BE10B7C">
        <w:rPr>
          <w:rFonts w:ascii="Gill Sans MT" w:hAnsi="Gill Sans MT" w:eastAsia="Calibri" w:cs="Calibri"/>
          <w:sz w:val="28"/>
          <w:szCs w:val="28"/>
        </w:rPr>
        <w:t xml:space="preserve"> fro</w:t>
      </w:r>
      <w:r w:rsidRPr="00550BDE" w:rsidR="63FBEDF2">
        <w:rPr>
          <w:rFonts w:ascii="Gill Sans MT" w:hAnsi="Gill Sans MT" w:eastAsia="Calibri" w:cs="Calibri"/>
          <w:sz w:val="28"/>
          <w:szCs w:val="28"/>
        </w:rPr>
        <w:t>m</w:t>
      </w:r>
      <w:r w:rsidRPr="00550BDE" w:rsidR="4BE10B7C">
        <w:rPr>
          <w:rFonts w:ascii="Gill Sans MT" w:hAnsi="Gill Sans MT" w:eastAsia="Calibri" w:cs="Calibri"/>
          <w:sz w:val="28"/>
          <w:szCs w:val="28"/>
        </w:rPr>
        <w:t xml:space="preserve"> different cultural </w:t>
      </w:r>
      <w:r w:rsidRPr="00550BDE" w:rsidR="63FBEDF2">
        <w:rPr>
          <w:rFonts w:ascii="Gill Sans MT" w:hAnsi="Gill Sans MT" w:eastAsia="Calibri" w:cs="Calibri"/>
          <w:sz w:val="28"/>
          <w:szCs w:val="28"/>
        </w:rPr>
        <w:t xml:space="preserve">backgrounds and fosters respect for </w:t>
      </w:r>
      <w:r w:rsidRPr="00550BDE" w:rsidR="6E7E9BF9">
        <w:rPr>
          <w:rFonts w:ascii="Gill Sans MT" w:hAnsi="Gill Sans MT" w:eastAsia="Calibri" w:cs="Calibri"/>
          <w:sz w:val="28"/>
          <w:szCs w:val="28"/>
        </w:rPr>
        <w:t>this diversity</w:t>
      </w:r>
      <w:r w:rsidRPr="00550BDE" w:rsidR="5C45C030">
        <w:rPr>
          <w:rFonts w:ascii="Gill Sans MT" w:hAnsi="Gill Sans MT" w:eastAsia="Calibri" w:cs="Calibri"/>
          <w:sz w:val="28"/>
          <w:szCs w:val="28"/>
        </w:rPr>
        <w:t>.</w:t>
      </w:r>
      <w:r w:rsidRPr="00550BDE" w:rsidR="6E7E9BF9">
        <w:rPr>
          <w:rFonts w:ascii="Gill Sans MT" w:hAnsi="Gill Sans MT" w:eastAsia="Calibri" w:cs="Calibri"/>
          <w:sz w:val="28"/>
          <w:szCs w:val="28"/>
        </w:rPr>
        <w:t xml:space="preserve"> </w:t>
      </w:r>
    </w:p>
    <w:p w:rsidRPr="00FD1482" w:rsidR="00FD1482" w:rsidP="00082669" w:rsidRDefault="00FD1482" w14:paraId="627192B2" w14:textId="77777777">
      <w:pPr>
        <w:tabs>
          <w:tab w:val="left" w:pos="142"/>
        </w:tabs>
        <w:spacing w:line="360" w:lineRule="auto"/>
        <w:ind w:right="-23"/>
        <w:rPr>
          <w:rFonts w:ascii="Gill Sans MT" w:hAnsi="Gill Sans MT" w:eastAsia="Calibri" w:cs="Calibri"/>
          <w:sz w:val="28"/>
          <w:szCs w:val="28"/>
        </w:rPr>
      </w:pPr>
    </w:p>
    <w:p w:rsidRPr="00550BDE" w:rsidR="006A1FD0" w:rsidP="00082669" w:rsidRDefault="7C992D04" w14:paraId="0024EFBE" w14:textId="33A641F5">
      <w:pPr>
        <w:pStyle w:val="ListParagraph"/>
        <w:numPr>
          <w:ilvl w:val="0"/>
          <w:numId w:val="21"/>
        </w:numPr>
        <w:tabs>
          <w:tab w:val="left" w:pos="142"/>
        </w:tabs>
        <w:spacing w:line="360" w:lineRule="auto"/>
        <w:ind w:left="499" w:right="-23" w:hanging="357"/>
        <w:rPr>
          <w:rFonts w:ascii="Gill Sans MT" w:hAnsi="Gill Sans MT" w:eastAsia="Calibri" w:cs="Calibri"/>
          <w:sz w:val="28"/>
          <w:szCs w:val="28"/>
        </w:rPr>
      </w:pPr>
      <w:r w:rsidRPr="00550BDE">
        <w:rPr>
          <w:rFonts w:ascii="Gill Sans MT" w:hAnsi="Gill Sans MT" w:eastAsia="Calibri" w:cs="Calibri"/>
          <w:sz w:val="28"/>
          <w:szCs w:val="28"/>
        </w:rPr>
        <w:t>Increase representation of</w:t>
      </w:r>
      <w:r w:rsidRPr="00550BDE" w:rsidR="769357A5">
        <w:rPr>
          <w:rFonts w:ascii="Gill Sans MT" w:hAnsi="Gill Sans MT" w:eastAsia="Calibri" w:cs="Calibri"/>
          <w:sz w:val="28"/>
          <w:szCs w:val="28"/>
        </w:rPr>
        <w:t xml:space="preserve"> Disabled people </w:t>
      </w:r>
      <w:r w:rsidRPr="00550BDE" w:rsidR="79CFDDBB">
        <w:rPr>
          <w:rFonts w:ascii="Gill Sans MT" w:hAnsi="Gill Sans MT" w:eastAsia="Calibri" w:cs="Calibri"/>
          <w:sz w:val="28"/>
          <w:szCs w:val="28"/>
        </w:rPr>
        <w:t>from</w:t>
      </w:r>
      <w:r w:rsidRPr="00550BDE" w:rsidR="1F3784EB">
        <w:rPr>
          <w:rFonts w:ascii="Gill Sans MT" w:hAnsi="Gill Sans MT" w:eastAsia="Calibri" w:cs="Calibri"/>
          <w:sz w:val="28"/>
          <w:szCs w:val="28"/>
        </w:rPr>
        <w:t xml:space="preserve"> different backgrounds</w:t>
      </w:r>
      <w:r w:rsidRPr="00550BDE">
        <w:rPr>
          <w:rFonts w:ascii="Gill Sans MT" w:hAnsi="Gill Sans MT" w:eastAsia="Calibri" w:cs="Calibri"/>
          <w:sz w:val="28"/>
          <w:szCs w:val="28"/>
        </w:rPr>
        <w:t xml:space="preserve"> in teaching staff and administration.</w:t>
      </w:r>
      <w:r w:rsidRPr="00550BDE" w:rsidR="03F91912">
        <w:rPr>
          <w:rFonts w:ascii="Gill Sans MT" w:hAnsi="Gill Sans MT" w:eastAsia="Calibri" w:cs="Calibri"/>
          <w:sz w:val="28"/>
          <w:szCs w:val="28"/>
        </w:rPr>
        <w:t xml:space="preserve"> </w:t>
      </w:r>
    </w:p>
    <w:p w:rsidRPr="00550BDE" w:rsidR="006A1FD0" w:rsidP="00D47E83" w:rsidRDefault="006A1FD0" w14:paraId="46FA55D1" w14:textId="35BAD3C7">
      <w:pPr>
        <w:tabs>
          <w:tab w:val="left" w:pos="142"/>
        </w:tabs>
        <w:spacing w:line="360" w:lineRule="auto"/>
        <w:ind w:right="-23"/>
        <w:rPr>
          <w:rFonts w:ascii="Gill Sans MT" w:hAnsi="Gill Sans MT" w:eastAsia="Calibri" w:cs="Calibri"/>
          <w:sz w:val="28"/>
          <w:szCs w:val="28"/>
        </w:rPr>
      </w:pPr>
    </w:p>
    <w:p w:rsidRPr="00550BDE" w:rsidR="00EC3F44" w:rsidP="00D47E83" w:rsidRDefault="00EC3F44" w14:paraId="41F5EBDA" w14:textId="77777777">
      <w:pPr>
        <w:tabs>
          <w:tab w:val="left" w:pos="142"/>
        </w:tabs>
        <w:spacing w:line="360" w:lineRule="auto"/>
        <w:rPr>
          <w:rFonts w:ascii="Gill Sans MT" w:hAnsi="Gill Sans MT" w:eastAsia="Calibri" w:cs="Calibri"/>
          <w:b/>
          <w:bCs/>
          <w:sz w:val="28"/>
          <w:szCs w:val="28"/>
        </w:rPr>
      </w:pPr>
      <w:r w:rsidRPr="00550BDE">
        <w:rPr>
          <w:rFonts w:ascii="Gill Sans MT" w:hAnsi="Gill Sans MT" w:eastAsia="Calibri" w:cs="Calibri"/>
          <w:b/>
          <w:bCs/>
          <w:sz w:val="28"/>
          <w:szCs w:val="28"/>
        </w:rPr>
        <w:br w:type="page"/>
      </w:r>
    </w:p>
    <w:p w:rsidRPr="0094487A" w:rsidR="006A1FD0" w:rsidP="0094487A" w:rsidRDefault="3E014048" w14:paraId="2D6AF486" w14:textId="664A0D87">
      <w:pPr>
        <w:pStyle w:val="Style1"/>
      </w:pPr>
      <w:bookmarkStart w:name="_Toc169260983" w:id="13"/>
      <w:r w:rsidRPr="0094487A">
        <w:lastRenderedPageBreak/>
        <w:t>Glossary</w:t>
      </w:r>
      <w:bookmarkEnd w:id="13"/>
    </w:p>
    <w:p w:rsidRPr="0094487A" w:rsidR="0094487A" w:rsidP="0094487A" w:rsidRDefault="0094487A" w14:paraId="49E672C8" w14:textId="77777777"/>
    <w:p w:rsidR="006A1FD0" w:rsidP="00D47E83" w:rsidRDefault="1810706A" w14:paraId="6611EEC0" w14:textId="416DBA89">
      <w:pPr>
        <w:tabs>
          <w:tab w:val="left" w:pos="142"/>
        </w:tabs>
        <w:spacing w:line="360" w:lineRule="auto"/>
        <w:rPr>
          <w:rFonts w:ascii="Gill Sans MT" w:hAnsi="Gill Sans MT" w:eastAsia="Aptos" w:cs="Aptos"/>
          <w:sz w:val="28"/>
          <w:szCs w:val="28"/>
        </w:rPr>
      </w:pPr>
      <w:r w:rsidRPr="00550BDE">
        <w:rPr>
          <w:rFonts w:ascii="Gill Sans MT" w:hAnsi="Gill Sans MT" w:eastAsia="Aptos" w:cs="Aptos"/>
          <w:b/>
          <w:bCs/>
          <w:sz w:val="28"/>
          <w:szCs w:val="28"/>
        </w:rPr>
        <w:t>Accessible</w:t>
      </w:r>
      <w:r w:rsidRPr="00550BDE">
        <w:rPr>
          <w:rFonts w:ascii="Gill Sans MT" w:hAnsi="Gill Sans MT" w:eastAsia="Aptos" w:cs="Aptos"/>
          <w:sz w:val="28"/>
          <w:szCs w:val="28"/>
        </w:rPr>
        <w:t xml:space="preserve"> – a product, service or building that is designed</w:t>
      </w:r>
      <w:r w:rsidRPr="00550BDE" w:rsidR="4772C520">
        <w:rPr>
          <w:rFonts w:ascii="Gill Sans MT" w:hAnsi="Gill Sans MT" w:eastAsia="Aptos" w:cs="Aptos"/>
          <w:sz w:val="28"/>
          <w:szCs w:val="28"/>
        </w:rPr>
        <w:t>,</w:t>
      </w:r>
      <w:r w:rsidRPr="00550BDE">
        <w:rPr>
          <w:rFonts w:ascii="Gill Sans MT" w:hAnsi="Gill Sans MT" w:eastAsia="Aptos" w:cs="Aptos"/>
          <w:sz w:val="28"/>
          <w:szCs w:val="28"/>
        </w:rPr>
        <w:t xml:space="preserve"> or has been modified</w:t>
      </w:r>
      <w:r w:rsidRPr="00550BDE" w:rsidR="40FB590D">
        <w:rPr>
          <w:rFonts w:ascii="Gill Sans MT" w:hAnsi="Gill Sans MT" w:eastAsia="Aptos" w:cs="Aptos"/>
          <w:sz w:val="28"/>
          <w:szCs w:val="28"/>
        </w:rPr>
        <w:t>,</w:t>
      </w:r>
      <w:r w:rsidRPr="00550BDE">
        <w:rPr>
          <w:rFonts w:ascii="Gill Sans MT" w:hAnsi="Gill Sans MT" w:eastAsia="Aptos" w:cs="Aptos"/>
          <w:sz w:val="28"/>
          <w:szCs w:val="28"/>
        </w:rPr>
        <w:t xml:space="preserve"> in a way that allows </w:t>
      </w:r>
      <w:r w:rsidRPr="00550BDE" w:rsidR="6E767398">
        <w:rPr>
          <w:rFonts w:ascii="Gill Sans MT" w:hAnsi="Gill Sans MT" w:eastAsia="Aptos" w:cs="Aptos"/>
          <w:sz w:val="28"/>
          <w:szCs w:val="28"/>
        </w:rPr>
        <w:t>D</w:t>
      </w:r>
      <w:r w:rsidRPr="00550BDE">
        <w:rPr>
          <w:rFonts w:ascii="Gill Sans MT" w:hAnsi="Gill Sans MT" w:eastAsia="Aptos" w:cs="Aptos"/>
          <w:sz w:val="28"/>
          <w:szCs w:val="28"/>
        </w:rPr>
        <w:t>isabled people to use it or access it without encountering accessibility barriers. Accessibility is about ensuring that everyone can access information, products, services, and environments in a way that is inclusive and equal.</w:t>
      </w:r>
    </w:p>
    <w:p w:rsidRPr="00550BDE" w:rsidR="004E4719" w:rsidP="00D47E83" w:rsidRDefault="004E4719" w14:paraId="265F58EA" w14:textId="77777777">
      <w:pPr>
        <w:tabs>
          <w:tab w:val="left" w:pos="142"/>
        </w:tabs>
        <w:spacing w:line="360" w:lineRule="auto"/>
        <w:rPr>
          <w:rFonts w:ascii="Gill Sans MT" w:hAnsi="Gill Sans MT"/>
          <w:sz w:val="28"/>
          <w:szCs w:val="28"/>
        </w:rPr>
      </w:pPr>
    </w:p>
    <w:p w:rsidRPr="00550BDE" w:rsidR="006A1FD0" w:rsidP="00D47E83" w:rsidRDefault="1810706A" w14:paraId="61EC285F" w14:textId="26676A3E">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Advanced British Standard</w:t>
      </w:r>
      <w:r w:rsidRPr="00550BDE">
        <w:rPr>
          <w:rFonts w:ascii="Gill Sans MT" w:hAnsi="Gill Sans MT" w:eastAsia="Aptos" w:cs="Aptos"/>
          <w:sz w:val="28"/>
          <w:szCs w:val="28"/>
        </w:rPr>
        <w:t xml:space="preserve"> – a new educational framework that will combine A-levels and T-levels into a single qualification for 16- to 19-year-olds in England. Under this qualification students will be able to take a mix of technical and academic subjects.</w:t>
      </w:r>
    </w:p>
    <w:p w:rsidR="004E4719" w:rsidP="00D47E83" w:rsidRDefault="004E4719" w14:paraId="4367E48D"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6F3D0B07" w14:textId="32E2D73C">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A-Levels</w:t>
      </w:r>
      <w:r w:rsidRPr="00550BDE">
        <w:rPr>
          <w:rFonts w:ascii="Gill Sans MT" w:hAnsi="Gill Sans MT" w:eastAsia="Aptos" w:cs="Aptos"/>
          <w:sz w:val="28"/>
          <w:szCs w:val="28"/>
        </w:rPr>
        <w:t xml:space="preserve"> – subject-based qualifications that can lead to university, further study, training, or work. You normally study three or more A levels over two years. </w:t>
      </w:r>
    </w:p>
    <w:p w:rsidR="004E4719" w:rsidP="00D47E83" w:rsidRDefault="004E4719" w14:paraId="3B7BA269"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069C4447" w14:textId="03B7C134">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Alternative Provision (AP)</w:t>
      </w:r>
      <w:r w:rsidRPr="00550BDE">
        <w:rPr>
          <w:rFonts w:ascii="Gill Sans MT" w:hAnsi="Gill Sans MT" w:eastAsia="Aptos" w:cs="Aptos"/>
          <w:sz w:val="28"/>
          <w:szCs w:val="28"/>
        </w:rPr>
        <w:t xml:space="preserve"> – education outside</w:t>
      </w:r>
      <w:r w:rsidRPr="00550BDE" w:rsidR="4CAB0F32">
        <w:rPr>
          <w:rFonts w:ascii="Gill Sans MT" w:hAnsi="Gill Sans MT" w:eastAsia="Aptos" w:cs="Aptos"/>
          <w:sz w:val="28"/>
          <w:szCs w:val="28"/>
        </w:rPr>
        <w:t xml:space="preserve"> of mainstream</w:t>
      </w:r>
      <w:r w:rsidRPr="00550BDE">
        <w:rPr>
          <w:rFonts w:ascii="Gill Sans MT" w:hAnsi="Gill Sans MT" w:eastAsia="Aptos" w:cs="Aptos"/>
          <w:sz w:val="28"/>
          <w:szCs w:val="28"/>
        </w:rPr>
        <w:t xml:space="preserve"> </w:t>
      </w:r>
      <w:r w:rsidRPr="00550BDE" w:rsidR="60F216ED">
        <w:rPr>
          <w:rFonts w:ascii="Gill Sans MT" w:hAnsi="Gill Sans MT" w:eastAsia="Aptos" w:cs="Aptos"/>
          <w:sz w:val="28"/>
          <w:szCs w:val="28"/>
        </w:rPr>
        <w:t>settings</w:t>
      </w:r>
      <w:r w:rsidRPr="00550BDE">
        <w:rPr>
          <w:rFonts w:ascii="Gill Sans MT" w:hAnsi="Gill Sans MT" w:eastAsia="Aptos" w:cs="Aptos"/>
          <w:sz w:val="28"/>
          <w:szCs w:val="28"/>
        </w:rPr>
        <w:t>, arranged by local authorities or schools.</w:t>
      </w:r>
    </w:p>
    <w:p w:rsidR="004E4719" w:rsidP="00D47E83" w:rsidRDefault="004E4719" w14:paraId="0A92D168"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3B74805B" w14:textId="11126AAB">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 xml:space="preserve">Attendance hubs </w:t>
      </w:r>
      <w:r w:rsidRPr="00550BDE">
        <w:rPr>
          <w:rFonts w:ascii="Gill Sans MT" w:hAnsi="Gill Sans MT" w:eastAsia="Aptos" w:cs="Aptos"/>
          <w:sz w:val="28"/>
          <w:szCs w:val="28"/>
        </w:rPr>
        <w:t xml:space="preserve">– </w:t>
      </w:r>
      <w:r w:rsidRPr="00550BDE" w:rsidR="533C2943">
        <w:rPr>
          <w:rFonts w:ascii="Gill Sans MT" w:hAnsi="Gill Sans MT" w:eastAsia="Aptos" w:cs="Aptos"/>
          <w:sz w:val="28"/>
          <w:szCs w:val="28"/>
        </w:rPr>
        <w:t>government initiative aimed at reducing school absence</w:t>
      </w:r>
      <w:r w:rsidRPr="00550BDE" w:rsidR="2C2D6166">
        <w:rPr>
          <w:rFonts w:ascii="Gill Sans MT" w:hAnsi="Gill Sans MT" w:eastAsia="Aptos" w:cs="Aptos"/>
          <w:sz w:val="28"/>
          <w:szCs w:val="28"/>
        </w:rPr>
        <w:t>s</w:t>
      </w:r>
      <w:r w:rsidRPr="00550BDE" w:rsidR="708EA35E">
        <w:rPr>
          <w:rFonts w:ascii="Gill Sans MT" w:hAnsi="Gill Sans MT" w:eastAsia="Aptos" w:cs="Aptos"/>
          <w:sz w:val="28"/>
          <w:szCs w:val="28"/>
        </w:rPr>
        <w:t>. These will not address</w:t>
      </w:r>
      <w:r w:rsidRPr="00550BDE" w:rsidR="533C2943">
        <w:rPr>
          <w:rFonts w:ascii="Gill Sans MT" w:hAnsi="Gill Sans MT" w:eastAsia="Aptos" w:cs="Aptos"/>
          <w:sz w:val="28"/>
          <w:szCs w:val="28"/>
        </w:rPr>
        <w:t xml:space="preserve"> </w:t>
      </w:r>
      <w:r w:rsidRPr="00550BDE" w:rsidR="3E2FA9B2">
        <w:rPr>
          <w:rFonts w:ascii="Gill Sans MT" w:hAnsi="Gill Sans MT" w:eastAsia="Aptos" w:cs="Aptos"/>
          <w:sz w:val="28"/>
          <w:szCs w:val="28"/>
        </w:rPr>
        <w:t>the wider issues of school non-attendance</w:t>
      </w:r>
      <w:r w:rsidRPr="00550BDE" w:rsidR="4C78870F">
        <w:rPr>
          <w:rFonts w:ascii="Gill Sans MT" w:hAnsi="Gill Sans MT" w:eastAsia="Aptos" w:cs="Aptos"/>
          <w:sz w:val="28"/>
          <w:szCs w:val="28"/>
        </w:rPr>
        <w:t>.</w:t>
      </w:r>
      <w:r w:rsidRPr="00550BDE" w:rsidR="533C2943">
        <w:rPr>
          <w:rFonts w:ascii="Gill Sans MT" w:hAnsi="Gill Sans MT" w:eastAsia="Aptos" w:cs="Aptos"/>
          <w:sz w:val="28"/>
          <w:szCs w:val="28"/>
        </w:rPr>
        <w:t xml:space="preserve"> </w:t>
      </w:r>
    </w:p>
    <w:p w:rsidR="004E4719" w:rsidP="00D47E83" w:rsidRDefault="004E4719" w14:paraId="45900D20"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3D7046D1" w14:textId="3D78277F">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Dedicated School Grant</w:t>
      </w:r>
      <w:r w:rsidRPr="00550BDE">
        <w:rPr>
          <w:rFonts w:ascii="Gill Sans MT" w:hAnsi="Gill Sans MT" w:eastAsia="Aptos" w:cs="Aptos"/>
          <w:sz w:val="28"/>
          <w:szCs w:val="28"/>
        </w:rPr>
        <w:t xml:space="preserve"> – a ring-fenced specific grant that supports local authorities' Schools budget</w:t>
      </w:r>
      <w:r w:rsidRPr="00550BDE" w:rsidR="78974D40">
        <w:rPr>
          <w:rFonts w:ascii="Gill Sans MT" w:hAnsi="Gill Sans MT" w:eastAsia="Aptos" w:cs="Aptos"/>
          <w:sz w:val="28"/>
          <w:szCs w:val="28"/>
        </w:rPr>
        <w:t>s</w:t>
      </w:r>
      <w:r w:rsidRPr="00550BDE">
        <w:rPr>
          <w:rFonts w:ascii="Gill Sans MT" w:hAnsi="Gill Sans MT" w:eastAsia="Aptos" w:cs="Aptos"/>
          <w:sz w:val="28"/>
          <w:szCs w:val="28"/>
        </w:rPr>
        <w:t>.</w:t>
      </w:r>
    </w:p>
    <w:p w:rsidR="004E4719" w:rsidP="00D47E83" w:rsidRDefault="004E4719" w14:paraId="3A9622F2"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5B6996CB" w14:textId="4254643C">
      <w:pPr>
        <w:tabs>
          <w:tab w:val="left" w:pos="142"/>
        </w:tabs>
        <w:spacing w:line="360" w:lineRule="auto"/>
        <w:rPr>
          <w:rFonts w:ascii="Gill Sans MT" w:hAnsi="Gill Sans MT" w:eastAsia="Aptos" w:cs="Aptos"/>
          <w:sz w:val="28"/>
          <w:szCs w:val="28"/>
          <w:highlight w:val="yellow"/>
        </w:rPr>
      </w:pPr>
      <w:r w:rsidRPr="00550BDE">
        <w:rPr>
          <w:rFonts w:ascii="Gill Sans MT" w:hAnsi="Gill Sans MT" w:eastAsia="Aptos" w:cs="Aptos"/>
          <w:b/>
          <w:bCs/>
          <w:sz w:val="28"/>
          <w:szCs w:val="28"/>
        </w:rPr>
        <w:t>Delivering Better Value (DBV) programme</w:t>
      </w:r>
      <w:r w:rsidRPr="00550BDE">
        <w:rPr>
          <w:rFonts w:ascii="Gill Sans MT" w:hAnsi="Gill Sans MT" w:eastAsia="Aptos" w:cs="Aptos"/>
          <w:sz w:val="28"/>
          <w:szCs w:val="28"/>
        </w:rPr>
        <w:t xml:space="preserve"> –</w:t>
      </w:r>
      <w:r w:rsidRPr="00550BDE" w:rsidR="00DD6169">
        <w:rPr>
          <w:rFonts w:ascii="Gill Sans MT" w:hAnsi="Gill Sans MT" w:eastAsia="Aptos" w:cs="Aptos"/>
          <w:sz w:val="28"/>
          <w:szCs w:val="28"/>
        </w:rPr>
        <w:t xml:space="preserve"> a Department for Education (DfE) initiative focused on local authorities reducing spend on </w:t>
      </w:r>
      <w:r w:rsidRPr="00550BDE" w:rsidR="003F6A84">
        <w:rPr>
          <w:rFonts w:ascii="Gill Sans MT" w:hAnsi="Gill Sans MT" w:eastAsia="Aptos" w:cs="Aptos"/>
          <w:sz w:val="28"/>
          <w:szCs w:val="28"/>
        </w:rPr>
        <w:t>EHC plans.</w:t>
      </w:r>
    </w:p>
    <w:p w:rsidR="004E4719" w:rsidP="00D47E83" w:rsidRDefault="004E4719" w14:paraId="79A92B89"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1185FFA1" w14:textId="2CC76CE4">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Disabled People’s Organisation (DPO)</w:t>
      </w:r>
      <w:r w:rsidRPr="00550BDE">
        <w:rPr>
          <w:rFonts w:ascii="Gill Sans MT" w:hAnsi="Gill Sans MT" w:eastAsia="Aptos" w:cs="Aptos"/>
          <w:sz w:val="28"/>
          <w:szCs w:val="28"/>
        </w:rPr>
        <w:t xml:space="preserve"> – an organisation run and controlled by Disabled people. </w:t>
      </w:r>
    </w:p>
    <w:p w:rsidR="004E4719" w:rsidP="00D47E83" w:rsidRDefault="004E4719" w14:paraId="6D7AECF7"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663AAC0A" w14:textId="69F81643">
      <w:pPr>
        <w:tabs>
          <w:tab w:val="left" w:pos="142"/>
        </w:tabs>
        <w:spacing w:line="360" w:lineRule="auto"/>
        <w:rPr>
          <w:rFonts w:ascii="Gill Sans MT" w:hAnsi="Gill Sans MT" w:eastAsia="Aptos" w:cs="Aptos"/>
          <w:sz w:val="28"/>
          <w:szCs w:val="28"/>
        </w:rPr>
      </w:pPr>
      <w:r w:rsidRPr="00550BDE">
        <w:rPr>
          <w:rFonts w:ascii="Gill Sans MT" w:hAnsi="Gill Sans MT" w:eastAsia="Aptos" w:cs="Aptos"/>
          <w:b/>
          <w:bCs/>
          <w:sz w:val="28"/>
          <w:szCs w:val="28"/>
        </w:rPr>
        <w:t>Education other than at school (EOTAS)</w:t>
      </w:r>
      <w:r w:rsidRPr="00550BDE">
        <w:rPr>
          <w:rFonts w:ascii="Gill Sans MT" w:hAnsi="Gill Sans MT" w:eastAsia="Aptos" w:cs="Aptos"/>
          <w:sz w:val="28"/>
          <w:szCs w:val="28"/>
        </w:rPr>
        <w:t xml:space="preserve"> – the education or special educational provision of children or young people outside of a formal educational setting.</w:t>
      </w:r>
    </w:p>
    <w:p w:rsidR="004E4719" w:rsidP="00D47E83" w:rsidRDefault="004E4719" w14:paraId="3239A966" w14:textId="77777777">
      <w:pPr>
        <w:tabs>
          <w:tab w:val="left" w:pos="142"/>
        </w:tabs>
        <w:spacing w:line="360" w:lineRule="auto"/>
        <w:rPr>
          <w:rFonts w:ascii="Gill Sans MT" w:hAnsi="Gill Sans MT"/>
          <w:b/>
          <w:bCs/>
          <w:sz w:val="28"/>
          <w:szCs w:val="28"/>
        </w:rPr>
      </w:pPr>
    </w:p>
    <w:p w:rsidRPr="00550BDE" w:rsidR="000C7BBF" w:rsidP="00D47E83" w:rsidRDefault="00C45909" w14:paraId="560E46D7" w14:textId="1FE1BDC3">
      <w:pPr>
        <w:tabs>
          <w:tab w:val="left" w:pos="142"/>
        </w:tabs>
        <w:spacing w:line="360" w:lineRule="auto"/>
        <w:rPr>
          <w:rFonts w:ascii="Gill Sans MT" w:hAnsi="Gill Sans MT"/>
          <w:sz w:val="28"/>
          <w:szCs w:val="28"/>
        </w:rPr>
      </w:pPr>
      <w:r w:rsidRPr="00550BDE">
        <w:rPr>
          <w:rFonts w:ascii="Gill Sans MT" w:hAnsi="Gill Sans MT"/>
          <w:b/>
          <w:bCs/>
          <w:sz w:val="28"/>
          <w:szCs w:val="28"/>
        </w:rPr>
        <w:t>Education, Health and Care plan (EHC plan)</w:t>
      </w:r>
      <w:r w:rsidRPr="00550BDE">
        <w:rPr>
          <w:rFonts w:ascii="Gill Sans MT" w:hAnsi="Gill Sans MT"/>
          <w:sz w:val="28"/>
          <w:szCs w:val="28"/>
        </w:rPr>
        <w:t xml:space="preserve"> </w:t>
      </w:r>
      <w:r w:rsidRPr="00550BDE" w:rsidR="00762FD2">
        <w:rPr>
          <w:rFonts w:ascii="Gill Sans MT" w:hAnsi="Gill Sans MT"/>
          <w:sz w:val="28"/>
          <w:szCs w:val="28"/>
        </w:rPr>
        <w:t>–</w:t>
      </w:r>
      <w:r w:rsidRPr="00550BDE">
        <w:rPr>
          <w:rFonts w:ascii="Gill Sans MT" w:hAnsi="Gill Sans MT"/>
          <w:sz w:val="28"/>
          <w:szCs w:val="28"/>
        </w:rPr>
        <w:t xml:space="preserve"> a legal document </w:t>
      </w:r>
      <w:r w:rsidRPr="00550BDE" w:rsidR="7F7F9A87">
        <w:rPr>
          <w:rFonts w:ascii="Gill Sans MT" w:hAnsi="Gill Sans MT"/>
          <w:sz w:val="28"/>
          <w:szCs w:val="28"/>
        </w:rPr>
        <w:t>describing the special educational needs of</w:t>
      </w:r>
      <w:r w:rsidRPr="00550BDE">
        <w:rPr>
          <w:rFonts w:ascii="Gill Sans MT" w:hAnsi="Gill Sans MT"/>
          <w:sz w:val="28"/>
          <w:szCs w:val="28"/>
        </w:rPr>
        <w:t xml:space="preserve"> a child or young person's aged up to 25 </w:t>
      </w:r>
      <w:r w:rsidRPr="00550BDE" w:rsidR="56513B1C">
        <w:rPr>
          <w:rFonts w:ascii="Gill Sans MT" w:hAnsi="Gill Sans MT"/>
          <w:sz w:val="28"/>
          <w:szCs w:val="28"/>
        </w:rPr>
        <w:t>as well as t</w:t>
      </w:r>
      <w:r w:rsidRPr="00550BDE">
        <w:rPr>
          <w:rFonts w:ascii="Gill Sans MT" w:hAnsi="Gill Sans MT"/>
          <w:sz w:val="28"/>
          <w:szCs w:val="28"/>
        </w:rPr>
        <w:t>he support they need, and the outcomes they would like to achieve.</w:t>
      </w:r>
    </w:p>
    <w:p w:rsidR="004E4719" w:rsidP="00D47E83" w:rsidRDefault="004E4719" w14:paraId="366D712C" w14:textId="77777777">
      <w:pPr>
        <w:tabs>
          <w:tab w:val="left" w:pos="142"/>
        </w:tabs>
        <w:spacing w:line="360" w:lineRule="auto"/>
        <w:rPr>
          <w:rFonts w:ascii="Gill Sans MT" w:hAnsi="Gill Sans MT" w:eastAsia="Aptos" w:cs="Aptos"/>
          <w:b/>
          <w:bCs/>
          <w:sz w:val="28"/>
          <w:szCs w:val="28"/>
        </w:rPr>
      </w:pPr>
    </w:p>
    <w:p w:rsidRPr="00550BDE" w:rsidR="006A1FD0" w:rsidP="00D47E83" w:rsidRDefault="00B0773B" w14:paraId="42493070" w14:textId="69247370">
      <w:pPr>
        <w:tabs>
          <w:tab w:val="left" w:pos="142"/>
        </w:tabs>
        <w:spacing w:line="360" w:lineRule="auto"/>
        <w:rPr>
          <w:rFonts w:ascii="Gill Sans MT" w:hAnsi="Gill Sans MT" w:eastAsia="Aptos" w:cs="Aptos"/>
          <w:sz w:val="28"/>
          <w:szCs w:val="28"/>
        </w:rPr>
      </w:pPr>
      <w:r w:rsidRPr="00550BDE">
        <w:rPr>
          <w:rFonts w:ascii="Gill Sans MT" w:hAnsi="Gill Sans MT" w:eastAsia="Aptos" w:cs="Aptos"/>
          <w:b/>
          <w:bCs/>
          <w:sz w:val="28"/>
          <w:szCs w:val="28"/>
        </w:rPr>
        <w:lastRenderedPageBreak/>
        <w:t xml:space="preserve">Intersectionality </w:t>
      </w:r>
      <w:r w:rsidRPr="00550BDE" w:rsidR="00B77280">
        <w:rPr>
          <w:rFonts w:ascii="Gill Sans MT" w:hAnsi="Gill Sans MT" w:eastAsia="Aptos" w:cs="Aptos"/>
          <w:sz w:val="28"/>
          <w:szCs w:val="28"/>
        </w:rPr>
        <w:t>–</w:t>
      </w:r>
      <w:r w:rsidRPr="00550BDE" w:rsidR="00917E6A">
        <w:rPr>
          <w:rFonts w:ascii="Gill Sans MT" w:hAnsi="Gill Sans MT" w:eastAsia="Aptos" w:cs="Aptos"/>
          <w:sz w:val="28"/>
          <w:szCs w:val="28"/>
        </w:rPr>
        <w:t xml:space="preserve"> </w:t>
      </w:r>
      <w:r w:rsidRPr="00550BDE" w:rsidR="00F811BD">
        <w:rPr>
          <w:rFonts w:ascii="Gill Sans MT" w:hAnsi="Gill Sans MT" w:eastAsia="Aptos" w:cs="Aptos"/>
          <w:sz w:val="28"/>
          <w:szCs w:val="28"/>
        </w:rPr>
        <w:t>people’s</w:t>
      </w:r>
      <w:r w:rsidRPr="00550BDE" w:rsidR="237760F0">
        <w:rPr>
          <w:rFonts w:ascii="Gill Sans MT" w:hAnsi="Gill Sans MT" w:eastAsia="Aptos" w:cs="Aptos"/>
          <w:sz w:val="28"/>
          <w:szCs w:val="28"/>
        </w:rPr>
        <w:t xml:space="preserve"> different experiences </w:t>
      </w:r>
      <w:r w:rsidRPr="00550BDE" w:rsidR="27B12E7B">
        <w:rPr>
          <w:rFonts w:ascii="Gill Sans MT" w:hAnsi="Gill Sans MT" w:eastAsia="Aptos" w:cs="Aptos"/>
          <w:sz w:val="28"/>
          <w:szCs w:val="28"/>
        </w:rPr>
        <w:t>based</w:t>
      </w:r>
      <w:r w:rsidRPr="00550BDE">
        <w:rPr>
          <w:rFonts w:ascii="Gill Sans MT" w:hAnsi="Gill Sans MT" w:eastAsia="Aptos" w:cs="Aptos"/>
          <w:sz w:val="28"/>
          <w:szCs w:val="28"/>
        </w:rPr>
        <w:t xml:space="preserve"> </w:t>
      </w:r>
      <w:r w:rsidRPr="00550BDE" w:rsidR="00546D55">
        <w:rPr>
          <w:rFonts w:ascii="Gill Sans MT" w:hAnsi="Gill Sans MT" w:eastAsia="Aptos" w:cs="Aptos"/>
          <w:sz w:val="28"/>
          <w:szCs w:val="28"/>
        </w:rPr>
        <w:t xml:space="preserve">on </w:t>
      </w:r>
      <w:r w:rsidRPr="00550BDE" w:rsidR="1810706A">
        <w:rPr>
          <w:rFonts w:ascii="Gill Sans MT" w:hAnsi="Gill Sans MT" w:eastAsia="Aptos" w:cs="Aptos"/>
          <w:sz w:val="28"/>
          <w:szCs w:val="28"/>
        </w:rPr>
        <w:t>protected characteristics such as age, gender, race, religion or sexual orientation</w:t>
      </w:r>
      <w:r w:rsidRPr="00550BDE" w:rsidR="405017AB">
        <w:rPr>
          <w:rFonts w:ascii="Gill Sans MT" w:hAnsi="Gill Sans MT" w:eastAsia="Aptos" w:cs="Aptos"/>
          <w:sz w:val="28"/>
          <w:szCs w:val="28"/>
        </w:rPr>
        <w:t xml:space="preserve"> </w:t>
      </w:r>
      <w:r w:rsidRPr="00550BDE" w:rsidR="00546D55">
        <w:rPr>
          <w:rFonts w:ascii="Gill Sans MT" w:hAnsi="Gill Sans MT" w:eastAsia="Aptos" w:cs="Aptos"/>
          <w:sz w:val="28"/>
          <w:szCs w:val="28"/>
        </w:rPr>
        <w:t>and</w:t>
      </w:r>
      <w:r w:rsidRPr="00550BDE" w:rsidR="405017AB">
        <w:rPr>
          <w:rFonts w:ascii="Gill Sans MT" w:hAnsi="Gill Sans MT" w:eastAsia="Aptos" w:cs="Aptos"/>
          <w:sz w:val="28"/>
          <w:szCs w:val="28"/>
        </w:rPr>
        <w:t xml:space="preserve"> socioeconomic background</w:t>
      </w:r>
      <w:r w:rsidRPr="00550BDE" w:rsidR="1810706A">
        <w:rPr>
          <w:rFonts w:ascii="Gill Sans MT" w:hAnsi="Gill Sans MT" w:eastAsia="Aptos" w:cs="Aptos"/>
          <w:sz w:val="28"/>
          <w:szCs w:val="28"/>
        </w:rPr>
        <w:t>.</w:t>
      </w:r>
    </w:p>
    <w:p w:rsidR="004E4719" w:rsidP="00D47E83" w:rsidRDefault="004E4719" w14:paraId="276C43B8"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431B571C" w14:textId="1F9B6487">
      <w:pPr>
        <w:tabs>
          <w:tab w:val="left" w:pos="142"/>
        </w:tabs>
        <w:spacing w:line="360" w:lineRule="auto"/>
        <w:rPr>
          <w:rFonts w:ascii="Gill Sans MT" w:hAnsi="Gill Sans MT" w:eastAsia="Aptos" w:cs="Aptos"/>
          <w:sz w:val="28"/>
          <w:szCs w:val="28"/>
          <w:highlight w:val="yellow"/>
        </w:rPr>
      </w:pPr>
      <w:r w:rsidRPr="00550BDE">
        <w:rPr>
          <w:rFonts w:ascii="Gill Sans MT" w:hAnsi="Gill Sans MT" w:eastAsia="Aptos" w:cs="Aptos"/>
          <w:b/>
          <w:bCs/>
          <w:sz w:val="28"/>
          <w:szCs w:val="28"/>
        </w:rPr>
        <w:t>Marginalisation</w:t>
      </w:r>
      <w:r w:rsidRPr="00550BDE">
        <w:rPr>
          <w:rFonts w:ascii="Gill Sans MT" w:hAnsi="Gill Sans MT" w:eastAsia="Aptos" w:cs="Aptos"/>
          <w:sz w:val="28"/>
          <w:szCs w:val="28"/>
        </w:rPr>
        <w:t xml:space="preserve"> – Marginalisation means to treat a person or social group as </w:t>
      </w:r>
      <w:r w:rsidRPr="00550BDE" w:rsidR="2F338890">
        <w:rPr>
          <w:rFonts w:ascii="Gill Sans MT" w:hAnsi="Gill Sans MT" w:eastAsia="Aptos" w:cs="Aptos"/>
          <w:sz w:val="28"/>
          <w:szCs w:val="28"/>
        </w:rPr>
        <w:t>though they are of</w:t>
      </w:r>
      <w:r w:rsidRPr="00550BDE" w:rsidR="46947DD5">
        <w:rPr>
          <w:rFonts w:ascii="Gill Sans MT" w:hAnsi="Gill Sans MT" w:eastAsia="Aptos" w:cs="Aptos"/>
          <w:sz w:val="28"/>
          <w:szCs w:val="28"/>
        </w:rPr>
        <w:t xml:space="preserve"> </w:t>
      </w:r>
      <w:r w:rsidRPr="00550BDE">
        <w:rPr>
          <w:rFonts w:ascii="Gill Sans MT" w:hAnsi="Gill Sans MT" w:eastAsia="Aptos" w:cs="Aptos"/>
          <w:sz w:val="28"/>
          <w:szCs w:val="28"/>
        </w:rPr>
        <w:t xml:space="preserve">less </w:t>
      </w:r>
      <w:r w:rsidRPr="00550BDE" w:rsidR="013F611F">
        <w:rPr>
          <w:rFonts w:ascii="Gill Sans MT" w:hAnsi="Gill Sans MT" w:eastAsia="Aptos" w:cs="Aptos"/>
          <w:sz w:val="28"/>
          <w:szCs w:val="28"/>
        </w:rPr>
        <w:t>value</w:t>
      </w:r>
      <w:r w:rsidRPr="00550BDE" w:rsidR="003340F6">
        <w:rPr>
          <w:rFonts w:ascii="Gill Sans MT" w:hAnsi="Gill Sans MT" w:eastAsia="Aptos" w:cs="Aptos"/>
          <w:sz w:val="28"/>
          <w:szCs w:val="28"/>
        </w:rPr>
        <w:t xml:space="preserve"> than others</w:t>
      </w:r>
      <w:r w:rsidRPr="00550BDE" w:rsidR="612BCE34">
        <w:rPr>
          <w:rFonts w:ascii="Gill Sans MT" w:hAnsi="Gill Sans MT" w:eastAsia="Aptos" w:cs="Aptos"/>
          <w:sz w:val="28"/>
          <w:szCs w:val="28"/>
        </w:rPr>
        <w:t>. This ca</w:t>
      </w:r>
      <w:r w:rsidRPr="00550BDE" w:rsidR="24708268">
        <w:rPr>
          <w:rFonts w:ascii="Gill Sans MT" w:hAnsi="Gill Sans MT" w:eastAsia="Aptos" w:cs="Aptos"/>
          <w:sz w:val="28"/>
          <w:szCs w:val="28"/>
        </w:rPr>
        <w:t>n</w:t>
      </w:r>
      <w:r w:rsidRPr="00550BDE" w:rsidR="612BCE34">
        <w:rPr>
          <w:rFonts w:ascii="Gill Sans MT" w:hAnsi="Gill Sans MT" w:eastAsia="Aptos" w:cs="Aptos"/>
          <w:sz w:val="28"/>
          <w:szCs w:val="28"/>
        </w:rPr>
        <w:t xml:space="preserve"> happen when individuals </w:t>
      </w:r>
      <w:r w:rsidRPr="00550BDE" w:rsidR="60BCB7D4">
        <w:rPr>
          <w:rFonts w:ascii="Gill Sans MT" w:hAnsi="Gill Sans MT" w:eastAsia="Aptos" w:cs="Aptos"/>
          <w:sz w:val="28"/>
          <w:szCs w:val="28"/>
        </w:rPr>
        <w:t xml:space="preserve">are </w:t>
      </w:r>
      <w:r w:rsidRPr="00550BDE" w:rsidR="612BCE34">
        <w:rPr>
          <w:rFonts w:ascii="Gill Sans MT" w:hAnsi="Gill Sans MT" w:eastAsia="Aptos" w:cs="Aptos"/>
          <w:sz w:val="28"/>
          <w:szCs w:val="28"/>
        </w:rPr>
        <w:t xml:space="preserve">treated differently from the </w:t>
      </w:r>
      <w:r w:rsidRPr="00550BDE" w:rsidR="2A86734B">
        <w:rPr>
          <w:rFonts w:ascii="Gill Sans MT" w:hAnsi="Gill Sans MT" w:eastAsia="Aptos" w:cs="Aptos"/>
          <w:sz w:val="28"/>
          <w:szCs w:val="28"/>
        </w:rPr>
        <w:t>majority</w:t>
      </w:r>
      <w:r w:rsidRPr="00550BDE" w:rsidR="277076D1">
        <w:rPr>
          <w:rFonts w:ascii="Gill Sans MT" w:hAnsi="Gill Sans MT" w:eastAsia="Aptos" w:cs="Aptos"/>
          <w:sz w:val="28"/>
          <w:szCs w:val="28"/>
        </w:rPr>
        <w:t xml:space="preserve"> and experience</w:t>
      </w:r>
      <w:r w:rsidRPr="00550BDE" w:rsidR="2A86734B">
        <w:rPr>
          <w:rFonts w:ascii="Gill Sans MT" w:hAnsi="Gill Sans MT" w:eastAsia="Aptos" w:cs="Aptos"/>
          <w:sz w:val="28"/>
          <w:szCs w:val="28"/>
        </w:rPr>
        <w:t xml:space="preserve"> exclusion and segregation</w:t>
      </w:r>
      <w:r w:rsidRPr="00550BDE" w:rsidR="00B77280">
        <w:rPr>
          <w:rFonts w:ascii="Gill Sans MT" w:hAnsi="Gill Sans MT" w:eastAsia="Aptos" w:cs="Aptos"/>
          <w:sz w:val="28"/>
          <w:szCs w:val="28"/>
        </w:rPr>
        <w:t>.</w:t>
      </w:r>
    </w:p>
    <w:p w:rsidR="004E4719" w:rsidP="00D47E83" w:rsidRDefault="004E4719" w14:paraId="5592968D"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526557BE" w14:textId="7F6EB7EA">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 xml:space="preserve">NEET </w:t>
      </w:r>
      <w:r w:rsidRPr="00550BDE">
        <w:rPr>
          <w:rFonts w:ascii="Gill Sans MT" w:hAnsi="Gill Sans MT" w:eastAsia="Aptos" w:cs="Aptos"/>
          <w:sz w:val="28"/>
          <w:szCs w:val="28"/>
        </w:rPr>
        <w:t>– Young people (aged 16 to 24 years) not in education, employment or training (NEET).</w:t>
      </w:r>
    </w:p>
    <w:p w:rsidR="004E4719" w:rsidP="00D47E83" w:rsidRDefault="004E4719" w14:paraId="53AA760E"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1AA8500B" w14:textId="73A67384">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Oppression</w:t>
      </w:r>
      <w:r w:rsidRPr="00550BDE">
        <w:rPr>
          <w:rFonts w:ascii="Gill Sans MT" w:hAnsi="Gill Sans MT" w:eastAsia="Aptos" w:cs="Aptos"/>
          <w:sz w:val="28"/>
          <w:szCs w:val="28"/>
        </w:rPr>
        <w:t xml:space="preserve"> – being treated cruelly or prevented from having the same opportunities, freedom, and benefits as others.</w:t>
      </w:r>
    </w:p>
    <w:p w:rsidR="004E4719" w:rsidP="00D47E83" w:rsidRDefault="004E4719" w14:paraId="3B22E9E9"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450664E4" w14:textId="4D7FCE87">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 xml:space="preserve">Safety Valve programme </w:t>
      </w:r>
      <w:r w:rsidRPr="00550BDE">
        <w:rPr>
          <w:rFonts w:ascii="Gill Sans MT" w:hAnsi="Gill Sans MT" w:eastAsia="Aptos" w:cs="Aptos"/>
          <w:sz w:val="28"/>
          <w:szCs w:val="28"/>
        </w:rPr>
        <w:t xml:space="preserve">– a Department for Education (DfE) initiative focused </w:t>
      </w:r>
      <w:r w:rsidRPr="00550BDE" w:rsidR="44026949">
        <w:rPr>
          <w:rFonts w:ascii="Gill Sans MT" w:hAnsi="Gill Sans MT" w:eastAsia="Aptos" w:cs="Aptos"/>
          <w:sz w:val="28"/>
          <w:szCs w:val="28"/>
        </w:rPr>
        <w:t xml:space="preserve">on </w:t>
      </w:r>
      <w:r w:rsidRPr="00550BDE">
        <w:rPr>
          <w:rFonts w:ascii="Gill Sans MT" w:hAnsi="Gill Sans MT" w:eastAsia="Aptos" w:cs="Aptos"/>
          <w:sz w:val="28"/>
          <w:szCs w:val="28"/>
        </w:rPr>
        <w:t xml:space="preserve">local authorities </w:t>
      </w:r>
      <w:r w:rsidRPr="00550BDE" w:rsidR="70EC64E7">
        <w:rPr>
          <w:rFonts w:ascii="Gill Sans MT" w:hAnsi="Gill Sans MT" w:eastAsia="Aptos" w:cs="Aptos"/>
          <w:sz w:val="28"/>
          <w:szCs w:val="28"/>
        </w:rPr>
        <w:t>reducing spend</w:t>
      </w:r>
      <w:r w:rsidRPr="00550BDE">
        <w:rPr>
          <w:rFonts w:ascii="Gill Sans MT" w:hAnsi="Gill Sans MT" w:eastAsia="Aptos" w:cs="Aptos"/>
          <w:sz w:val="28"/>
          <w:szCs w:val="28"/>
        </w:rPr>
        <w:t xml:space="preserve"> on SEND </w:t>
      </w:r>
      <w:r w:rsidRPr="00550BDE" w:rsidR="00CF7804">
        <w:rPr>
          <w:rFonts w:ascii="Gill Sans MT" w:hAnsi="Gill Sans MT" w:eastAsia="Aptos" w:cs="Aptos"/>
          <w:sz w:val="28"/>
          <w:szCs w:val="28"/>
        </w:rPr>
        <w:t>provisions.</w:t>
      </w:r>
    </w:p>
    <w:p w:rsidR="004E4719" w:rsidP="00D47E83" w:rsidRDefault="004E4719" w14:paraId="1AB271BE"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24FF791D" w14:textId="45745374">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Segregation</w:t>
      </w:r>
      <w:r w:rsidRPr="00550BDE">
        <w:rPr>
          <w:rFonts w:ascii="Gill Sans MT" w:hAnsi="Gill Sans MT" w:eastAsia="Aptos" w:cs="Aptos"/>
          <w:sz w:val="28"/>
          <w:szCs w:val="28"/>
        </w:rPr>
        <w:t xml:space="preserve"> – Disabled people are </w:t>
      </w:r>
      <w:r w:rsidRPr="00550BDE" w:rsidR="00E572D6">
        <w:rPr>
          <w:rFonts w:ascii="Gill Sans MT" w:hAnsi="Gill Sans MT" w:eastAsia="Aptos" w:cs="Aptos"/>
          <w:sz w:val="28"/>
          <w:szCs w:val="28"/>
        </w:rPr>
        <w:t>placed away</w:t>
      </w:r>
      <w:r w:rsidRPr="00550BDE" w:rsidR="66A37887">
        <w:rPr>
          <w:rFonts w:ascii="Gill Sans MT" w:hAnsi="Gill Sans MT" w:eastAsia="Aptos" w:cs="Aptos"/>
          <w:sz w:val="28"/>
          <w:szCs w:val="28"/>
        </w:rPr>
        <w:t xml:space="preserve"> from ordinary experiences </w:t>
      </w:r>
      <w:r w:rsidRPr="00550BDE" w:rsidR="1663A315">
        <w:rPr>
          <w:rFonts w:ascii="Gill Sans MT" w:hAnsi="Gill Sans MT" w:eastAsia="Aptos" w:cs="Aptos"/>
          <w:sz w:val="28"/>
          <w:szCs w:val="28"/>
        </w:rPr>
        <w:t>with</w:t>
      </w:r>
      <w:r w:rsidRPr="00550BDE" w:rsidR="66A37887">
        <w:rPr>
          <w:rFonts w:ascii="Gill Sans MT" w:hAnsi="Gill Sans MT" w:eastAsia="Aptos" w:cs="Aptos"/>
          <w:sz w:val="28"/>
          <w:szCs w:val="28"/>
        </w:rPr>
        <w:t xml:space="preserve"> others</w:t>
      </w:r>
      <w:r w:rsidRPr="00550BDE" w:rsidR="6B49E211">
        <w:rPr>
          <w:rFonts w:ascii="Gill Sans MT" w:hAnsi="Gill Sans MT" w:eastAsia="Aptos" w:cs="Aptos"/>
          <w:sz w:val="28"/>
          <w:szCs w:val="28"/>
        </w:rPr>
        <w:t>. F</w:t>
      </w:r>
      <w:r w:rsidRPr="00550BDE" w:rsidR="37BC36ED">
        <w:rPr>
          <w:rFonts w:ascii="Gill Sans MT" w:hAnsi="Gill Sans MT" w:eastAsia="Aptos" w:cs="Aptos"/>
          <w:sz w:val="28"/>
          <w:szCs w:val="28"/>
        </w:rPr>
        <w:t xml:space="preserve">or </w:t>
      </w:r>
      <w:r w:rsidRPr="00550BDE" w:rsidR="00E3252F">
        <w:rPr>
          <w:rFonts w:ascii="Gill Sans MT" w:hAnsi="Gill Sans MT" w:eastAsia="Aptos" w:cs="Aptos"/>
          <w:sz w:val="28"/>
          <w:szCs w:val="28"/>
        </w:rPr>
        <w:t>example,</w:t>
      </w:r>
      <w:r w:rsidRPr="00550BDE" w:rsidR="4A179E16">
        <w:rPr>
          <w:rFonts w:ascii="Gill Sans MT" w:hAnsi="Gill Sans MT" w:eastAsia="Aptos" w:cs="Aptos"/>
          <w:sz w:val="28"/>
          <w:szCs w:val="28"/>
        </w:rPr>
        <w:t xml:space="preserve"> Disabled child</w:t>
      </w:r>
      <w:r w:rsidRPr="00550BDE" w:rsidR="66D92DB9">
        <w:rPr>
          <w:rFonts w:ascii="Gill Sans MT" w:hAnsi="Gill Sans MT" w:eastAsia="Aptos" w:cs="Aptos"/>
          <w:sz w:val="28"/>
          <w:szCs w:val="28"/>
        </w:rPr>
        <w:t>ren</w:t>
      </w:r>
      <w:r w:rsidRPr="00550BDE">
        <w:rPr>
          <w:rFonts w:ascii="Gill Sans MT" w:hAnsi="Gill Sans MT" w:eastAsia="Aptos" w:cs="Aptos"/>
          <w:sz w:val="28"/>
          <w:szCs w:val="28"/>
        </w:rPr>
        <w:t xml:space="preserve"> </w:t>
      </w:r>
      <w:r w:rsidRPr="00550BDE" w:rsidR="04126893">
        <w:rPr>
          <w:rFonts w:ascii="Gill Sans MT" w:hAnsi="Gill Sans MT" w:eastAsia="Aptos" w:cs="Aptos"/>
          <w:sz w:val="28"/>
          <w:szCs w:val="28"/>
        </w:rPr>
        <w:t xml:space="preserve">placed </w:t>
      </w:r>
      <w:r w:rsidRPr="00550BDE" w:rsidR="286210B2">
        <w:rPr>
          <w:rFonts w:ascii="Gill Sans MT" w:hAnsi="Gill Sans MT" w:eastAsia="Aptos" w:cs="Aptos"/>
          <w:sz w:val="28"/>
          <w:szCs w:val="28"/>
        </w:rPr>
        <w:t xml:space="preserve">in </w:t>
      </w:r>
      <w:r w:rsidRPr="00550BDE">
        <w:rPr>
          <w:rFonts w:ascii="Gill Sans MT" w:hAnsi="Gill Sans MT" w:eastAsia="Aptos" w:cs="Aptos"/>
          <w:sz w:val="28"/>
          <w:szCs w:val="28"/>
        </w:rPr>
        <w:t>special schools a</w:t>
      </w:r>
      <w:r w:rsidRPr="00550BDE" w:rsidR="31EFDF1E">
        <w:rPr>
          <w:rFonts w:ascii="Gill Sans MT" w:hAnsi="Gill Sans MT" w:eastAsia="Aptos" w:cs="Aptos"/>
          <w:sz w:val="28"/>
          <w:szCs w:val="28"/>
        </w:rPr>
        <w:t>re</w:t>
      </w:r>
      <w:r w:rsidRPr="00550BDE">
        <w:rPr>
          <w:rFonts w:ascii="Gill Sans MT" w:hAnsi="Gill Sans MT" w:eastAsia="Aptos" w:cs="Aptos"/>
          <w:sz w:val="28"/>
          <w:szCs w:val="28"/>
        </w:rPr>
        <w:t xml:space="preserve"> given an inferior education to non-disabled people, such as EOTAS.</w:t>
      </w:r>
    </w:p>
    <w:p w:rsidR="004E4719" w:rsidP="00D47E83" w:rsidRDefault="004E4719" w14:paraId="1B6C0F69"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7A4C3DD0" w14:textId="4AC24F61">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lastRenderedPageBreak/>
        <w:t xml:space="preserve">SEND </w:t>
      </w:r>
      <w:r w:rsidRPr="00550BDE">
        <w:rPr>
          <w:rFonts w:ascii="Gill Sans MT" w:hAnsi="Gill Sans MT" w:eastAsia="Aptos" w:cs="Aptos"/>
          <w:sz w:val="28"/>
          <w:szCs w:val="28"/>
        </w:rPr>
        <w:t xml:space="preserve">– </w:t>
      </w:r>
      <w:r w:rsidRPr="00550BDE">
        <w:rPr>
          <w:rFonts w:ascii="Gill Sans MT" w:hAnsi="Gill Sans MT" w:eastAsia="Aptos" w:cs="Aptos"/>
          <w:sz w:val="28"/>
          <w:szCs w:val="28"/>
          <w:lang w:val="en"/>
        </w:rPr>
        <w:t>Special Educational Needs and Disabilities</w:t>
      </w:r>
      <w:r w:rsidRPr="00550BDE" w:rsidR="12485058">
        <w:rPr>
          <w:rFonts w:ascii="Gill Sans MT" w:hAnsi="Gill Sans MT" w:eastAsia="Aptos" w:cs="Aptos"/>
          <w:sz w:val="28"/>
          <w:szCs w:val="28"/>
          <w:lang w:val="en"/>
        </w:rPr>
        <w:t>.</w:t>
      </w:r>
    </w:p>
    <w:p w:rsidR="004E4719" w:rsidP="00D47E83" w:rsidRDefault="004E4719" w14:paraId="306FD64F"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4554DDF5" w14:textId="1B97FA73">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Social Model</w:t>
      </w:r>
      <w:r w:rsidRPr="00550BDE">
        <w:rPr>
          <w:rFonts w:ascii="Gill Sans MT" w:hAnsi="Gill Sans MT" w:eastAsia="Aptos" w:cs="Aptos"/>
          <w:sz w:val="28"/>
          <w:szCs w:val="28"/>
        </w:rPr>
        <w:t xml:space="preserve"> - The social model of disability is a way of viewing the world that was developed by </w:t>
      </w:r>
      <w:r w:rsidRPr="00550BDE" w:rsidR="3A753F8E">
        <w:rPr>
          <w:rFonts w:ascii="Gill Sans MT" w:hAnsi="Gill Sans MT" w:eastAsia="Aptos" w:cs="Aptos"/>
          <w:sz w:val="28"/>
          <w:szCs w:val="28"/>
        </w:rPr>
        <w:t>D</w:t>
      </w:r>
      <w:r w:rsidRPr="00550BDE">
        <w:rPr>
          <w:rFonts w:ascii="Gill Sans MT" w:hAnsi="Gill Sans MT" w:eastAsia="Aptos" w:cs="Aptos"/>
          <w:sz w:val="28"/>
          <w:szCs w:val="28"/>
        </w:rPr>
        <w:t xml:space="preserve">isabled people. The model says that people are </w:t>
      </w:r>
      <w:r w:rsidRPr="00550BDE" w:rsidR="1C129D9C">
        <w:rPr>
          <w:rFonts w:ascii="Gill Sans MT" w:hAnsi="Gill Sans MT" w:eastAsia="Aptos" w:cs="Aptos"/>
          <w:sz w:val="28"/>
          <w:szCs w:val="28"/>
        </w:rPr>
        <w:t>D</w:t>
      </w:r>
      <w:r w:rsidRPr="00550BDE">
        <w:rPr>
          <w:rFonts w:ascii="Gill Sans MT" w:hAnsi="Gill Sans MT" w:eastAsia="Aptos" w:cs="Aptos"/>
          <w:sz w:val="28"/>
          <w:szCs w:val="28"/>
        </w:rPr>
        <w:t>isabled by barriers in society, not by their impairment or difference.</w:t>
      </w:r>
    </w:p>
    <w:p w:rsidR="004E4719" w:rsidP="00D47E83" w:rsidRDefault="004E4719" w14:paraId="5F09812F" w14:textId="77777777">
      <w:pPr>
        <w:tabs>
          <w:tab w:val="left" w:pos="142"/>
        </w:tabs>
        <w:spacing w:line="360" w:lineRule="auto"/>
        <w:rPr>
          <w:rFonts w:ascii="Gill Sans MT" w:hAnsi="Gill Sans MT" w:eastAsia="Aptos" w:cs="Aptos"/>
          <w:b/>
          <w:bCs/>
          <w:sz w:val="28"/>
          <w:szCs w:val="28"/>
        </w:rPr>
      </w:pPr>
    </w:p>
    <w:p w:rsidRPr="00550BDE" w:rsidR="00C32BCE" w:rsidP="00D47E83" w:rsidRDefault="1810706A" w14:paraId="7D11339D" w14:textId="4D7D67F2">
      <w:pPr>
        <w:tabs>
          <w:tab w:val="left" w:pos="142"/>
        </w:tabs>
        <w:spacing w:line="360" w:lineRule="auto"/>
        <w:rPr>
          <w:rFonts w:ascii="Gill Sans MT" w:hAnsi="Gill Sans MT" w:eastAsia="Aptos" w:cs="Aptos"/>
          <w:sz w:val="28"/>
          <w:szCs w:val="28"/>
        </w:rPr>
      </w:pPr>
      <w:r w:rsidRPr="00550BDE">
        <w:rPr>
          <w:rFonts w:ascii="Gill Sans MT" w:hAnsi="Gill Sans MT" w:eastAsia="Aptos" w:cs="Aptos"/>
          <w:b/>
          <w:bCs/>
          <w:sz w:val="28"/>
          <w:szCs w:val="28"/>
        </w:rPr>
        <w:t>Socioeconomic background</w:t>
      </w:r>
      <w:r w:rsidRPr="00550BDE">
        <w:rPr>
          <w:rFonts w:ascii="Gill Sans MT" w:hAnsi="Gill Sans MT" w:eastAsia="Aptos" w:cs="Aptos"/>
          <w:sz w:val="28"/>
          <w:szCs w:val="28"/>
        </w:rPr>
        <w:t xml:space="preserve"> – A person’s socioeconomic background is measured through specific factors such as income, education, </w:t>
      </w:r>
      <w:r w:rsidRPr="00550BDE" w:rsidR="15184388">
        <w:rPr>
          <w:rFonts w:ascii="Gill Sans MT" w:hAnsi="Gill Sans MT" w:eastAsia="Aptos" w:cs="Aptos"/>
          <w:sz w:val="28"/>
          <w:szCs w:val="28"/>
        </w:rPr>
        <w:t>class</w:t>
      </w:r>
      <w:r w:rsidRPr="00550BDE">
        <w:rPr>
          <w:rFonts w:ascii="Gill Sans MT" w:hAnsi="Gill Sans MT" w:eastAsia="Aptos" w:cs="Aptos"/>
          <w:sz w:val="28"/>
          <w:szCs w:val="28"/>
        </w:rPr>
        <w:t xml:space="preserve"> and occupation. It refers to the background you are from, including the </w:t>
      </w:r>
      <w:r w:rsidRPr="00550BDE" w:rsidR="39B05652">
        <w:rPr>
          <w:rFonts w:ascii="Gill Sans MT" w:hAnsi="Gill Sans MT" w:eastAsia="Aptos" w:cs="Aptos"/>
          <w:sz w:val="28"/>
          <w:szCs w:val="28"/>
        </w:rPr>
        <w:t>class</w:t>
      </w:r>
      <w:r w:rsidRPr="00550BDE">
        <w:rPr>
          <w:rFonts w:ascii="Gill Sans MT" w:hAnsi="Gill Sans MT" w:eastAsia="Aptos" w:cs="Aptos"/>
          <w:sz w:val="28"/>
          <w:szCs w:val="28"/>
        </w:rPr>
        <w:t xml:space="preserve"> and education status of your</w:t>
      </w:r>
      <w:r w:rsidRPr="00550BDE" w:rsidR="00C32BCE">
        <w:rPr>
          <w:rFonts w:ascii="Gill Sans MT" w:hAnsi="Gill Sans MT" w:eastAsia="Aptos" w:cs="Aptos"/>
          <w:sz w:val="28"/>
          <w:szCs w:val="28"/>
        </w:rPr>
        <w:t xml:space="preserve"> parents</w:t>
      </w:r>
      <w:r w:rsidRPr="00550BDE" w:rsidR="00FC76DA">
        <w:rPr>
          <w:rFonts w:ascii="Gill Sans MT" w:hAnsi="Gill Sans MT" w:eastAsia="Aptos" w:cs="Aptos"/>
          <w:sz w:val="28"/>
          <w:szCs w:val="28"/>
        </w:rPr>
        <w:t>.</w:t>
      </w:r>
    </w:p>
    <w:p w:rsidR="004E4719" w:rsidP="00D47E83" w:rsidRDefault="004E4719" w14:paraId="497EA274" w14:textId="77777777">
      <w:pPr>
        <w:tabs>
          <w:tab w:val="left" w:pos="142"/>
        </w:tabs>
        <w:spacing w:line="360" w:lineRule="auto"/>
        <w:rPr>
          <w:rFonts w:ascii="Gill Sans MT" w:hAnsi="Gill Sans MT" w:eastAsia="Aptos" w:cs="Aptos"/>
          <w:b/>
          <w:bCs/>
          <w:sz w:val="28"/>
          <w:szCs w:val="28"/>
        </w:rPr>
      </w:pPr>
    </w:p>
    <w:p w:rsidRPr="00550BDE" w:rsidR="006A1FD0" w:rsidP="00D47E83" w:rsidRDefault="00977F98" w14:paraId="08080E7F" w14:textId="0AADD2DA">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 xml:space="preserve">Systemic </w:t>
      </w:r>
      <w:r w:rsidRPr="00550BDE" w:rsidR="1810706A">
        <w:rPr>
          <w:rFonts w:ascii="Gill Sans MT" w:hAnsi="Gill Sans MT" w:eastAsia="Aptos" w:cs="Aptos"/>
          <w:b/>
          <w:bCs/>
          <w:sz w:val="28"/>
          <w:szCs w:val="28"/>
        </w:rPr>
        <w:t xml:space="preserve">barriers </w:t>
      </w:r>
      <w:r w:rsidRPr="00550BDE" w:rsidR="1810706A">
        <w:rPr>
          <w:rFonts w:ascii="Gill Sans MT" w:hAnsi="Gill Sans MT" w:eastAsia="Aptos" w:cs="Aptos"/>
          <w:sz w:val="28"/>
          <w:szCs w:val="28"/>
        </w:rPr>
        <w:t xml:space="preserve">– established policies, procedures or practices that discriminate against people and prevent them from participating fully in education, employment and other areas of life. </w:t>
      </w:r>
    </w:p>
    <w:p w:rsidR="004E4719" w:rsidP="00D47E83" w:rsidRDefault="004E4719" w14:paraId="004DA300" w14:textId="77777777">
      <w:pPr>
        <w:tabs>
          <w:tab w:val="left" w:pos="142"/>
          <w:tab w:val="left" w:pos="2360"/>
        </w:tabs>
        <w:spacing w:line="360" w:lineRule="auto"/>
        <w:rPr>
          <w:rFonts w:ascii="Gill Sans MT" w:hAnsi="Gill Sans MT" w:eastAsia="Aptos" w:cs="Aptos"/>
          <w:b/>
          <w:bCs/>
          <w:sz w:val="28"/>
          <w:szCs w:val="28"/>
        </w:rPr>
      </w:pPr>
    </w:p>
    <w:p w:rsidRPr="00550BDE" w:rsidR="006A1FD0" w:rsidP="00D47E83" w:rsidRDefault="1810706A" w14:paraId="3F696644" w14:textId="1A2B0AE5">
      <w:pPr>
        <w:tabs>
          <w:tab w:val="left" w:pos="142"/>
          <w:tab w:val="left" w:pos="2360"/>
        </w:tabs>
        <w:spacing w:line="360" w:lineRule="auto"/>
        <w:rPr>
          <w:rFonts w:ascii="Gill Sans MT" w:hAnsi="Gill Sans MT" w:eastAsia="Aptos" w:cs="Aptos"/>
          <w:sz w:val="28"/>
          <w:szCs w:val="28"/>
        </w:rPr>
      </w:pPr>
      <w:r w:rsidRPr="00550BDE">
        <w:rPr>
          <w:rFonts w:ascii="Gill Sans MT" w:hAnsi="Gill Sans MT" w:eastAsia="Aptos" w:cs="Aptos"/>
          <w:b/>
          <w:bCs/>
          <w:sz w:val="28"/>
          <w:szCs w:val="28"/>
        </w:rPr>
        <w:t xml:space="preserve">Teacher </w:t>
      </w:r>
      <w:r w:rsidRPr="00550BDE">
        <w:rPr>
          <w:rFonts w:ascii="Gill Sans MT" w:hAnsi="Gill Sans MT" w:eastAsia="Aptos" w:cs="Aptos"/>
          <w:sz w:val="28"/>
          <w:szCs w:val="28"/>
        </w:rPr>
        <w:t xml:space="preserve">– anyone who performs a teaching role in a </w:t>
      </w:r>
      <w:r w:rsidRPr="00550BDE" w:rsidR="54B3F620">
        <w:rPr>
          <w:rFonts w:ascii="Gill Sans MT" w:hAnsi="Gill Sans MT" w:eastAsia="Aptos" w:cs="Aptos"/>
          <w:sz w:val="28"/>
          <w:szCs w:val="28"/>
        </w:rPr>
        <w:t xml:space="preserve">nursery, </w:t>
      </w:r>
      <w:r w:rsidRPr="00550BDE">
        <w:rPr>
          <w:rFonts w:ascii="Gill Sans MT" w:hAnsi="Gill Sans MT" w:eastAsia="Aptos" w:cs="Aptos"/>
          <w:sz w:val="28"/>
          <w:szCs w:val="28"/>
        </w:rPr>
        <w:t>school, coll</w:t>
      </w:r>
      <w:r w:rsidRPr="00550BDE" w:rsidR="5D6C308B">
        <w:rPr>
          <w:rFonts w:ascii="Gill Sans MT" w:hAnsi="Gill Sans MT" w:eastAsia="Aptos" w:cs="Aptos"/>
          <w:sz w:val="28"/>
          <w:szCs w:val="28"/>
        </w:rPr>
        <w:t>e</w:t>
      </w:r>
      <w:r w:rsidRPr="00550BDE">
        <w:rPr>
          <w:rFonts w:ascii="Gill Sans MT" w:hAnsi="Gill Sans MT" w:eastAsia="Aptos" w:cs="Aptos"/>
          <w:sz w:val="28"/>
          <w:szCs w:val="28"/>
        </w:rPr>
        <w:t>ge</w:t>
      </w:r>
      <w:r w:rsidRPr="00550BDE" w:rsidR="00E948B5">
        <w:rPr>
          <w:rFonts w:ascii="Gill Sans MT" w:hAnsi="Gill Sans MT" w:eastAsia="Aptos" w:cs="Aptos"/>
          <w:sz w:val="28"/>
          <w:szCs w:val="28"/>
        </w:rPr>
        <w:t>,</w:t>
      </w:r>
      <w:r w:rsidRPr="00550BDE">
        <w:rPr>
          <w:rFonts w:ascii="Gill Sans MT" w:hAnsi="Gill Sans MT" w:eastAsia="Aptos" w:cs="Aptos"/>
          <w:sz w:val="28"/>
          <w:szCs w:val="28"/>
        </w:rPr>
        <w:t xml:space="preserve"> university</w:t>
      </w:r>
      <w:r w:rsidRPr="00550BDE" w:rsidR="29CF9427">
        <w:rPr>
          <w:rFonts w:ascii="Gill Sans MT" w:hAnsi="Gill Sans MT" w:eastAsia="Aptos" w:cs="Aptos"/>
          <w:sz w:val="28"/>
          <w:szCs w:val="28"/>
        </w:rPr>
        <w:t xml:space="preserve"> or adult learning</w:t>
      </w:r>
      <w:r w:rsidRPr="00550BDE" w:rsidR="6673D1BE">
        <w:rPr>
          <w:rFonts w:ascii="Gill Sans MT" w:hAnsi="Gill Sans MT" w:eastAsia="Aptos" w:cs="Aptos"/>
          <w:sz w:val="28"/>
          <w:szCs w:val="28"/>
        </w:rPr>
        <w:t xml:space="preserve"> </w:t>
      </w:r>
      <w:r w:rsidRPr="00550BDE" w:rsidR="577C3623">
        <w:rPr>
          <w:rFonts w:ascii="Gill Sans MT" w:hAnsi="Gill Sans MT" w:eastAsia="Aptos" w:cs="Aptos"/>
          <w:sz w:val="28"/>
          <w:szCs w:val="28"/>
        </w:rPr>
        <w:t>setting.</w:t>
      </w:r>
    </w:p>
    <w:p w:rsidR="004E4719" w:rsidP="00D47E83" w:rsidRDefault="004E4719" w14:paraId="7BF3637E" w14:textId="77777777">
      <w:pPr>
        <w:tabs>
          <w:tab w:val="left" w:pos="142"/>
        </w:tabs>
        <w:spacing w:line="360" w:lineRule="auto"/>
        <w:rPr>
          <w:rFonts w:ascii="Gill Sans MT" w:hAnsi="Gill Sans MT" w:eastAsia="Aptos" w:cs="Aptos"/>
          <w:b/>
          <w:bCs/>
          <w:sz w:val="28"/>
          <w:szCs w:val="28"/>
        </w:rPr>
      </w:pPr>
    </w:p>
    <w:p w:rsidRPr="00550BDE" w:rsidR="006A1FD0" w:rsidP="00D47E83" w:rsidRDefault="1810706A" w14:paraId="4E26B661" w14:textId="3D72E621">
      <w:pPr>
        <w:tabs>
          <w:tab w:val="left" w:pos="142"/>
        </w:tabs>
        <w:spacing w:line="360" w:lineRule="auto"/>
        <w:rPr>
          <w:rFonts w:ascii="Gill Sans MT" w:hAnsi="Gill Sans MT"/>
          <w:sz w:val="28"/>
          <w:szCs w:val="28"/>
        </w:rPr>
      </w:pPr>
      <w:r w:rsidRPr="00550BDE">
        <w:rPr>
          <w:rFonts w:ascii="Gill Sans MT" w:hAnsi="Gill Sans MT" w:eastAsia="Aptos" w:cs="Aptos"/>
          <w:b/>
          <w:bCs/>
          <w:sz w:val="28"/>
          <w:szCs w:val="28"/>
        </w:rPr>
        <w:t xml:space="preserve">T-Levels </w:t>
      </w:r>
      <w:r w:rsidRPr="00550BDE">
        <w:rPr>
          <w:rFonts w:ascii="Gill Sans MT" w:hAnsi="Gill Sans MT" w:eastAsia="Aptos" w:cs="Aptos"/>
          <w:sz w:val="28"/>
          <w:szCs w:val="28"/>
        </w:rPr>
        <w:t>– a two-year qualification for 16 to 19-year-olds designed in collaboration with employers. Each T Level is equivalent to 3 A Levels, with the aim to support the young person to develop their skills, knowledge and to thrive in the workplace.</w:t>
      </w:r>
    </w:p>
    <w:p w:rsidRPr="00550BDE" w:rsidR="006A1FD0" w:rsidP="00D47E83" w:rsidRDefault="006A1FD0" w14:paraId="1C067D4C" w14:textId="634ED44C">
      <w:pPr>
        <w:tabs>
          <w:tab w:val="left" w:pos="142"/>
        </w:tabs>
        <w:spacing w:line="360" w:lineRule="auto"/>
        <w:ind w:left="-20" w:right="-20"/>
        <w:rPr>
          <w:rFonts w:ascii="Gill Sans MT" w:hAnsi="Gill Sans MT" w:eastAsia="Calibri" w:cs="Calibri"/>
          <w:b/>
          <w:bCs/>
          <w:sz w:val="28"/>
          <w:szCs w:val="28"/>
        </w:rPr>
      </w:pPr>
    </w:p>
    <w:p w:rsidRPr="00550BDE" w:rsidR="006A1FD0" w:rsidP="00D47E83" w:rsidRDefault="006A1FD0" w14:paraId="2C078E63" w14:textId="0CD97831">
      <w:pPr>
        <w:tabs>
          <w:tab w:val="left" w:pos="142"/>
        </w:tabs>
        <w:spacing w:line="360" w:lineRule="auto"/>
        <w:rPr>
          <w:rFonts w:ascii="Gill Sans MT" w:hAnsi="Gill Sans MT"/>
          <w:sz w:val="28"/>
          <w:szCs w:val="28"/>
        </w:rPr>
      </w:pPr>
    </w:p>
    <w:sectPr w:rsidRPr="00550BDE" w:rsidR="006A1FD0" w:rsidSect="00FD1482">
      <w:pgSz w:w="12240" w:h="15840" w:orient="portrait"/>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SmyTf28jNY5Dh" int2:id="XoFs5cV5">
      <int2:state int2:value="Rejected" int2:type="AugLoop_Text_Critique"/>
    </int2:textHash>
    <int2:textHash int2:hashCode="RhEutYP1ihJF5N" int2:id="oK3DbbzW">
      <int2:state int2:value="Rejected" int2:type="AugLoop_Text_Critique"/>
    </int2:textHash>
    <int2:bookmark int2:bookmarkName="_Int_ZlSztDj9" int2:invalidationBookmarkName="" int2:hashCode="Aqgajib33G8L1I" int2:id="GlCp5LW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31" style="width:7.5pt;height:7.5pt" o:bullet="t" type="#_x0000_t75">
        <v:imagedata o:title="msoFDCA" r:id="rId1"/>
      </v:shape>
    </w:pict>
  </w:numPicBullet>
  <w:abstractNum w:abstractNumId="0" w15:restartNumberingAfterBreak="0">
    <w:nsid w:val="007422CA"/>
    <w:multiLevelType w:val="hybridMultilevel"/>
    <w:tmpl w:val="C77C703E"/>
    <w:lvl w:ilvl="0" w:tplc="08090001">
      <w:start w:val="1"/>
      <w:numFmt w:val="bullet"/>
      <w:lvlText w:val=""/>
      <w:lvlJc w:val="left"/>
      <w:pPr>
        <w:ind w:left="1420" w:hanging="360"/>
      </w:pPr>
      <w:rPr>
        <w:rFonts w:hint="default" w:ascii="Symbol" w:hAnsi="Symbol"/>
      </w:rPr>
    </w:lvl>
    <w:lvl w:ilvl="1" w:tplc="08090003" w:tentative="1">
      <w:start w:val="1"/>
      <w:numFmt w:val="bullet"/>
      <w:lvlText w:val="o"/>
      <w:lvlJc w:val="left"/>
      <w:pPr>
        <w:ind w:left="2140" w:hanging="360"/>
      </w:pPr>
      <w:rPr>
        <w:rFonts w:hint="default" w:ascii="Courier New" w:hAnsi="Courier New" w:cs="Courier New"/>
      </w:rPr>
    </w:lvl>
    <w:lvl w:ilvl="2" w:tplc="08090005" w:tentative="1">
      <w:start w:val="1"/>
      <w:numFmt w:val="bullet"/>
      <w:lvlText w:val=""/>
      <w:lvlJc w:val="left"/>
      <w:pPr>
        <w:ind w:left="2860" w:hanging="360"/>
      </w:pPr>
      <w:rPr>
        <w:rFonts w:hint="default" w:ascii="Wingdings" w:hAnsi="Wingdings"/>
      </w:rPr>
    </w:lvl>
    <w:lvl w:ilvl="3" w:tplc="08090001" w:tentative="1">
      <w:start w:val="1"/>
      <w:numFmt w:val="bullet"/>
      <w:lvlText w:val=""/>
      <w:lvlJc w:val="left"/>
      <w:pPr>
        <w:ind w:left="3580" w:hanging="360"/>
      </w:pPr>
      <w:rPr>
        <w:rFonts w:hint="default" w:ascii="Symbol" w:hAnsi="Symbol"/>
      </w:rPr>
    </w:lvl>
    <w:lvl w:ilvl="4" w:tplc="08090003" w:tentative="1">
      <w:start w:val="1"/>
      <w:numFmt w:val="bullet"/>
      <w:lvlText w:val="o"/>
      <w:lvlJc w:val="left"/>
      <w:pPr>
        <w:ind w:left="4300" w:hanging="360"/>
      </w:pPr>
      <w:rPr>
        <w:rFonts w:hint="default" w:ascii="Courier New" w:hAnsi="Courier New" w:cs="Courier New"/>
      </w:rPr>
    </w:lvl>
    <w:lvl w:ilvl="5" w:tplc="08090005" w:tentative="1">
      <w:start w:val="1"/>
      <w:numFmt w:val="bullet"/>
      <w:lvlText w:val=""/>
      <w:lvlJc w:val="left"/>
      <w:pPr>
        <w:ind w:left="5020" w:hanging="360"/>
      </w:pPr>
      <w:rPr>
        <w:rFonts w:hint="default" w:ascii="Wingdings" w:hAnsi="Wingdings"/>
      </w:rPr>
    </w:lvl>
    <w:lvl w:ilvl="6" w:tplc="08090001" w:tentative="1">
      <w:start w:val="1"/>
      <w:numFmt w:val="bullet"/>
      <w:lvlText w:val=""/>
      <w:lvlJc w:val="left"/>
      <w:pPr>
        <w:ind w:left="5740" w:hanging="360"/>
      </w:pPr>
      <w:rPr>
        <w:rFonts w:hint="default" w:ascii="Symbol" w:hAnsi="Symbol"/>
      </w:rPr>
    </w:lvl>
    <w:lvl w:ilvl="7" w:tplc="08090003" w:tentative="1">
      <w:start w:val="1"/>
      <w:numFmt w:val="bullet"/>
      <w:lvlText w:val="o"/>
      <w:lvlJc w:val="left"/>
      <w:pPr>
        <w:ind w:left="6460" w:hanging="360"/>
      </w:pPr>
      <w:rPr>
        <w:rFonts w:hint="default" w:ascii="Courier New" w:hAnsi="Courier New" w:cs="Courier New"/>
      </w:rPr>
    </w:lvl>
    <w:lvl w:ilvl="8" w:tplc="08090005" w:tentative="1">
      <w:start w:val="1"/>
      <w:numFmt w:val="bullet"/>
      <w:lvlText w:val=""/>
      <w:lvlJc w:val="left"/>
      <w:pPr>
        <w:ind w:left="7180" w:hanging="360"/>
      </w:pPr>
      <w:rPr>
        <w:rFonts w:hint="default" w:ascii="Wingdings" w:hAnsi="Wingdings"/>
      </w:rPr>
    </w:lvl>
  </w:abstractNum>
  <w:abstractNum w:abstractNumId="1" w15:restartNumberingAfterBreak="0">
    <w:nsid w:val="022FFD0F"/>
    <w:multiLevelType w:val="hybridMultilevel"/>
    <w:tmpl w:val="71A68256"/>
    <w:lvl w:ilvl="0" w:tplc="8A4E6CBA">
      <w:start w:val="1"/>
      <w:numFmt w:val="bullet"/>
      <w:lvlText w:val="-"/>
      <w:lvlJc w:val="left"/>
      <w:pPr>
        <w:ind w:left="720" w:hanging="360"/>
      </w:pPr>
      <w:rPr>
        <w:rFonts w:hint="default" w:ascii="Aptos" w:hAnsi="Aptos"/>
      </w:rPr>
    </w:lvl>
    <w:lvl w:ilvl="1" w:tplc="A66ACE86">
      <w:start w:val="1"/>
      <w:numFmt w:val="bullet"/>
      <w:lvlText w:val="o"/>
      <w:lvlJc w:val="left"/>
      <w:pPr>
        <w:ind w:left="1440" w:hanging="360"/>
      </w:pPr>
      <w:rPr>
        <w:rFonts w:hint="default" w:ascii="Courier New" w:hAnsi="Courier New"/>
      </w:rPr>
    </w:lvl>
    <w:lvl w:ilvl="2" w:tplc="82E62FEA">
      <w:start w:val="1"/>
      <w:numFmt w:val="bullet"/>
      <w:lvlText w:val=""/>
      <w:lvlJc w:val="left"/>
      <w:pPr>
        <w:ind w:left="2160" w:hanging="360"/>
      </w:pPr>
      <w:rPr>
        <w:rFonts w:hint="default" w:ascii="Wingdings" w:hAnsi="Wingdings"/>
      </w:rPr>
    </w:lvl>
    <w:lvl w:ilvl="3" w:tplc="9A5419B8">
      <w:start w:val="1"/>
      <w:numFmt w:val="bullet"/>
      <w:lvlText w:val=""/>
      <w:lvlJc w:val="left"/>
      <w:pPr>
        <w:ind w:left="2880" w:hanging="360"/>
      </w:pPr>
      <w:rPr>
        <w:rFonts w:hint="default" w:ascii="Symbol" w:hAnsi="Symbol"/>
      </w:rPr>
    </w:lvl>
    <w:lvl w:ilvl="4" w:tplc="F1A6306C">
      <w:start w:val="1"/>
      <w:numFmt w:val="bullet"/>
      <w:lvlText w:val="o"/>
      <w:lvlJc w:val="left"/>
      <w:pPr>
        <w:ind w:left="3600" w:hanging="360"/>
      </w:pPr>
      <w:rPr>
        <w:rFonts w:hint="default" w:ascii="Courier New" w:hAnsi="Courier New"/>
      </w:rPr>
    </w:lvl>
    <w:lvl w:ilvl="5" w:tplc="03C87400">
      <w:start w:val="1"/>
      <w:numFmt w:val="bullet"/>
      <w:lvlText w:val=""/>
      <w:lvlJc w:val="left"/>
      <w:pPr>
        <w:ind w:left="4320" w:hanging="360"/>
      </w:pPr>
      <w:rPr>
        <w:rFonts w:hint="default" w:ascii="Wingdings" w:hAnsi="Wingdings"/>
      </w:rPr>
    </w:lvl>
    <w:lvl w:ilvl="6" w:tplc="BC52478E">
      <w:start w:val="1"/>
      <w:numFmt w:val="bullet"/>
      <w:lvlText w:val=""/>
      <w:lvlJc w:val="left"/>
      <w:pPr>
        <w:ind w:left="5040" w:hanging="360"/>
      </w:pPr>
      <w:rPr>
        <w:rFonts w:hint="default" w:ascii="Symbol" w:hAnsi="Symbol"/>
      </w:rPr>
    </w:lvl>
    <w:lvl w:ilvl="7" w:tplc="A554309C">
      <w:start w:val="1"/>
      <w:numFmt w:val="bullet"/>
      <w:lvlText w:val="o"/>
      <w:lvlJc w:val="left"/>
      <w:pPr>
        <w:ind w:left="5760" w:hanging="360"/>
      </w:pPr>
      <w:rPr>
        <w:rFonts w:hint="default" w:ascii="Courier New" w:hAnsi="Courier New"/>
      </w:rPr>
    </w:lvl>
    <w:lvl w:ilvl="8" w:tplc="30DCB082">
      <w:start w:val="1"/>
      <w:numFmt w:val="bullet"/>
      <w:lvlText w:val=""/>
      <w:lvlJc w:val="left"/>
      <w:pPr>
        <w:ind w:left="6480" w:hanging="360"/>
      </w:pPr>
      <w:rPr>
        <w:rFonts w:hint="default" w:ascii="Wingdings" w:hAnsi="Wingdings"/>
      </w:rPr>
    </w:lvl>
  </w:abstractNum>
  <w:abstractNum w:abstractNumId="2" w15:restartNumberingAfterBreak="0">
    <w:nsid w:val="10711575"/>
    <w:multiLevelType w:val="multilevel"/>
    <w:tmpl w:val="F9EA170E"/>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Wingdings" w:hAnsi="Wingding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Wingdings" w:hAnsi="Wingdings"/>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Courier New" w:hAnsi="Courier New"/>
      </w:rPr>
    </w:lvl>
  </w:abstractNum>
  <w:abstractNum w:abstractNumId="3" w15:restartNumberingAfterBreak="0">
    <w:nsid w:val="1502AF8D"/>
    <w:multiLevelType w:val="hybridMultilevel"/>
    <w:tmpl w:val="B6B4C6CE"/>
    <w:lvl w:ilvl="0" w:tplc="86AC025C">
      <w:start w:val="1"/>
      <w:numFmt w:val="bullet"/>
      <w:lvlText w:val="·"/>
      <w:lvlJc w:val="left"/>
      <w:pPr>
        <w:ind w:left="720" w:hanging="360"/>
      </w:pPr>
      <w:rPr>
        <w:rFonts w:hint="default" w:ascii="Symbol" w:hAnsi="Symbol"/>
      </w:rPr>
    </w:lvl>
    <w:lvl w:ilvl="1" w:tplc="CF06A180">
      <w:start w:val="1"/>
      <w:numFmt w:val="bullet"/>
      <w:lvlText w:val="o"/>
      <w:lvlJc w:val="left"/>
      <w:pPr>
        <w:ind w:left="1440" w:hanging="360"/>
      </w:pPr>
      <w:rPr>
        <w:rFonts w:hint="default" w:ascii="Courier New" w:hAnsi="Courier New"/>
      </w:rPr>
    </w:lvl>
    <w:lvl w:ilvl="2" w:tplc="2A6A9F42">
      <w:start w:val="1"/>
      <w:numFmt w:val="bullet"/>
      <w:lvlText w:val=""/>
      <w:lvlJc w:val="left"/>
      <w:pPr>
        <w:ind w:left="2160" w:hanging="360"/>
      </w:pPr>
      <w:rPr>
        <w:rFonts w:hint="default" w:ascii="Wingdings" w:hAnsi="Wingdings"/>
      </w:rPr>
    </w:lvl>
    <w:lvl w:ilvl="3" w:tplc="536259DA">
      <w:start w:val="1"/>
      <w:numFmt w:val="bullet"/>
      <w:lvlText w:val=""/>
      <w:lvlJc w:val="left"/>
      <w:pPr>
        <w:ind w:left="2880" w:hanging="360"/>
      </w:pPr>
      <w:rPr>
        <w:rFonts w:hint="default" w:ascii="Symbol" w:hAnsi="Symbol"/>
      </w:rPr>
    </w:lvl>
    <w:lvl w:ilvl="4" w:tplc="66A646A6">
      <w:start w:val="1"/>
      <w:numFmt w:val="bullet"/>
      <w:lvlText w:val="o"/>
      <w:lvlJc w:val="left"/>
      <w:pPr>
        <w:ind w:left="3600" w:hanging="360"/>
      </w:pPr>
      <w:rPr>
        <w:rFonts w:hint="default" w:ascii="Courier New" w:hAnsi="Courier New"/>
      </w:rPr>
    </w:lvl>
    <w:lvl w:ilvl="5" w:tplc="CA06C21C">
      <w:start w:val="1"/>
      <w:numFmt w:val="bullet"/>
      <w:lvlText w:val=""/>
      <w:lvlJc w:val="left"/>
      <w:pPr>
        <w:ind w:left="4320" w:hanging="360"/>
      </w:pPr>
      <w:rPr>
        <w:rFonts w:hint="default" w:ascii="Wingdings" w:hAnsi="Wingdings"/>
      </w:rPr>
    </w:lvl>
    <w:lvl w:ilvl="6" w:tplc="67F6D5DA">
      <w:start w:val="1"/>
      <w:numFmt w:val="bullet"/>
      <w:lvlText w:val=""/>
      <w:lvlJc w:val="left"/>
      <w:pPr>
        <w:ind w:left="5040" w:hanging="360"/>
      </w:pPr>
      <w:rPr>
        <w:rFonts w:hint="default" w:ascii="Symbol" w:hAnsi="Symbol"/>
      </w:rPr>
    </w:lvl>
    <w:lvl w:ilvl="7" w:tplc="9BB01C38">
      <w:start w:val="1"/>
      <w:numFmt w:val="bullet"/>
      <w:lvlText w:val="o"/>
      <w:lvlJc w:val="left"/>
      <w:pPr>
        <w:ind w:left="5760" w:hanging="360"/>
      </w:pPr>
      <w:rPr>
        <w:rFonts w:hint="default" w:ascii="Courier New" w:hAnsi="Courier New"/>
      </w:rPr>
    </w:lvl>
    <w:lvl w:ilvl="8" w:tplc="15BAC036">
      <w:start w:val="1"/>
      <w:numFmt w:val="bullet"/>
      <w:lvlText w:val=""/>
      <w:lvlJc w:val="left"/>
      <w:pPr>
        <w:ind w:left="6480" w:hanging="360"/>
      </w:pPr>
      <w:rPr>
        <w:rFonts w:hint="default" w:ascii="Wingdings" w:hAnsi="Wingdings"/>
      </w:rPr>
    </w:lvl>
  </w:abstractNum>
  <w:abstractNum w:abstractNumId="4" w15:restartNumberingAfterBreak="0">
    <w:nsid w:val="1B6B67A7"/>
    <w:multiLevelType w:val="hybridMultilevel"/>
    <w:tmpl w:val="CE2860D8"/>
    <w:lvl w:ilvl="0" w:tplc="A3BE24E8">
      <w:start w:val="1"/>
      <w:numFmt w:val="bullet"/>
      <w:lvlText w:val="·"/>
      <w:lvlJc w:val="left"/>
      <w:pPr>
        <w:ind w:left="720" w:hanging="360"/>
      </w:pPr>
      <w:rPr>
        <w:rFonts w:hint="default" w:ascii="Symbol" w:hAnsi="Symbol"/>
      </w:rPr>
    </w:lvl>
    <w:lvl w:ilvl="1" w:tplc="2C5E58BE">
      <w:start w:val="1"/>
      <w:numFmt w:val="bullet"/>
      <w:lvlText w:val="o"/>
      <w:lvlJc w:val="left"/>
      <w:pPr>
        <w:ind w:left="1440" w:hanging="360"/>
      </w:pPr>
      <w:rPr>
        <w:rFonts w:hint="default" w:ascii="Courier New" w:hAnsi="Courier New"/>
      </w:rPr>
    </w:lvl>
    <w:lvl w:ilvl="2" w:tplc="C3A4154E">
      <w:start w:val="1"/>
      <w:numFmt w:val="bullet"/>
      <w:lvlText w:val=""/>
      <w:lvlJc w:val="left"/>
      <w:pPr>
        <w:ind w:left="2160" w:hanging="360"/>
      </w:pPr>
      <w:rPr>
        <w:rFonts w:hint="default" w:ascii="Wingdings" w:hAnsi="Wingdings"/>
      </w:rPr>
    </w:lvl>
    <w:lvl w:ilvl="3" w:tplc="A2C6193A">
      <w:start w:val="1"/>
      <w:numFmt w:val="bullet"/>
      <w:lvlText w:val=""/>
      <w:lvlJc w:val="left"/>
      <w:pPr>
        <w:ind w:left="2880" w:hanging="360"/>
      </w:pPr>
      <w:rPr>
        <w:rFonts w:hint="default" w:ascii="Symbol" w:hAnsi="Symbol"/>
      </w:rPr>
    </w:lvl>
    <w:lvl w:ilvl="4" w:tplc="10060A70">
      <w:start w:val="1"/>
      <w:numFmt w:val="bullet"/>
      <w:lvlText w:val="o"/>
      <w:lvlJc w:val="left"/>
      <w:pPr>
        <w:ind w:left="3600" w:hanging="360"/>
      </w:pPr>
      <w:rPr>
        <w:rFonts w:hint="default" w:ascii="Courier New" w:hAnsi="Courier New"/>
      </w:rPr>
    </w:lvl>
    <w:lvl w:ilvl="5" w:tplc="E828CC72">
      <w:start w:val="1"/>
      <w:numFmt w:val="bullet"/>
      <w:lvlText w:val=""/>
      <w:lvlJc w:val="left"/>
      <w:pPr>
        <w:ind w:left="4320" w:hanging="360"/>
      </w:pPr>
      <w:rPr>
        <w:rFonts w:hint="default" w:ascii="Wingdings" w:hAnsi="Wingdings"/>
      </w:rPr>
    </w:lvl>
    <w:lvl w:ilvl="6" w:tplc="CF1632F0">
      <w:start w:val="1"/>
      <w:numFmt w:val="bullet"/>
      <w:lvlText w:val=""/>
      <w:lvlJc w:val="left"/>
      <w:pPr>
        <w:ind w:left="5040" w:hanging="360"/>
      </w:pPr>
      <w:rPr>
        <w:rFonts w:hint="default" w:ascii="Symbol" w:hAnsi="Symbol"/>
      </w:rPr>
    </w:lvl>
    <w:lvl w:ilvl="7" w:tplc="6B643430">
      <w:start w:val="1"/>
      <w:numFmt w:val="bullet"/>
      <w:lvlText w:val="o"/>
      <w:lvlJc w:val="left"/>
      <w:pPr>
        <w:ind w:left="5760" w:hanging="360"/>
      </w:pPr>
      <w:rPr>
        <w:rFonts w:hint="default" w:ascii="Courier New" w:hAnsi="Courier New"/>
      </w:rPr>
    </w:lvl>
    <w:lvl w:ilvl="8" w:tplc="792E5D22">
      <w:start w:val="1"/>
      <w:numFmt w:val="bullet"/>
      <w:lvlText w:val=""/>
      <w:lvlJc w:val="left"/>
      <w:pPr>
        <w:ind w:left="6480" w:hanging="360"/>
      </w:pPr>
      <w:rPr>
        <w:rFonts w:hint="default" w:ascii="Wingdings" w:hAnsi="Wingdings"/>
      </w:rPr>
    </w:lvl>
  </w:abstractNum>
  <w:abstractNum w:abstractNumId="5" w15:restartNumberingAfterBreak="0">
    <w:nsid w:val="221ED6B5"/>
    <w:multiLevelType w:val="hybridMultilevel"/>
    <w:tmpl w:val="A560D834"/>
    <w:lvl w:ilvl="0" w:tplc="F476DAFE">
      <w:start w:val="1"/>
      <w:numFmt w:val="bullet"/>
      <w:lvlText w:val="·"/>
      <w:lvlJc w:val="left"/>
      <w:pPr>
        <w:ind w:left="720" w:hanging="360"/>
      </w:pPr>
      <w:rPr>
        <w:rFonts w:hint="default" w:ascii="Symbol" w:hAnsi="Symbol"/>
      </w:rPr>
    </w:lvl>
    <w:lvl w:ilvl="1" w:tplc="BC7EB8B6">
      <w:start w:val="1"/>
      <w:numFmt w:val="bullet"/>
      <w:lvlText w:val="o"/>
      <w:lvlJc w:val="left"/>
      <w:pPr>
        <w:ind w:left="1440" w:hanging="360"/>
      </w:pPr>
      <w:rPr>
        <w:rFonts w:hint="default" w:ascii="Courier New" w:hAnsi="Courier New"/>
      </w:rPr>
    </w:lvl>
    <w:lvl w:ilvl="2" w:tplc="C7664BB2">
      <w:start w:val="1"/>
      <w:numFmt w:val="bullet"/>
      <w:lvlText w:val=""/>
      <w:lvlJc w:val="left"/>
      <w:pPr>
        <w:ind w:left="2160" w:hanging="360"/>
      </w:pPr>
      <w:rPr>
        <w:rFonts w:hint="default" w:ascii="Wingdings" w:hAnsi="Wingdings"/>
      </w:rPr>
    </w:lvl>
    <w:lvl w:ilvl="3" w:tplc="7FBA73CC">
      <w:start w:val="1"/>
      <w:numFmt w:val="bullet"/>
      <w:lvlText w:val=""/>
      <w:lvlJc w:val="left"/>
      <w:pPr>
        <w:ind w:left="2880" w:hanging="360"/>
      </w:pPr>
      <w:rPr>
        <w:rFonts w:hint="default" w:ascii="Symbol" w:hAnsi="Symbol"/>
      </w:rPr>
    </w:lvl>
    <w:lvl w:ilvl="4" w:tplc="F7B21EA2">
      <w:start w:val="1"/>
      <w:numFmt w:val="bullet"/>
      <w:lvlText w:val="o"/>
      <w:lvlJc w:val="left"/>
      <w:pPr>
        <w:ind w:left="3600" w:hanging="360"/>
      </w:pPr>
      <w:rPr>
        <w:rFonts w:hint="default" w:ascii="Courier New" w:hAnsi="Courier New"/>
      </w:rPr>
    </w:lvl>
    <w:lvl w:ilvl="5" w:tplc="93186E64">
      <w:start w:val="1"/>
      <w:numFmt w:val="bullet"/>
      <w:lvlText w:val=""/>
      <w:lvlJc w:val="left"/>
      <w:pPr>
        <w:ind w:left="4320" w:hanging="360"/>
      </w:pPr>
      <w:rPr>
        <w:rFonts w:hint="default" w:ascii="Wingdings" w:hAnsi="Wingdings"/>
      </w:rPr>
    </w:lvl>
    <w:lvl w:ilvl="6" w:tplc="628297FA">
      <w:start w:val="1"/>
      <w:numFmt w:val="bullet"/>
      <w:lvlText w:val=""/>
      <w:lvlJc w:val="left"/>
      <w:pPr>
        <w:ind w:left="5040" w:hanging="360"/>
      </w:pPr>
      <w:rPr>
        <w:rFonts w:hint="default" w:ascii="Symbol" w:hAnsi="Symbol"/>
      </w:rPr>
    </w:lvl>
    <w:lvl w:ilvl="7" w:tplc="01DA6508">
      <w:start w:val="1"/>
      <w:numFmt w:val="bullet"/>
      <w:lvlText w:val="o"/>
      <w:lvlJc w:val="left"/>
      <w:pPr>
        <w:ind w:left="5760" w:hanging="360"/>
      </w:pPr>
      <w:rPr>
        <w:rFonts w:hint="default" w:ascii="Courier New" w:hAnsi="Courier New"/>
      </w:rPr>
    </w:lvl>
    <w:lvl w:ilvl="8" w:tplc="4A88D29A">
      <w:start w:val="1"/>
      <w:numFmt w:val="bullet"/>
      <w:lvlText w:val=""/>
      <w:lvlJc w:val="left"/>
      <w:pPr>
        <w:ind w:left="6480" w:hanging="360"/>
      </w:pPr>
      <w:rPr>
        <w:rFonts w:hint="default" w:ascii="Wingdings" w:hAnsi="Wingdings"/>
      </w:rPr>
    </w:lvl>
  </w:abstractNum>
  <w:abstractNum w:abstractNumId="6" w15:restartNumberingAfterBreak="0">
    <w:nsid w:val="30D403AD"/>
    <w:multiLevelType w:val="hybridMultilevel"/>
    <w:tmpl w:val="39FCD65C"/>
    <w:lvl w:ilvl="0" w:tplc="E73A23B8">
      <w:start w:val="1"/>
      <w:numFmt w:val="bullet"/>
      <w:lvlText w:val=""/>
      <w:lvlJc w:val="left"/>
      <w:pPr>
        <w:ind w:left="1080" w:hanging="360"/>
      </w:pPr>
      <w:rPr>
        <w:rFonts w:hint="default" w:ascii="Symbol" w:hAnsi="Symbol"/>
      </w:rPr>
    </w:lvl>
    <w:lvl w:ilvl="1" w:tplc="9A2C1340" w:tentative="1">
      <w:start w:val="1"/>
      <w:numFmt w:val="bullet"/>
      <w:lvlText w:val="o"/>
      <w:lvlJc w:val="left"/>
      <w:pPr>
        <w:ind w:left="1800" w:hanging="360"/>
      </w:pPr>
      <w:rPr>
        <w:rFonts w:hint="default" w:ascii="Courier New" w:hAnsi="Courier New"/>
      </w:rPr>
    </w:lvl>
    <w:lvl w:ilvl="2" w:tplc="BA28310A" w:tentative="1">
      <w:start w:val="1"/>
      <w:numFmt w:val="bullet"/>
      <w:lvlText w:val=""/>
      <w:lvlJc w:val="left"/>
      <w:pPr>
        <w:ind w:left="2520" w:hanging="360"/>
      </w:pPr>
      <w:rPr>
        <w:rFonts w:hint="default" w:ascii="Wingdings" w:hAnsi="Wingdings"/>
      </w:rPr>
    </w:lvl>
    <w:lvl w:ilvl="3" w:tplc="D3A29F98" w:tentative="1">
      <w:start w:val="1"/>
      <w:numFmt w:val="bullet"/>
      <w:lvlText w:val=""/>
      <w:lvlJc w:val="left"/>
      <w:pPr>
        <w:ind w:left="3240" w:hanging="360"/>
      </w:pPr>
      <w:rPr>
        <w:rFonts w:hint="default" w:ascii="Symbol" w:hAnsi="Symbol"/>
      </w:rPr>
    </w:lvl>
    <w:lvl w:ilvl="4" w:tplc="188ACE34" w:tentative="1">
      <w:start w:val="1"/>
      <w:numFmt w:val="bullet"/>
      <w:lvlText w:val="o"/>
      <w:lvlJc w:val="left"/>
      <w:pPr>
        <w:ind w:left="3960" w:hanging="360"/>
      </w:pPr>
      <w:rPr>
        <w:rFonts w:hint="default" w:ascii="Courier New" w:hAnsi="Courier New"/>
      </w:rPr>
    </w:lvl>
    <w:lvl w:ilvl="5" w:tplc="3AB20A2A" w:tentative="1">
      <w:start w:val="1"/>
      <w:numFmt w:val="bullet"/>
      <w:lvlText w:val=""/>
      <w:lvlJc w:val="left"/>
      <w:pPr>
        <w:ind w:left="4680" w:hanging="360"/>
      </w:pPr>
      <w:rPr>
        <w:rFonts w:hint="default" w:ascii="Wingdings" w:hAnsi="Wingdings"/>
      </w:rPr>
    </w:lvl>
    <w:lvl w:ilvl="6" w:tplc="48204926" w:tentative="1">
      <w:start w:val="1"/>
      <w:numFmt w:val="bullet"/>
      <w:lvlText w:val=""/>
      <w:lvlJc w:val="left"/>
      <w:pPr>
        <w:ind w:left="5400" w:hanging="360"/>
      </w:pPr>
      <w:rPr>
        <w:rFonts w:hint="default" w:ascii="Symbol" w:hAnsi="Symbol"/>
      </w:rPr>
    </w:lvl>
    <w:lvl w:ilvl="7" w:tplc="9C9EFF9A" w:tentative="1">
      <w:start w:val="1"/>
      <w:numFmt w:val="bullet"/>
      <w:lvlText w:val="o"/>
      <w:lvlJc w:val="left"/>
      <w:pPr>
        <w:ind w:left="6120" w:hanging="360"/>
      </w:pPr>
      <w:rPr>
        <w:rFonts w:hint="default" w:ascii="Courier New" w:hAnsi="Courier New"/>
      </w:rPr>
    </w:lvl>
    <w:lvl w:ilvl="8" w:tplc="5B564ADE" w:tentative="1">
      <w:start w:val="1"/>
      <w:numFmt w:val="bullet"/>
      <w:lvlText w:val=""/>
      <w:lvlJc w:val="left"/>
      <w:pPr>
        <w:ind w:left="6840" w:hanging="360"/>
      </w:pPr>
      <w:rPr>
        <w:rFonts w:hint="default" w:ascii="Wingdings" w:hAnsi="Wingdings"/>
      </w:rPr>
    </w:lvl>
  </w:abstractNum>
  <w:abstractNum w:abstractNumId="7" w15:restartNumberingAfterBreak="0">
    <w:nsid w:val="33329325"/>
    <w:multiLevelType w:val="hybridMultilevel"/>
    <w:tmpl w:val="628E3AC0"/>
    <w:lvl w:ilvl="0" w:tplc="2678161A">
      <w:start w:val="1"/>
      <w:numFmt w:val="bullet"/>
      <w:lvlText w:val="-"/>
      <w:lvlJc w:val="left"/>
      <w:pPr>
        <w:ind w:left="720" w:hanging="360"/>
      </w:pPr>
      <w:rPr>
        <w:rFonts w:hint="default" w:ascii="Aptos" w:hAnsi="Aptos"/>
      </w:rPr>
    </w:lvl>
    <w:lvl w:ilvl="1" w:tplc="494E9C10">
      <w:start w:val="1"/>
      <w:numFmt w:val="bullet"/>
      <w:lvlText w:val="o"/>
      <w:lvlJc w:val="left"/>
      <w:pPr>
        <w:ind w:left="1440" w:hanging="360"/>
      </w:pPr>
      <w:rPr>
        <w:rFonts w:hint="default" w:ascii="Courier New" w:hAnsi="Courier New"/>
      </w:rPr>
    </w:lvl>
    <w:lvl w:ilvl="2" w:tplc="B22028AC">
      <w:start w:val="1"/>
      <w:numFmt w:val="bullet"/>
      <w:lvlText w:val=""/>
      <w:lvlJc w:val="left"/>
      <w:pPr>
        <w:ind w:left="2160" w:hanging="360"/>
      </w:pPr>
      <w:rPr>
        <w:rFonts w:hint="default" w:ascii="Wingdings" w:hAnsi="Wingdings"/>
      </w:rPr>
    </w:lvl>
    <w:lvl w:ilvl="3" w:tplc="AC888FDE">
      <w:start w:val="1"/>
      <w:numFmt w:val="bullet"/>
      <w:lvlText w:val=""/>
      <w:lvlJc w:val="left"/>
      <w:pPr>
        <w:ind w:left="2880" w:hanging="360"/>
      </w:pPr>
      <w:rPr>
        <w:rFonts w:hint="default" w:ascii="Symbol" w:hAnsi="Symbol"/>
      </w:rPr>
    </w:lvl>
    <w:lvl w:ilvl="4" w:tplc="C7FA798A">
      <w:start w:val="1"/>
      <w:numFmt w:val="bullet"/>
      <w:lvlText w:val="o"/>
      <w:lvlJc w:val="left"/>
      <w:pPr>
        <w:ind w:left="3600" w:hanging="360"/>
      </w:pPr>
      <w:rPr>
        <w:rFonts w:hint="default" w:ascii="Courier New" w:hAnsi="Courier New"/>
      </w:rPr>
    </w:lvl>
    <w:lvl w:ilvl="5" w:tplc="3D205ADC">
      <w:start w:val="1"/>
      <w:numFmt w:val="bullet"/>
      <w:lvlText w:val=""/>
      <w:lvlJc w:val="left"/>
      <w:pPr>
        <w:ind w:left="4320" w:hanging="360"/>
      </w:pPr>
      <w:rPr>
        <w:rFonts w:hint="default" w:ascii="Wingdings" w:hAnsi="Wingdings"/>
      </w:rPr>
    </w:lvl>
    <w:lvl w:ilvl="6" w:tplc="1F9E3F70">
      <w:start w:val="1"/>
      <w:numFmt w:val="bullet"/>
      <w:lvlText w:val=""/>
      <w:lvlJc w:val="left"/>
      <w:pPr>
        <w:ind w:left="5040" w:hanging="360"/>
      </w:pPr>
      <w:rPr>
        <w:rFonts w:hint="default" w:ascii="Symbol" w:hAnsi="Symbol"/>
      </w:rPr>
    </w:lvl>
    <w:lvl w:ilvl="7" w:tplc="3440081A">
      <w:start w:val="1"/>
      <w:numFmt w:val="bullet"/>
      <w:lvlText w:val="o"/>
      <w:lvlJc w:val="left"/>
      <w:pPr>
        <w:ind w:left="5760" w:hanging="360"/>
      </w:pPr>
      <w:rPr>
        <w:rFonts w:hint="default" w:ascii="Courier New" w:hAnsi="Courier New"/>
      </w:rPr>
    </w:lvl>
    <w:lvl w:ilvl="8" w:tplc="0F80F5AA">
      <w:start w:val="1"/>
      <w:numFmt w:val="bullet"/>
      <w:lvlText w:val=""/>
      <w:lvlJc w:val="left"/>
      <w:pPr>
        <w:ind w:left="6480" w:hanging="360"/>
      </w:pPr>
      <w:rPr>
        <w:rFonts w:hint="default" w:ascii="Wingdings" w:hAnsi="Wingdings"/>
      </w:rPr>
    </w:lvl>
  </w:abstractNum>
  <w:abstractNum w:abstractNumId="8" w15:restartNumberingAfterBreak="0">
    <w:nsid w:val="358CDC34"/>
    <w:multiLevelType w:val="hybridMultilevel"/>
    <w:tmpl w:val="958C88BE"/>
    <w:lvl w:ilvl="0" w:tplc="85B285F2">
      <w:start w:val="1"/>
      <w:numFmt w:val="bullet"/>
      <w:lvlText w:val="·"/>
      <w:lvlJc w:val="left"/>
      <w:pPr>
        <w:ind w:left="720" w:hanging="360"/>
      </w:pPr>
      <w:rPr>
        <w:rFonts w:hint="default" w:ascii="Symbol" w:hAnsi="Symbol"/>
      </w:rPr>
    </w:lvl>
    <w:lvl w:ilvl="1" w:tplc="3E466B6A">
      <w:start w:val="1"/>
      <w:numFmt w:val="bullet"/>
      <w:lvlText w:val="o"/>
      <w:lvlJc w:val="left"/>
      <w:pPr>
        <w:ind w:left="1440" w:hanging="360"/>
      </w:pPr>
      <w:rPr>
        <w:rFonts w:hint="default" w:ascii="Courier New" w:hAnsi="Courier New"/>
      </w:rPr>
    </w:lvl>
    <w:lvl w:ilvl="2" w:tplc="619C16C2">
      <w:start w:val="1"/>
      <w:numFmt w:val="bullet"/>
      <w:lvlText w:val=""/>
      <w:lvlJc w:val="left"/>
      <w:pPr>
        <w:ind w:left="2160" w:hanging="360"/>
      </w:pPr>
      <w:rPr>
        <w:rFonts w:hint="default" w:ascii="Wingdings" w:hAnsi="Wingdings"/>
      </w:rPr>
    </w:lvl>
    <w:lvl w:ilvl="3" w:tplc="973EA786">
      <w:start w:val="1"/>
      <w:numFmt w:val="bullet"/>
      <w:lvlText w:val=""/>
      <w:lvlJc w:val="left"/>
      <w:pPr>
        <w:ind w:left="2880" w:hanging="360"/>
      </w:pPr>
      <w:rPr>
        <w:rFonts w:hint="default" w:ascii="Symbol" w:hAnsi="Symbol"/>
      </w:rPr>
    </w:lvl>
    <w:lvl w:ilvl="4" w:tplc="42CA98D8">
      <w:start w:val="1"/>
      <w:numFmt w:val="bullet"/>
      <w:lvlText w:val="o"/>
      <w:lvlJc w:val="left"/>
      <w:pPr>
        <w:ind w:left="3600" w:hanging="360"/>
      </w:pPr>
      <w:rPr>
        <w:rFonts w:hint="default" w:ascii="Courier New" w:hAnsi="Courier New"/>
      </w:rPr>
    </w:lvl>
    <w:lvl w:ilvl="5" w:tplc="3A647742">
      <w:start w:val="1"/>
      <w:numFmt w:val="bullet"/>
      <w:lvlText w:val=""/>
      <w:lvlJc w:val="left"/>
      <w:pPr>
        <w:ind w:left="4320" w:hanging="360"/>
      </w:pPr>
      <w:rPr>
        <w:rFonts w:hint="default" w:ascii="Wingdings" w:hAnsi="Wingdings"/>
      </w:rPr>
    </w:lvl>
    <w:lvl w:ilvl="6" w:tplc="8730D51E">
      <w:start w:val="1"/>
      <w:numFmt w:val="bullet"/>
      <w:lvlText w:val=""/>
      <w:lvlJc w:val="left"/>
      <w:pPr>
        <w:ind w:left="5040" w:hanging="360"/>
      </w:pPr>
      <w:rPr>
        <w:rFonts w:hint="default" w:ascii="Symbol" w:hAnsi="Symbol"/>
      </w:rPr>
    </w:lvl>
    <w:lvl w:ilvl="7" w:tplc="6B40F614">
      <w:start w:val="1"/>
      <w:numFmt w:val="bullet"/>
      <w:lvlText w:val="o"/>
      <w:lvlJc w:val="left"/>
      <w:pPr>
        <w:ind w:left="5760" w:hanging="360"/>
      </w:pPr>
      <w:rPr>
        <w:rFonts w:hint="default" w:ascii="Courier New" w:hAnsi="Courier New"/>
      </w:rPr>
    </w:lvl>
    <w:lvl w:ilvl="8" w:tplc="249E313C">
      <w:start w:val="1"/>
      <w:numFmt w:val="bullet"/>
      <w:lvlText w:val=""/>
      <w:lvlJc w:val="left"/>
      <w:pPr>
        <w:ind w:left="6480" w:hanging="360"/>
      </w:pPr>
      <w:rPr>
        <w:rFonts w:hint="default" w:ascii="Wingdings" w:hAnsi="Wingdings"/>
      </w:rPr>
    </w:lvl>
  </w:abstractNum>
  <w:abstractNum w:abstractNumId="9" w15:restartNumberingAfterBreak="0">
    <w:nsid w:val="3BC37998"/>
    <w:multiLevelType w:val="hybridMultilevel"/>
    <w:tmpl w:val="787C8884"/>
    <w:lvl w:ilvl="0" w:tplc="08090001">
      <w:start w:val="1"/>
      <w:numFmt w:val="bullet"/>
      <w:lvlText w:val=""/>
      <w:lvlJc w:val="left"/>
      <w:pPr>
        <w:ind w:left="720" w:hanging="360"/>
      </w:pPr>
      <w:rPr>
        <w:rFonts w:hint="default" w:ascii="Symbol" w:hAnsi="Symbol"/>
      </w:rPr>
    </w:lvl>
    <w:lvl w:ilvl="1" w:tplc="08090007">
      <w:start w:val="1"/>
      <w:numFmt w:val="bullet"/>
      <w:lvlText w:val=""/>
      <w:lvlJc w:val="left"/>
      <w:pPr>
        <w:ind w:left="21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0" w15:restartNumberingAfterBreak="0">
    <w:nsid w:val="3F3333A7"/>
    <w:multiLevelType w:val="hybridMultilevel"/>
    <w:tmpl w:val="841238F4"/>
    <w:lvl w:ilvl="0" w:tplc="5FDCF702">
      <w:start w:val="1"/>
      <w:numFmt w:val="bullet"/>
      <w:lvlText w:val=""/>
      <w:lvlJc w:val="left"/>
      <w:pPr>
        <w:ind w:left="720" w:hanging="360"/>
      </w:pPr>
      <w:rPr>
        <w:rFonts w:hint="default" w:ascii="Symbol" w:hAnsi="Symbol"/>
      </w:rPr>
    </w:lvl>
    <w:lvl w:ilvl="1" w:tplc="938E3890">
      <w:start w:val="1"/>
      <w:numFmt w:val="bullet"/>
      <w:lvlText w:val="o"/>
      <w:lvlJc w:val="left"/>
      <w:pPr>
        <w:ind w:left="1440" w:hanging="360"/>
      </w:pPr>
      <w:rPr>
        <w:rFonts w:hint="default" w:ascii="Courier New" w:hAnsi="Courier New"/>
      </w:rPr>
    </w:lvl>
    <w:lvl w:ilvl="2" w:tplc="3F8A2124">
      <w:start w:val="1"/>
      <w:numFmt w:val="bullet"/>
      <w:lvlText w:val=""/>
      <w:lvlJc w:val="left"/>
      <w:pPr>
        <w:ind w:left="2160" w:hanging="360"/>
      </w:pPr>
      <w:rPr>
        <w:rFonts w:hint="default" w:ascii="Wingdings" w:hAnsi="Wingdings"/>
      </w:rPr>
    </w:lvl>
    <w:lvl w:ilvl="3" w:tplc="A7E445DE">
      <w:start w:val="1"/>
      <w:numFmt w:val="bullet"/>
      <w:lvlText w:val=""/>
      <w:lvlJc w:val="left"/>
      <w:pPr>
        <w:ind w:left="2880" w:hanging="360"/>
      </w:pPr>
      <w:rPr>
        <w:rFonts w:hint="default" w:ascii="Symbol" w:hAnsi="Symbol"/>
      </w:rPr>
    </w:lvl>
    <w:lvl w:ilvl="4" w:tplc="E8688A92">
      <w:start w:val="1"/>
      <w:numFmt w:val="bullet"/>
      <w:lvlText w:val="o"/>
      <w:lvlJc w:val="left"/>
      <w:pPr>
        <w:ind w:left="3600" w:hanging="360"/>
      </w:pPr>
      <w:rPr>
        <w:rFonts w:hint="default" w:ascii="Courier New" w:hAnsi="Courier New"/>
      </w:rPr>
    </w:lvl>
    <w:lvl w:ilvl="5" w:tplc="9A10D008">
      <w:start w:val="1"/>
      <w:numFmt w:val="bullet"/>
      <w:lvlText w:val=""/>
      <w:lvlJc w:val="left"/>
      <w:pPr>
        <w:ind w:left="4320" w:hanging="360"/>
      </w:pPr>
      <w:rPr>
        <w:rFonts w:hint="default" w:ascii="Wingdings" w:hAnsi="Wingdings"/>
      </w:rPr>
    </w:lvl>
    <w:lvl w:ilvl="6" w:tplc="79B44A6C">
      <w:start w:val="1"/>
      <w:numFmt w:val="bullet"/>
      <w:lvlText w:val=""/>
      <w:lvlJc w:val="left"/>
      <w:pPr>
        <w:ind w:left="5040" w:hanging="360"/>
      </w:pPr>
      <w:rPr>
        <w:rFonts w:hint="default" w:ascii="Symbol" w:hAnsi="Symbol"/>
      </w:rPr>
    </w:lvl>
    <w:lvl w:ilvl="7" w:tplc="68FE49B6">
      <w:start w:val="1"/>
      <w:numFmt w:val="bullet"/>
      <w:lvlText w:val="o"/>
      <w:lvlJc w:val="left"/>
      <w:pPr>
        <w:ind w:left="5760" w:hanging="360"/>
      </w:pPr>
      <w:rPr>
        <w:rFonts w:hint="default" w:ascii="Courier New" w:hAnsi="Courier New"/>
      </w:rPr>
    </w:lvl>
    <w:lvl w:ilvl="8" w:tplc="22FEB6E6">
      <w:start w:val="1"/>
      <w:numFmt w:val="bullet"/>
      <w:lvlText w:val=""/>
      <w:lvlJc w:val="left"/>
      <w:pPr>
        <w:ind w:left="6480" w:hanging="360"/>
      </w:pPr>
      <w:rPr>
        <w:rFonts w:hint="default" w:ascii="Wingdings" w:hAnsi="Wingdings"/>
      </w:rPr>
    </w:lvl>
  </w:abstractNum>
  <w:abstractNum w:abstractNumId="11" w15:restartNumberingAfterBreak="0">
    <w:nsid w:val="410E50DE"/>
    <w:multiLevelType w:val="multilevel"/>
    <w:tmpl w:val="33CA50D2"/>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Wingdings" w:hAnsi="Wingding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Wingdings" w:hAnsi="Wingdings"/>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Courier New" w:hAnsi="Courier New"/>
      </w:rPr>
    </w:lvl>
  </w:abstractNum>
  <w:abstractNum w:abstractNumId="12" w15:restartNumberingAfterBreak="0">
    <w:nsid w:val="4C325F9C"/>
    <w:multiLevelType w:val="hybridMultilevel"/>
    <w:tmpl w:val="001A64B4"/>
    <w:lvl w:ilvl="0" w:tplc="08090001">
      <w:start w:val="1"/>
      <w:numFmt w:val="bullet"/>
      <w:lvlText w:val=""/>
      <w:lvlJc w:val="left"/>
      <w:pPr>
        <w:ind w:left="1420" w:hanging="360"/>
      </w:pPr>
      <w:rPr>
        <w:rFonts w:hint="default" w:ascii="Symbol" w:hAnsi="Symbol"/>
      </w:rPr>
    </w:lvl>
    <w:lvl w:ilvl="1" w:tplc="08090007">
      <w:start w:val="1"/>
      <w:numFmt w:val="bullet"/>
      <w:lvlText w:val=""/>
      <w:lvlJc w:val="left"/>
      <w:pPr>
        <w:ind w:left="2140" w:hanging="360"/>
      </w:pPr>
      <w:rPr>
        <w:rFonts w:hint="default" w:ascii="Symbol" w:hAnsi="Symbol"/>
      </w:rPr>
    </w:lvl>
    <w:lvl w:ilvl="2" w:tplc="08090005" w:tentative="1">
      <w:start w:val="1"/>
      <w:numFmt w:val="bullet"/>
      <w:lvlText w:val=""/>
      <w:lvlJc w:val="left"/>
      <w:pPr>
        <w:ind w:left="2860" w:hanging="360"/>
      </w:pPr>
      <w:rPr>
        <w:rFonts w:hint="default" w:ascii="Wingdings" w:hAnsi="Wingdings"/>
      </w:rPr>
    </w:lvl>
    <w:lvl w:ilvl="3" w:tplc="08090001" w:tentative="1">
      <w:start w:val="1"/>
      <w:numFmt w:val="bullet"/>
      <w:lvlText w:val=""/>
      <w:lvlJc w:val="left"/>
      <w:pPr>
        <w:ind w:left="3580" w:hanging="360"/>
      </w:pPr>
      <w:rPr>
        <w:rFonts w:hint="default" w:ascii="Symbol" w:hAnsi="Symbol"/>
      </w:rPr>
    </w:lvl>
    <w:lvl w:ilvl="4" w:tplc="08090003" w:tentative="1">
      <w:start w:val="1"/>
      <w:numFmt w:val="bullet"/>
      <w:lvlText w:val="o"/>
      <w:lvlJc w:val="left"/>
      <w:pPr>
        <w:ind w:left="4300" w:hanging="360"/>
      </w:pPr>
      <w:rPr>
        <w:rFonts w:hint="default" w:ascii="Courier New" w:hAnsi="Courier New" w:cs="Courier New"/>
      </w:rPr>
    </w:lvl>
    <w:lvl w:ilvl="5" w:tplc="08090005" w:tentative="1">
      <w:start w:val="1"/>
      <w:numFmt w:val="bullet"/>
      <w:lvlText w:val=""/>
      <w:lvlJc w:val="left"/>
      <w:pPr>
        <w:ind w:left="5020" w:hanging="360"/>
      </w:pPr>
      <w:rPr>
        <w:rFonts w:hint="default" w:ascii="Wingdings" w:hAnsi="Wingdings"/>
      </w:rPr>
    </w:lvl>
    <w:lvl w:ilvl="6" w:tplc="08090001" w:tentative="1">
      <w:start w:val="1"/>
      <w:numFmt w:val="bullet"/>
      <w:lvlText w:val=""/>
      <w:lvlJc w:val="left"/>
      <w:pPr>
        <w:ind w:left="5740" w:hanging="360"/>
      </w:pPr>
      <w:rPr>
        <w:rFonts w:hint="default" w:ascii="Symbol" w:hAnsi="Symbol"/>
      </w:rPr>
    </w:lvl>
    <w:lvl w:ilvl="7" w:tplc="08090003" w:tentative="1">
      <w:start w:val="1"/>
      <w:numFmt w:val="bullet"/>
      <w:lvlText w:val="o"/>
      <w:lvlJc w:val="left"/>
      <w:pPr>
        <w:ind w:left="6460" w:hanging="360"/>
      </w:pPr>
      <w:rPr>
        <w:rFonts w:hint="default" w:ascii="Courier New" w:hAnsi="Courier New" w:cs="Courier New"/>
      </w:rPr>
    </w:lvl>
    <w:lvl w:ilvl="8" w:tplc="08090005" w:tentative="1">
      <w:start w:val="1"/>
      <w:numFmt w:val="bullet"/>
      <w:lvlText w:val=""/>
      <w:lvlJc w:val="left"/>
      <w:pPr>
        <w:ind w:left="7180" w:hanging="360"/>
      </w:pPr>
      <w:rPr>
        <w:rFonts w:hint="default" w:ascii="Wingdings" w:hAnsi="Wingdings"/>
      </w:rPr>
    </w:lvl>
  </w:abstractNum>
  <w:abstractNum w:abstractNumId="13" w15:restartNumberingAfterBreak="0">
    <w:nsid w:val="5053A703"/>
    <w:multiLevelType w:val="hybridMultilevel"/>
    <w:tmpl w:val="9F0AB034"/>
    <w:lvl w:ilvl="0" w:tplc="43BE5768">
      <w:start w:val="1"/>
      <w:numFmt w:val="bullet"/>
      <w:lvlText w:val="-"/>
      <w:lvlJc w:val="left"/>
      <w:pPr>
        <w:ind w:left="720" w:hanging="360"/>
      </w:pPr>
      <w:rPr>
        <w:rFonts w:hint="default" w:ascii="Aptos" w:hAnsi="Aptos"/>
      </w:rPr>
    </w:lvl>
    <w:lvl w:ilvl="1" w:tplc="B6D0DA86">
      <w:start w:val="1"/>
      <w:numFmt w:val="bullet"/>
      <w:lvlText w:val="o"/>
      <w:lvlJc w:val="left"/>
      <w:pPr>
        <w:ind w:left="1440" w:hanging="360"/>
      </w:pPr>
      <w:rPr>
        <w:rFonts w:hint="default" w:ascii="Courier New" w:hAnsi="Courier New"/>
      </w:rPr>
    </w:lvl>
    <w:lvl w:ilvl="2" w:tplc="FC2E30A0">
      <w:start w:val="1"/>
      <w:numFmt w:val="bullet"/>
      <w:lvlText w:val=""/>
      <w:lvlJc w:val="left"/>
      <w:pPr>
        <w:ind w:left="2160" w:hanging="360"/>
      </w:pPr>
      <w:rPr>
        <w:rFonts w:hint="default" w:ascii="Wingdings" w:hAnsi="Wingdings"/>
      </w:rPr>
    </w:lvl>
    <w:lvl w:ilvl="3" w:tplc="B02273FE">
      <w:start w:val="1"/>
      <w:numFmt w:val="bullet"/>
      <w:lvlText w:val=""/>
      <w:lvlJc w:val="left"/>
      <w:pPr>
        <w:ind w:left="2880" w:hanging="360"/>
      </w:pPr>
      <w:rPr>
        <w:rFonts w:hint="default" w:ascii="Symbol" w:hAnsi="Symbol"/>
      </w:rPr>
    </w:lvl>
    <w:lvl w:ilvl="4" w:tplc="495CDC2A">
      <w:start w:val="1"/>
      <w:numFmt w:val="bullet"/>
      <w:lvlText w:val="o"/>
      <w:lvlJc w:val="left"/>
      <w:pPr>
        <w:ind w:left="3600" w:hanging="360"/>
      </w:pPr>
      <w:rPr>
        <w:rFonts w:hint="default" w:ascii="Courier New" w:hAnsi="Courier New"/>
      </w:rPr>
    </w:lvl>
    <w:lvl w:ilvl="5" w:tplc="EFB6B604">
      <w:start w:val="1"/>
      <w:numFmt w:val="bullet"/>
      <w:lvlText w:val=""/>
      <w:lvlJc w:val="left"/>
      <w:pPr>
        <w:ind w:left="4320" w:hanging="360"/>
      </w:pPr>
      <w:rPr>
        <w:rFonts w:hint="default" w:ascii="Wingdings" w:hAnsi="Wingdings"/>
      </w:rPr>
    </w:lvl>
    <w:lvl w:ilvl="6" w:tplc="3F8C43B2">
      <w:start w:val="1"/>
      <w:numFmt w:val="bullet"/>
      <w:lvlText w:val=""/>
      <w:lvlJc w:val="left"/>
      <w:pPr>
        <w:ind w:left="5040" w:hanging="360"/>
      </w:pPr>
      <w:rPr>
        <w:rFonts w:hint="default" w:ascii="Symbol" w:hAnsi="Symbol"/>
      </w:rPr>
    </w:lvl>
    <w:lvl w:ilvl="7" w:tplc="97368CC6">
      <w:start w:val="1"/>
      <w:numFmt w:val="bullet"/>
      <w:lvlText w:val="o"/>
      <w:lvlJc w:val="left"/>
      <w:pPr>
        <w:ind w:left="5760" w:hanging="360"/>
      </w:pPr>
      <w:rPr>
        <w:rFonts w:hint="default" w:ascii="Courier New" w:hAnsi="Courier New"/>
      </w:rPr>
    </w:lvl>
    <w:lvl w:ilvl="8" w:tplc="2FBA5754">
      <w:start w:val="1"/>
      <w:numFmt w:val="bullet"/>
      <w:lvlText w:val=""/>
      <w:lvlJc w:val="left"/>
      <w:pPr>
        <w:ind w:left="6480" w:hanging="360"/>
      </w:pPr>
      <w:rPr>
        <w:rFonts w:hint="default" w:ascii="Wingdings" w:hAnsi="Wingdings"/>
      </w:rPr>
    </w:lvl>
  </w:abstractNum>
  <w:abstractNum w:abstractNumId="14" w15:restartNumberingAfterBreak="0">
    <w:nsid w:val="64962A1E"/>
    <w:multiLevelType w:val="hybridMultilevel"/>
    <w:tmpl w:val="6E869AD0"/>
    <w:lvl w:ilvl="0" w:tplc="A178FE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E24F34"/>
    <w:multiLevelType w:val="hybridMultilevel"/>
    <w:tmpl w:val="12909B7C"/>
    <w:lvl w:ilvl="0" w:tplc="6680CA1E">
      <w:start w:val="1"/>
      <w:numFmt w:val="bullet"/>
      <w:lvlText w:val="-"/>
      <w:lvlJc w:val="left"/>
      <w:pPr>
        <w:ind w:left="720" w:hanging="360"/>
      </w:pPr>
      <w:rPr>
        <w:rFonts w:hint="default" w:ascii="Aptos" w:hAnsi="Aptos"/>
      </w:rPr>
    </w:lvl>
    <w:lvl w:ilvl="1" w:tplc="7644A454">
      <w:start w:val="1"/>
      <w:numFmt w:val="bullet"/>
      <w:lvlText w:val="o"/>
      <w:lvlJc w:val="left"/>
      <w:pPr>
        <w:ind w:left="1440" w:hanging="360"/>
      </w:pPr>
      <w:rPr>
        <w:rFonts w:hint="default" w:ascii="Courier New" w:hAnsi="Courier New"/>
      </w:rPr>
    </w:lvl>
    <w:lvl w:ilvl="2" w:tplc="BAEA22E6">
      <w:start w:val="1"/>
      <w:numFmt w:val="bullet"/>
      <w:lvlText w:val=""/>
      <w:lvlJc w:val="left"/>
      <w:pPr>
        <w:ind w:left="2160" w:hanging="360"/>
      </w:pPr>
      <w:rPr>
        <w:rFonts w:hint="default" w:ascii="Wingdings" w:hAnsi="Wingdings"/>
      </w:rPr>
    </w:lvl>
    <w:lvl w:ilvl="3" w:tplc="1318C586">
      <w:start w:val="1"/>
      <w:numFmt w:val="bullet"/>
      <w:lvlText w:val=""/>
      <w:lvlJc w:val="left"/>
      <w:pPr>
        <w:ind w:left="2880" w:hanging="360"/>
      </w:pPr>
      <w:rPr>
        <w:rFonts w:hint="default" w:ascii="Symbol" w:hAnsi="Symbol"/>
      </w:rPr>
    </w:lvl>
    <w:lvl w:ilvl="4" w:tplc="475E42C0">
      <w:start w:val="1"/>
      <w:numFmt w:val="bullet"/>
      <w:lvlText w:val="o"/>
      <w:lvlJc w:val="left"/>
      <w:pPr>
        <w:ind w:left="3600" w:hanging="360"/>
      </w:pPr>
      <w:rPr>
        <w:rFonts w:hint="default" w:ascii="Courier New" w:hAnsi="Courier New"/>
      </w:rPr>
    </w:lvl>
    <w:lvl w:ilvl="5" w:tplc="2BC45586">
      <w:start w:val="1"/>
      <w:numFmt w:val="bullet"/>
      <w:lvlText w:val=""/>
      <w:lvlJc w:val="left"/>
      <w:pPr>
        <w:ind w:left="4320" w:hanging="360"/>
      </w:pPr>
      <w:rPr>
        <w:rFonts w:hint="default" w:ascii="Wingdings" w:hAnsi="Wingdings"/>
      </w:rPr>
    </w:lvl>
    <w:lvl w:ilvl="6" w:tplc="8D5A1AA8">
      <w:start w:val="1"/>
      <w:numFmt w:val="bullet"/>
      <w:lvlText w:val=""/>
      <w:lvlJc w:val="left"/>
      <w:pPr>
        <w:ind w:left="5040" w:hanging="360"/>
      </w:pPr>
      <w:rPr>
        <w:rFonts w:hint="default" w:ascii="Symbol" w:hAnsi="Symbol"/>
      </w:rPr>
    </w:lvl>
    <w:lvl w:ilvl="7" w:tplc="1696D49A">
      <w:start w:val="1"/>
      <w:numFmt w:val="bullet"/>
      <w:lvlText w:val="o"/>
      <w:lvlJc w:val="left"/>
      <w:pPr>
        <w:ind w:left="5760" w:hanging="360"/>
      </w:pPr>
      <w:rPr>
        <w:rFonts w:hint="default" w:ascii="Courier New" w:hAnsi="Courier New"/>
      </w:rPr>
    </w:lvl>
    <w:lvl w:ilvl="8" w:tplc="B712A94C">
      <w:start w:val="1"/>
      <w:numFmt w:val="bullet"/>
      <w:lvlText w:val=""/>
      <w:lvlJc w:val="left"/>
      <w:pPr>
        <w:ind w:left="6480" w:hanging="360"/>
      </w:pPr>
      <w:rPr>
        <w:rFonts w:hint="default" w:ascii="Wingdings" w:hAnsi="Wingdings"/>
      </w:rPr>
    </w:lvl>
  </w:abstractNum>
  <w:abstractNum w:abstractNumId="16" w15:restartNumberingAfterBreak="0">
    <w:nsid w:val="72D8E742"/>
    <w:multiLevelType w:val="hybridMultilevel"/>
    <w:tmpl w:val="48CE946A"/>
    <w:lvl w:ilvl="0" w:tplc="0C9637DC">
      <w:start w:val="1"/>
      <w:numFmt w:val="bullet"/>
      <w:lvlText w:val=""/>
      <w:lvlJc w:val="left"/>
      <w:pPr>
        <w:ind w:left="720" w:hanging="360"/>
      </w:pPr>
      <w:rPr>
        <w:rFonts w:hint="default" w:ascii="Symbol" w:hAnsi="Symbol"/>
      </w:rPr>
    </w:lvl>
    <w:lvl w:ilvl="1" w:tplc="702840BC">
      <w:start w:val="1"/>
      <w:numFmt w:val="bullet"/>
      <w:lvlText w:val="o"/>
      <w:lvlJc w:val="left"/>
      <w:pPr>
        <w:ind w:left="1440" w:hanging="360"/>
      </w:pPr>
      <w:rPr>
        <w:rFonts w:hint="default" w:ascii="Courier New" w:hAnsi="Courier New"/>
      </w:rPr>
    </w:lvl>
    <w:lvl w:ilvl="2" w:tplc="DA4AD31E">
      <w:start w:val="1"/>
      <w:numFmt w:val="bullet"/>
      <w:lvlText w:val=""/>
      <w:lvlJc w:val="left"/>
      <w:pPr>
        <w:ind w:left="2160" w:hanging="360"/>
      </w:pPr>
      <w:rPr>
        <w:rFonts w:hint="default" w:ascii="Wingdings" w:hAnsi="Wingdings"/>
      </w:rPr>
    </w:lvl>
    <w:lvl w:ilvl="3" w:tplc="AE72BC30">
      <w:start w:val="1"/>
      <w:numFmt w:val="bullet"/>
      <w:lvlText w:val=""/>
      <w:lvlJc w:val="left"/>
      <w:pPr>
        <w:ind w:left="2880" w:hanging="360"/>
      </w:pPr>
      <w:rPr>
        <w:rFonts w:hint="default" w:ascii="Symbol" w:hAnsi="Symbol"/>
      </w:rPr>
    </w:lvl>
    <w:lvl w:ilvl="4" w:tplc="2F6243A8">
      <w:start w:val="1"/>
      <w:numFmt w:val="bullet"/>
      <w:lvlText w:val="o"/>
      <w:lvlJc w:val="left"/>
      <w:pPr>
        <w:ind w:left="3600" w:hanging="360"/>
      </w:pPr>
      <w:rPr>
        <w:rFonts w:hint="default" w:ascii="Courier New" w:hAnsi="Courier New"/>
      </w:rPr>
    </w:lvl>
    <w:lvl w:ilvl="5" w:tplc="02EEDFB0">
      <w:start w:val="1"/>
      <w:numFmt w:val="bullet"/>
      <w:lvlText w:val=""/>
      <w:lvlJc w:val="left"/>
      <w:pPr>
        <w:ind w:left="4320" w:hanging="360"/>
      </w:pPr>
      <w:rPr>
        <w:rFonts w:hint="default" w:ascii="Wingdings" w:hAnsi="Wingdings"/>
      </w:rPr>
    </w:lvl>
    <w:lvl w:ilvl="6" w:tplc="0AD84F36">
      <w:start w:val="1"/>
      <w:numFmt w:val="bullet"/>
      <w:lvlText w:val=""/>
      <w:lvlJc w:val="left"/>
      <w:pPr>
        <w:ind w:left="5040" w:hanging="360"/>
      </w:pPr>
      <w:rPr>
        <w:rFonts w:hint="default" w:ascii="Symbol" w:hAnsi="Symbol"/>
      </w:rPr>
    </w:lvl>
    <w:lvl w:ilvl="7" w:tplc="2962239A">
      <w:start w:val="1"/>
      <w:numFmt w:val="bullet"/>
      <w:lvlText w:val="o"/>
      <w:lvlJc w:val="left"/>
      <w:pPr>
        <w:ind w:left="5760" w:hanging="360"/>
      </w:pPr>
      <w:rPr>
        <w:rFonts w:hint="default" w:ascii="Courier New" w:hAnsi="Courier New"/>
      </w:rPr>
    </w:lvl>
    <w:lvl w:ilvl="8" w:tplc="3566D9CE">
      <w:start w:val="1"/>
      <w:numFmt w:val="bullet"/>
      <w:lvlText w:val=""/>
      <w:lvlJc w:val="left"/>
      <w:pPr>
        <w:ind w:left="6480" w:hanging="360"/>
      </w:pPr>
      <w:rPr>
        <w:rFonts w:hint="default" w:ascii="Wingdings" w:hAnsi="Wingdings"/>
      </w:rPr>
    </w:lvl>
  </w:abstractNum>
  <w:abstractNum w:abstractNumId="17" w15:restartNumberingAfterBreak="0">
    <w:nsid w:val="7433F37D"/>
    <w:multiLevelType w:val="hybridMultilevel"/>
    <w:tmpl w:val="4718B1AC"/>
    <w:lvl w:ilvl="0" w:tplc="A1B2A61C">
      <w:start w:val="1"/>
      <w:numFmt w:val="bullet"/>
      <w:lvlText w:val=""/>
      <w:lvlJc w:val="left"/>
      <w:pPr>
        <w:ind w:left="720" w:hanging="360"/>
      </w:pPr>
      <w:rPr>
        <w:rFonts w:hint="default" w:ascii="Symbol" w:hAnsi="Symbol"/>
      </w:rPr>
    </w:lvl>
    <w:lvl w:ilvl="1" w:tplc="3356C1EA">
      <w:start w:val="1"/>
      <w:numFmt w:val="bullet"/>
      <w:lvlText w:val=""/>
      <w:lvlJc w:val="left"/>
      <w:pPr>
        <w:ind w:left="1440" w:hanging="360"/>
      </w:pPr>
      <w:rPr>
        <w:rFonts w:hint="default" w:ascii="Symbol" w:hAnsi="Symbol"/>
      </w:rPr>
    </w:lvl>
    <w:lvl w:ilvl="2" w:tplc="C3F88BEE">
      <w:start w:val="1"/>
      <w:numFmt w:val="bullet"/>
      <w:lvlText w:val=""/>
      <w:lvlJc w:val="left"/>
      <w:pPr>
        <w:ind w:left="2160" w:hanging="360"/>
      </w:pPr>
      <w:rPr>
        <w:rFonts w:hint="default" w:ascii="Wingdings" w:hAnsi="Wingdings"/>
      </w:rPr>
    </w:lvl>
    <w:lvl w:ilvl="3" w:tplc="8F0EAD86">
      <w:start w:val="1"/>
      <w:numFmt w:val="bullet"/>
      <w:lvlText w:val=""/>
      <w:lvlJc w:val="left"/>
      <w:pPr>
        <w:ind w:left="2880" w:hanging="360"/>
      </w:pPr>
      <w:rPr>
        <w:rFonts w:hint="default" w:ascii="Symbol" w:hAnsi="Symbol"/>
      </w:rPr>
    </w:lvl>
    <w:lvl w:ilvl="4" w:tplc="96ACE082">
      <w:start w:val="1"/>
      <w:numFmt w:val="bullet"/>
      <w:lvlText w:val="o"/>
      <w:lvlJc w:val="left"/>
      <w:pPr>
        <w:ind w:left="3600" w:hanging="360"/>
      </w:pPr>
      <w:rPr>
        <w:rFonts w:hint="default" w:ascii="Courier New" w:hAnsi="Courier New"/>
      </w:rPr>
    </w:lvl>
    <w:lvl w:ilvl="5" w:tplc="6DFE1492">
      <w:start w:val="1"/>
      <w:numFmt w:val="bullet"/>
      <w:lvlText w:val=""/>
      <w:lvlJc w:val="left"/>
      <w:pPr>
        <w:ind w:left="4320" w:hanging="360"/>
      </w:pPr>
      <w:rPr>
        <w:rFonts w:hint="default" w:ascii="Wingdings" w:hAnsi="Wingdings"/>
      </w:rPr>
    </w:lvl>
    <w:lvl w:ilvl="6" w:tplc="825CA71A">
      <w:start w:val="1"/>
      <w:numFmt w:val="bullet"/>
      <w:lvlText w:val=""/>
      <w:lvlJc w:val="left"/>
      <w:pPr>
        <w:ind w:left="5040" w:hanging="360"/>
      </w:pPr>
      <w:rPr>
        <w:rFonts w:hint="default" w:ascii="Symbol" w:hAnsi="Symbol"/>
      </w:rPr>
    </w:lvl>
    <w:lvl w:ilvl="7" w:tplc="287687CE">
      <w:start w:val="1"/>
      <w:numFmt w:val="bullet"/>
      <w:lvlText w:val="o"/>
      <w:lvlJc w:val="left"/>
      <w:pPr>
        <w:ind w:left="5760" w:hanging="360"/>
      </w:pPr>
      <w:rPr>
        <w:rFonts w:hint="default" w:ascii="Courier New" w:hAnsi="Courier New"/>
      </w:rPr>
    </w:lvl>
    <w:lvl w:ilvl="8" w:tplc="91D87B9A">
      <w:start w:val="1"/>
      <w:numFmt w:val="bullet"/>
      <w:lvlText w:val=""/>
      <w:lvlJc w:val="left"/>
      <w:pPr>
        <w:ind w:left="6480" w:hanging="360"/>
      </w:pPr>
      <w:rPr>
        <w:rFonts w:hint="default" w:ascii="Wingdings" w:hAnsi="Wingdings"/>
      </w:rPr>
    </w:lvl>
  </w:abstractNum>
  <w:abstractNum w:abstractNumId="18" w15:restartNumberingAfterBreak="0">
    <w:nsid w:val="7776C2FE"/>
    <w:multiLevelType w:val="multilevel"/>
    <w:tmpl w:val="7A4C179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19" w15:restartNumberingAfterBreak="0">
    <w:nsid w:val="78332A58"/>
    <w:multiLevelType w:val="hybridMultilevel"/>
    <w:tmpl w:val="BCB28B96"/>
    <w:lvl w:ilvl="0" w:tplc="88E06D28">
      <w:start w:val="1"/>
      <w:numFmt w:val="bullet"/>
      <w:lvlText w:val="-"/>
      <w:lvlJc w:val="left"/>
      <w:pPr>
        <w:ind w:left="720" w:hanging="360"/>
      </w:pPr>
      <w:rPr>
        <w:rFonts w:hint="default" w:ascii="Aptos" w:hAnsi="Aptos"/>
      </w:rPr>
    </w:lvl>
    <w:lvl w:ilvl="1" w:tplc="14A8E320">
      <w:start w:val="1"/>
      <w:numFmt w:val="bullet"/>
      <w:lvlText w:val="o"/>
      <w:lvlJc w:val="left"/>
      <w:pPr>
        <w:ind w:left="1440" w:hanging="360"/>
      </w:pPr>
      <w:rPr>
        <w:rFonts w:hint="default" w:ascii="Courier New" w:hAnsi="Courier New"/>
      </w:rPr>
    </w:lvl>
    <w:lvl w:ilvl="2" w:tplc="E16C9C48">
      <w:start w:val="1"/>
      <w:numFmt w:val="bullet"/>
      <w:lvlText w:val=""/>
      <w:lvlJc w:val="left"/>
      <w:pPr>
        <w:ind w:left="2160" w:hanging="360"/>
      </w:pPr>
      <w:rPr>
        <w:rFonts w:hint="default" w:ascii="Wingdings" w:hAnsi="Wingdings"/>
      </w:rPr>
    </w:lvl>
    <w:lvl w:ilvl="3" w:tplc="E0861460">
      <w:start w:val="1"/>
      <w:numFmt w:val="bullet"/>
      <w:lvlText w:val=""/>
      <w:lvlJc w:val="left"/>
      <w:pPr>
        <w:ind w:left="2880" w:hanging="360"/>
      </w:pPr>
      <w:rPr>
        <w:rFonts w:hint="default" w:ascii="Symbol" w:hAnsi="Symbol"/>
      </w:rPr>
    </w:lvl>
    <w:lvl w:ilvl="4" w:tplc="1C8EE3A4">
      <w:start w:val="1"/>
      <w:numFmt w:val="bullet"/>
      <w:lvlText w:val="o"/>
      <w:lvlJc w:val="left"/>
      <w:pPr>
        <w:ind w:left="3600" w:hanging="360"/>
      </w:pPr>
      <w:rPr>
        <w:rFonts w:hint="default" w:ascii="Courier New" w:hAnsi="Courier New"/>
      </w:rPr>
    </w:lvl>
    <w:lvl w:ilvl="5" w:tplc="999C6974">
      <w:start w:val="1"/>
      <w:numFmt w:val="bullet"/>
      <w:lvlText w:val=""/>
      <w:lvlJc w:val="left"/>
      <w:pPr>
        <w:ind w:left="4320" w:hanging="360"/>
      </w:pPr>
      <w:rPr>
        <w:rFonts w:hint="default" w:ascii="Wingdings" w:hAnsi="Wingdings"/>
      </w:rPr>
    </w:lvl>
    <w:lvl w:ilvl="6" w:tplc="07BAC384">
      <w:start w:val="1"/>
      <w:numFmt w:val="bullet"/>
      <w:lvlText w:val=""/>
      <w:lvlJc w:val="left"/>
      <w:pPr>
        <w:ind w:left="5040" w:hanging="360"/>
      </w:pPr>
      <w:rPr>
        <w:rFonts w:hint="default" w:ascii="Symbol" w:hAnsi="Symbol"/>
      </w:rPr>
    </w:lvl>
    <w:lvl w:ilvl="7" w:tplc="26BA23D8">
      <w:start w:val="1"/>
      <w:numFmt w:val="bullet"/>
      <w:lvlText w:val="o"/>
      <w:lvlJc w:val="left"/>
      <w:pPr>
        <w:ind w:left="5760" w:hanging="360"/>
      </w:pPr>
      <w:rPr>
        <w:rFonts w:hint="default" w:ascii="Courier New" w:hAnsi="Courier New"/>
      </w:rPr>
    </w:lvl>
    <w:lvl w:ilvl="8" w:tplc="5DEC8CBC">
      <w:start w:val="1"/>
      <w:numFmt w:val="bullet"/>
      <w:lvlText w:val=""/>
      <w:lvlJc w:val="left"/>
      <w:pPr>
        <w:ind w:left="6480" w:hanging="360"/>
      </w:pPr>
      <w:rPr>
        <w:rFonts w:hint="default" w:ascii="Wingdings" w:hAnsi="Wingdings"/>
      </w:rPr>
    </w:lvl>
  </w:abstractNum>
  <w:abstractNum w:abstractNumId="20" w15:restartNumberingAfterBreak="0">
    <w:nsid w:val="7D7A104C"/>
    <w:multiLevelType w:val="hybridMultilevel"/>
    <w:tmpl w:val="D19E3860"/>
    <w:lvl w:ilvl="0" w:tplc="08090001">
      <w:start w:val="1"/>
      <w:numFmt w:val="bullet"/>
      <w:lvlText w:val=""/>
      <w:lvlJc w:val="left"/>
      <w:pPr>
        <w:ind w:left="1420" w:hanging="360"/>
      </w:pPr>
      <w:rPr>
        <w:rFonts w:hint="default" w:ascii="Symbol" w:hAnsi="Symbol"/>
      </w:rPr>
    </w:lvl>
    <w:lvl w:ilvl="1" w:tplc="08090003" w:tentative="1">
      <w:start w:val="1"/>
      <w:numFmt w:val="bullet"/>
      <w:lvlText w:val="o"/>
      <w:lvlJc w:val="left"/>
      <w:pPr>
        <w:ind w:left="2140" w:hanging="360"/>
      </w:pPr>
      <w:rPr>
        <w:rFonts w:hint="default" w:ascii="Courier New" w:hAnsi="Courier New" w:cs="Courier New"/>
      </w:rPr>
    </w:lvl>
    <w:lvl w:ilvl="2" w:tplc="08090005" w:tentative="1">
      <w:start w:val="1"/>
      <w:numFmt w:val="bullet"/>
      <w:lvlText w:val=""/>
      <w:lvlJc w:val="left"/>
      <w:pPr>
        <w:ind w:left="2860" w:hanging="360"/>
      </w:pPr>
      <w:rPr>
        <w:rFonts w:hint="default" w:ascii="Wingdings" w:hAnsi="Wingdings"/>
      </w:rPr>
    </w:lvl>
    <w:lvl w:ilvl="3" w:tplc="08090001" w:tentative="1">
      <w:start w:val="1"/>
      <w:numFmt w:val="bullet"/>
      <w:lvlText w:val=""/>
      <w:lvlJc w:val="left"/>
      <w:pPr>
        <w:ind w:left="3580" w:hanging="360"/>
      </w:pPr>
      <w:rPr>
        <w:rFonts w:hint="default" w:ascii="Symbol" w:hAnsi="Symbol"/>
      </w:rPr>
    </w:lvl>
    <w:lvl w:ilvl="4" w:tplc="08090003" w:tentative="1">
      <w:start w:val="1"/>
      <w:numFmt w:val="bullet"/>
      <w:lvlText w:val="o"/>
      <w:lvlJc w:val="left"/>
      <w:pPr>
        <w:ind w:left="4300" w:hanging="360"/>
      </w:pPr>
      <w:rPr>
        <w:rFonts w:hint="default" w:ascii="Courier New" w:hAnsi="Courier New" w:cs="Courier New"/>
      </w:rPr>
    </w:lvl>
    <w:lvl w:ilvl="5" w:tplc="08090005" w:tentative="1">
      <w:start w:val="1"/>
      <w:numFmt w:val="bullet"/>
      <w:lvlText w:val=""/>
      <w:lvlJc w:val="left"/>
      <w:pPr>
        <w:ind w:left="5020" w:hanging="360"/>
      </w:pPr>
      <w:rPr>
        <w:rFonts w:hint="default" w:ascii="Wingdings" w:hAnsi="Wingdings"/>
      </w:rPr>
    </w:lvl>
    <w:lvl w:ilvl="6" w:tplc="08090001" w:tentative="1">
      <w:start w:val="1"/>
      <w:numFmt w:val="bullet"/>
      <w:lvlText w:val=""/>
      <w:lvlJc w:val="left"/>
      <w:pPr>
        <w:ind w:left="5740" w:hanging="360"/>
      </w:pPr>
      <w:rPr>
        <w:rFonts w:hint="default" w:ascii="Symbol" w:hAnsi="Symbol"/>
      </w:rPr>
    </w:lvl>
    <w:lvl w:ilvl="7" w:tplc="08090003" w:tentative="1">
      <w:start w:val="1"/>
      <w:numFmt w:val="bullet"/>
      <w:lvlText w:val="o"/>
      <w:lvlJc w:val="left"/>
      <w:pPr>
        <w:ind w:left="6460" w:hanging="360"/>
      </w:pPr>
      <w:rPr>
        <w:rFonts w:hint="default" w:ascii="Courier New" w:hAnsi="Courier New" w:cs="Courier New"/>
      </w:rPr>
    </w:lvl>
    <w:lvl w:ilvl="8" w:tplc="08090005" w:tentative="1">
      <w:start w:val="1"/>
      <w:numFmt w:val="bullet"/>
      <w:lvlText w:val=""/>
      <w:lvlJc w:val="left"/>
      <w:pPr>
        <w:ind w:left="7180" w:hanging="360"/>
      </w:pPr>
      <w:rPr>
        <w:rFonts w:hint="default" w:ascii="Wingdings" w:hAnsi="Wingdings"/>
      </w:rPr>
    </w:lvl>
  </w:abstractNum>
  <w:abstractNum w:abstractNumId="21" w15:restartNumberingAfterBreak="0">
    <w:nsid w:val="7E817F2C"/>
    <w:multiLevelType w:val="hybridMultilevel"/>
    <w:tmpl w:val="9448078A"/>
    <w:lvl w:ilvl="0" w:tplc="1C60DC80">
      <w:start w:val="1"/>
      <w:numFmt w:val="decimal"/>
      <w:suff w:val="space"/>
      <w:lvlText w:val="DEMAND %1:"/>
      <w:lvlJc w:val="left"/>
      <w:pPr>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553813">
    <w:abstractNumId w:val="10"/>
  </w:num>
  <w:num w:numId="2" w16cid:durableId="548372115">
    <w:abstractNumId w:val="15"/>
  </w:num>
  <w:num w:numId="3" w16cid:durableId="1202743534">
    <w:abstractNumId w:val="13"/>
  </w:num>
  <w:num w:numId="4" w16cid:durableId="562712791">
    <w:abstractNumId w:val="17"/>
  </w:num>
  <w:num w:numId="5" w16cid:durableId="1919710551">
    <w:abstractNumId w:val="1"/>
  </w:num>
  <w:num w:numId="6" w16cid:durableId="925772409">
    <w:abstractNumId w:val="19"/>
  </w:num>
  <w:num w:numId="7" w16cid:durableId="1909224761">
    <w:abstractNumId w:val="16"/>
  </w:num>
  <w:num w:numId="8" w16cid:durableId="1163592457">
    <w:abstractNumId w:val="11"/>
  </w:num>
  <w:num w:numId="9" w16cid:durableId="847712428">
    <w:abstractNumId w:val="2"/>
  </w:num>
  <w:num w:numId="10" w16cid:durableId="1290285639">
    <w:abstractNumId w:val="5"/>
  </w:num>
  <w:num w:numId="11" w16cid:durableId="496894040">
    <w:abstractNumId w:val="4"/>
  </w:num>
  <w:num w:numId="12" w16cid:durableId="383066532">
    <w:abstractNumId w:val="8"/>
  </w:num>
  <w:num w:numId="13" w16cid:durableId="424229749">
    <w:abstractNumId w:val="3"/>
  </w:num>
  <w:num w:numId="14" w16cid:durableId="1733232635">
    <w:abstractNumId w:val="18"/>
  </w:num>
  <w:num w:numId="15" w16cid:durableId="696347050">
    <w:abstractNumId w:val="21"/>
  </w:num>
  <w:num w:numId="16" w16cid:durableId="430006440">
    <w:abstractNumId w:val="7"/>
  </w:num>
  <w:num w:numId="17" w16cid:durableId="1134644048">
    <w:abstractNumId w:val="20"/>
  </w:num>
  <w:num w:numId="18" w16cid:durableId="1428429056">
    <w:abstractNumId w:val="12"/>
  </w:num>
  <w:num w:numId="19" w16cid:durableId="1927836854">
    <w:abstractNumId w:val="6"/>
  </w:num>
  <w:num w:numId="20" w16cid:durableId="55393712">
    <w:abstractNumId w:val="9"/>
  </w:num>
  <w:num w:numId="21" w16cid:durableId="759453604">
    <w:abstractNumId w:val="0"/>
  </w:num>
  <w:num w:numId="22" w16cid:durableId="13313682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4B13F8"/>
    <w:rsid w:val="00000000"/>
    <w:rsid w:val="00002A1B"/>
    <w:rsid w:val="00002C92"/>
    <w:rsid w:val="00003FCD"/>
    <w:rsid w:val="00004DFF"/>
    <w:rsid w:val="00004E46"/>
    <w:rsid w:val="00006C66"/>
    <w:rsid w:val="00007C63"/>
    <w:rsid w:val="00011A91"/>
    <w:rsid w:val="00012BD1"/>
    <w:rsid w:val="00013C9A"/>
    <w:rsid w:val="00014FF0"/>
    <w:rsid w:val="00015A86"/>
    <w:rsid w:val="00015E3D"/>
    <w:rsid w:val="000176D4"/>
    <w:rsid w:val="00017764"/>
    <w:rsid w:val="00020D3D"/>
    <w:rsid w:val="00022145"/>
    <w:rsid w:val="00025888"/>
    <w:rsid w:val="000267E6"/>
    <w:rsid w:val="00026BD5"/>
    <w:rsid w:val="00034774"/>
    <w:rsid w:val="00037279"/>
    <w:rsid w:val="00040849"/>
    <w:rsid w:val="000428F2"/>
    <w:rsid w:val="000457F5"/>
    <w:rsid w:val="0004732E"/>
    <w:rsid w:val="0004769A"/>
    <w:rsid w:val="00050F11"/>
    <w:rsid w:val="00053035"/>
    <w:rsid w:val="00055D5D"/>
    <w:rsid w:val="00056BA6"/>
    <w:rsid w:val="0005751B"/>
    <w:rsid w:val="00064A42"/>
    <w:rsid w:val="00070821"/>
    <w:rsid w:val="00071B10"/>
    <w:rsid w:val="00071E29"/>
    <w:rsid w:val="00072CB2"/>
    <w:rsid w:val="0007473A"/>
    <w:rsid w:val="000764F0"/>
    <w:rsid w:val="0007687F"/>
    <w:rsid w:val="000769F5"/>
    <w:rsid w:val="0008061A"/>
    <w:rsid w:val="00080AC0"/>
    <w:rsid w:val="00082669"/>
    <w:rsid w:val="00084FF7"/>
    <w:rsid w:val="00085F1F"/>
    <w:rsid w:val="000877CF"/>
    <w:rsid w:val="00090022"/>
    <w:rsid w:val="000908F7"/>
    <w:rsid w:val="00092B4E"/>
    <w:rsid w:val="00097842"/>
    <w:rsid w:val="000A4485"/>
    <w:rsid w:val="000A6EE3"/>
    <w:rsid w:val="000B01DE"/>
    <w:rsid w:val="000B0A83"/>
    <w:rsid w:val="000B5732"/>
    <w:rsid w:val="000B57F4"/>
    <w:rsid w:val="000B6373"/>
    <w:rsid w:val="000B7ADA"/>
    <w:rsid w:val="000C08F0"/>
    <w:rsid w:val="000C325A"/>
    <w:rsid w:val="000C7BBF"/>
    <w:rsid w:val="000D67DB"/>
    <w:rsid w:val="000E35D1"/>
    <w:rsid w:val="000E49D0"/>
    <w:rsid w:val="000E4E59"/>
    <w:rsid w:val="000F11E2"/>
    <w:rsid w:val="000F4C5E"/>
    <w:rsid w:val="000F737A"/>
    <w:rsid w:val="000F7FD1"/>
    <w:rsid w:val="00102BB1"/>
    <w:rsid w:val="00105DDC"/>
    <w:rsid w:val="00110286"/>
    <w:rsid w:val="0011135D"/>
    <w:rsid w:val="00111E95"/>
    <w:rsid w:val="00120D9A"/>
    <w:rsid w:val="00124091"/>
    <w:rsid w:val="001258E5"/>
    <w:rsid w:val="00126D4A"/>
    <w:rsid w:val="00130DDE"/>
    <w:rsid w:val="00131C55"/>
    <w:rsid w:val="001327FC"/>
    <w:rsid w:val="001350C2"/>
    <w:rsid w:val="00141E14"/>
    <w:rsid w:val="0014427B"/>
    <w:rsid w:val="00144F27"/>
    <w:rsid w:val="0014546B"/>
    <w:rsid w:val="00146706"/>
    <w:rsid w:val="00147381"/>
    <w:rsid w:val="00153487"/>
    <w:rsid w:val="001535AA"/>
    <w:rsid w:val="00155CED"/>
    <w:rsid w:val="00156853"/>
    <w:rsid w:val="0016285C"/>
    <w:rsid w:val="001668F2"/>
    <w:rsid w:val="00167248"/>
    <w:rsid w:val="00167BA6"/>
    <w:rsid w:val="00174268"/>
    <w:rsid w:val="0017499E"/>
    <w:rsid w:val="001750F3"/>
    <w:rsid w:val="001756F0"/>
    <w:rsid w:val="00176F10"/>
    <w:rsid w:val="00177DA2"/>
    <w:rsid w:val="00180870"/>
    <w:rsid w:val="0018276C"/>
    <w:rsid w:val="00182F3B"/>
    <w:rsid w:val="00185935"/>
    <w:rsid w:val="00186BE2"/>
    <w:rsid w:val="00187500"/>
    <w:rsid w:val="001875A0"/>
    <w:rsid w:val="001902CD"/>
    <w:rsid w:val="00190333"/>
    <w:rsid w:val="00193BFC"/>
    <w:rsid w:val="00194BA3"/>
    <w:rsid w:val="00195AA9"/>
    <w:rsid w:val="001A1F2D"/>
    <w:rsid w:val="001A37C2"/>
    <w:rsid w:val="001A7DFF"/>
    <w:rsid w:val="001A7F8A"/>
    <w:rsid w:val="001B0C66"/>
    <w:rsid w:val="001B448A"/>
    <w:rsid w:val="001B4A37"/>
    <w:rsid w:val="001B5AAB"/>
    <w:rsid w:val="001B5B85"/>
    <w:rsid w:val="001C17E4"/>
    <w:rsid w:val="001C3702"/>
    <w:rsid w:val="001C433B"/>
    <w:rsid w:val="001C4A13"/>
    <w:rsid w:val="001C7705"/>
    <w:rsid w:val="001C7B7F"/>
    <w:rsid w:val="001D4096"/>
    <w:rsid w:val="001D466C"/>
    <w:rsid w:val="001D4DEC"/>
    <w:rsid w:val="001D6F00"/>
    <w:rsid w:val="001DA6F6"/>
    <w:rsid w:val="001E07B6"/>
    <w:rsid w:val="001E2491"/>
    <w:rsid w:val="001E3107"/>
    <w:rsid w:val="001E445B"/>
    <w:rsid w:val="001E5231"/>
    <w:rsid w:val="001E6111"/>
    <w:rsid w:val="001E71BE"/>
    <w:rsid w:val="001E79DE"/>
    <w:rsid w:val="001E7B17"/>
    <w:rsid w:val="001F054C"/>
    <w:rsid w:val="001F0881"/>
    <w:rsid w:val="001F1600"/>
    <w:rsid w:val="001F65CB"/>
    <w:rsid w:val="002005B4"/>
    <w:rsid w:val="00201255"/>
    <w:rsid w:val="00201866"/>
    <w:rsid w:val="00203444"/>
    <w:rsid w:val="0020450C"/>
    <w:rsid w:val="00205895"/>
    <w:rsid w:val="00206865"/>
    <w:rsid w:val="0021638F"/>
    <w:rsid w:val="00217689"/>
    <w:rsid w:val="002207CF"/>
    <w:rsid w:val="0022192D"/>
    <w:rsid w:val="00222471"/>
    <w:rsid w:val="002246DE"/>
    <w:rsid w:val="0022483C"/>
    <w:rsid w:val="00224E72"/>
    <w:rsid w:val="002306A0"/>
    <w:rsid w:val="00231048"/>
    <w:rsid w:val="00231241"/>
    <w:rsid w:val="00233376"/>
    <w:rsid w:val="00233979"/>
    <w:rsid w:val="00237C60"/>
    <w:rsid w:val="002408C4"/>
    <w:rsid w:val="002438BA"/>
    <w:rsid w:val="002448F0"/>
    <w:rsid w:val="00245DC3"/>
    <w:rsid w:val="0024656D"/>
    <w:rsid w:val="00251F66"/>
    <w:rsid w:val="002535EC"/>
    <w:rsid w:val="002543F7"/>
    <w:rsid w:val="00255151"/>
    <w:rsid w:val="00255A6D"/>
    <w:rsid w:val="00255BAB"/>
    <w:rsid w:val="0025648E"/>
    <w:rsid w:val="00262304"/>
    <w:rsid w:val="002640E5"/>
    <w:rsid w:val="002705E6"/>
    <w:rsid w:val="00273FEA"/>
    <w:rsid w:val="00274D6F"/>
    <w:rsid w:val="00274E0A"/>
    <w:rsid w:val="00280769"/>
    <w:rsid w:val="0028474F"/>
    <w:rsid w:val="002871CD"/>
    <w:rsid w:val="00287922"/>
    <w:rsid w:val="002901EF"/>
    <w:rsid w:val="00290B2F"/>
    <w:rsid w:val="00291D9D"/>
    <w:rsid w:val="0029306B"/>
    <w:rsid w:val="00297609"/>
    <w:rsid w:val="002A336F"/>
    <w:rsid w:val="002A3862"/>
    <w:rsid w:val="002A441A"/>
    <w:rsid w:val="002A563E"/>
    <w:rsid w:val="002A6813"/>
    <w:rsid w:val="002A6AB3"/>
    <w:rsid w:val="002B1B4E"/>
    <w:rsid w:val="002B1D98"/>
    <w:rsid w:val="002B206E"/>
    <w:rsid w:val="002B2C9C"/>
    <w:rsid w:val="002B3AE9"/>
    <w:rsid w:val="002B3AEE"/>
    <w:rsid w:val="002B7A03"/>
    <w:rsid w:val="002C0A97"/>
    <w:rsid w:val="002C291F"/>
    <w:rsid w:val="002C2E33"/>
    <w:rsid w:val="002C2F7A"/>
    <w:rsid w:val="002C44DA"/>
    <w:rsid w:val="002C51A7"/>
    <w:rsid w:val="002C61EB"/>
    <w:rsid w:val="002C6259"/>
    <w:rsid w:val="002D1D7A"/>
    <w:rsid w:val="002D314F"/>
    <w:rsid w:val="002D54FF"/>
    <w:rsid w:val="002D5A51"/>
    <w:rsid w:val="002E003A"/>
    <w:rsid w:val="002E007C"/>
    <w:rsid w:val="002E399E"/>
    <w:rsid w:val="002E4FB2"/>
    <w:rsid w:val="002E7684"/>
    <w:rsid w:val="002F06B2"/>
    <w:rsid w:val="002F0D91"/>
    <w:rsid w:val="002F2884"/>
    <w:rsid w:val="002F3324"/>
    <w:rsid w:val="002F3ED5"/>
    <w:rsid w:val="002F4BED"/>
    <w:rsid w:val="002F5562"/>
    <w:rsid w:val="00300A22"/>
    <w:rsid w:val="00300A74"/>
    <w:rsid w:val="00302936"/>
    <w:rsid w:val="003060AE"/>
    <w:rsid w:val="00312188"/>
    <w:rsid w:val="00312A5D"/>
    <w:rsid w:val="00313039"/>
    <w:rsid w:val="00313E4E"/>
    <w:rsid w:val="00314110"/>
    <w:rsid w:val="003164E0"/>
    <w:rsid w:val="003166D8"/>
    <w:rsid w:val="00322712"/>
    <w:rsid w:val="003230F0"/>
    <w:rsid w:val="0032482C"/>
    <w:rsid w:val="003267C3"/>
    <w:rsid w:val="0032765F"/>
    <w:rsid w:val="00331594"/>
    <w:rsid w:val="00332170"/>
    <w:rsid w:val="00332CE1"/>
    <w:rsid w:val="00333273"/>
    <w:rsid w:val="003340F6"/>
    <w:rsid w:val="003346EF"/>
    <w:rsid w:val="00340622"/>
    <w:rsid w:val="00341DA3"/>
    <w:rsid w:val="00341E47"/>
    <w:rsid w:val="003433E0"/>
    <w:rsid w:val="00344A0E"/>
    <w:rsid w:val="00345A6A"/>
    <w:rsid w:val="003511CE"/>
    <w:rsid w:val="00352DCD"/>
    <w:rsid w:val="0035334E"/>
    <w:rsid w:val="00353352"/>
    <w:rsid w:val="00355367"/>
    <w:rsid w:val="0035592D"/>
    <w:rsid w:val="00355F74"/>
    <w:rsid w:val="00356359"/>
    <w:rsid w:val="00356EE5"/>
    <w:rsid w:val="0036195D"/>
    <w:rsid w:val="0036480F"/>
    <w:rsid w:val="00364E68"/>
    <w:rsid w:val="00365833"/>
    <w:rsid w:val="0036680F"/>
    <w:rsid w:val="003674F9"/>
    <w:rsid w:val="003709BA"/>
    <w:rsid w:val="00371A99"/>
    <w:rsid w:val="00371DFF"/>
    <w:rsid w:val="00374285"/>
    <w:rsid w:val="0038151C"/>
    <w:rsid w:val="003856AB"/>
    <w:rsid w:val="00385A99"/>
    <w:rsid w:val="00385BA8"/>
    <w:rsid w:val="0039024B"/>
    <w:rsid w:val="00390A45"/>
    <w:rsid w:val="00391D13"/>
    <w:rsid w:val="00396761"/>
    <w:rsid w:val="003A0C2C"/>
    <w:rsid w:val="003A492C"/>
    <w:rsid w:val="003A5EEC"/>
    <w:rsid w:val="003B0D8F"/>
    <w:rsid w:val="003B1100"/>
    <w:rsid w:val="003B3C78"/>
    <w:rsid w:val="003B5A0E"/>
    <w:rsid w:val="003B5AB4"/>
    <w:rsid w:val="003B64E4"/>
    <w:rsid w:val="003C1141"/>
    <w:rsid w:val="003C2906"/>
    <w:rsid w:val="003C3FD2"/>
    <w:rsid w:val="003C4510"/>
    <w:rsid w:val="003C5D18"/>
    <w:rsid w:val="003C63DE"/>
    <w:rsid w:val="003D0F50"/>
    <w:rsid w:val="003D18FC"/>
    <w:rsid w:val="003D3D4E"/>
    <w:rsid w:val="003D639C"/>
    <w:rsid w:val="003E3410"/>
    <w:rsid w:val="003E73AB"/>
    <w:rsid w:val="003F085E"/>
    <w:rsid w:val="003F2CAE"/>
    <w:rsid w:val="003F2F48"/>
    <w:rsid w:val="003F4D13"/>
    <w:rsid w:val="003F512D"/>
    <w:rsid w:val="003F6A84"/>
    <w:rsid w:val="003F75D5"/>
    <w:rsid w:val="004004B2"/>
    <w:rsid w:val="00400567"/>
    <w:rsid w:val="004006BD"/>
    <w:rsid w:val="004025FB"/>
    <w:rsid w:val="0040352C"/>
    <w:rsid w:val="004037AD"/>
    <w:rsid w:val="00404032"/>
    <w:rsid w:val="00404140"/>
    <w:rsid w:val="00404C60"/>
    <w:rsid w:val="00404E44"/>
    <w:rsid w:val="00405BC3"/>
    <w:rsid w:val="00405CE1"/>
    <w:rsid w:val="004072EC"/>
    <w:rsid w:val="00410A25"/>
    <w:rsid w:val="00413AC9"/>
    <w:rsid w:val="00417AD6"/>
    <w:rsid w:val="0042431F"/>
    <w:rsid w:val="0042592F"/>
    <w:rsid w:val="004270F1"/>
    <w:rsid w:val="00431228"/>
    <w:rsid w:val="0043230C"/>
    <w:rsid w:val="00432B06"/>
    <w:rsid w:val="004330DB"/>
    <w:rsid w:val="0043344B"/>
    <w:rsid w:val="00440E68"/>
    <w:rsid w:val="004414A1"/>
    <w:rsid w:val="00444F52"/>
    <w:rsid w:val="00445FB3"/>
    <w:rsid w:val="00452924"/>
    <w:rsid w:val="00452D8E"/>
    <w:rsid w:val="0045338B"/>
    <w:rsid w:val="00453693"/>
    <w:rsid w:val="0045513C"/>
    <w:rsid w:val="0046228E"/>
    <w:rsid w:val="00463569"/>
    <w:rsid w:val="004638A9"/>
    <w:rsid w:val="00463F54"/>
    <w:rsid w:val="00466E66"/>
    <w:rsid w:val="004730AA"/>
    <w:rsid w:val="00481B8A"/>
    <w:rsid w:val="00482A94"/>
    <w:rsid w:val="00490225"/>
    <w:rsid w:val="0049104B"/>
    <w:rsid w:val="00491DD2"/>
    <w:rsid w:val="004921FF"/>
    <w:rsid w:val="004A107C"/>
    <w:rsid w:val="004A10DB"/>
    <w:rsid w:val="004A3A42"/>
    <w:rsid w:val="004A69A9"/>
    <w:rsid w:val="004A70C0"/>
    <w:rsid w:val="004B0299"/>
    <w:rsid w:val="004B31D0"/>
    <w:rsid w:val="004B34C4"/>
    <w:rsid w:val="004B50F8"/>
    <w:rsid w:val="004B6E78"/>
    <w:rsid w:val="004B73AC"/>
    <w:rsid w:val="004B7EBD"/>
    <w:rsid w:val="004C0426"/>
    <w:rsid w:val="004C12EE"/>
    <w:rsid w:val="004C1FCA"/>
    <w:rsid w:val="004C50B7"/>
    <w:rsid w:val="004C63A5"/>
    <w:rsid w:val="004C6F98"/>
    <w:rsid w:val="004C7327"/>
    <w:rsid w:val="004C7798"/>
    <w:rsid w:val="004C7C76"/>
    <w:rsid w:val="004D0063"/>
    <w:rsid w:val="004D50E4"/>
    <w:rsid w:val="004D57CC"/>
    <w:rsid w:val="004D7570"/>
    <w:rsid w:val="004D7A30"/>
    <w:rsid w:val="004E007E"/>
    <w:rsid w:val="004E275D"/>
    <w:rsid w:val="004E2F32"/>
    <w:rsid w:val="004E393A"/>
    <w:rsid w:val="004E3B1D"/>
    <w:rsid w:val="004E4719"/>
    <w:rsid w:val="004E4884"/>
    <w:rsid w:val="004E5CAA"/>
    <w:rsid w:val="004E6D5B"/>
    <w:rsid w:val="004E6E40"/>
    <w:rsid w:val="004F6E64"/>
    <w:rsid w:val="004F7968"/>
    <w:rsid w:val="005004C6"/>
    <w:rsid w:val="00501E03"/>
    <w:rsid w:val="00501FBD"/>
    <w:rsid w:val="00502256"/>
    <w:rsid w:val="005036E8"/>
    <w:rsid w:val="00503FCB"/>
    <w:rsid w:val="005057CB"/>
    <w:rsid w:val="005109E9"/>
    <w:rsid w:val="00512912"/>
    <w:rsid w:val="00514281"/>
    <w:rsid w:val="005149CD"/>
    <w:rsid w:val="0051790D"/>
    <w:rsid w:val="0052344C"/>
    <w:rsid w:val="00523D49"/>
    <w:rsid w:val="005273CE"/>
    <w:rsid w:val="00531B88"/>
    <w:rsid w:val="005339DE"/>
    <w:rsid w:val="00536CC7"/>
    <w:rsid w:val="00537CA9"/>
    <w:rsid w:val="00540FD2"/>
    <w:rsid w:val="0054192F"/>
    <w:rsid w:val="00543C9B"/>
    <w:rsid w:val="00546D55"/>
    <w:rsid w:val="00547429"/>
    <w:rsid w:val="00547D6C"/>
    <w:rsid w:val="00550BDE"/>
    <w:rsid w:val="005526C2"/>
    <w:rsid w:val="00557EC1"/>
    <w:rsid w:val="00561731"/>
    <w:rsid w:val="00561B22"/>
    <w:rsid w:val="005630AB"/>
    <w:rsid w:val="00564542"/>
    <w:rsid w:val="00571AF0"/>
    <w:rsid w:val="005871FB"/>
    <w:rsid w:val="00591C43"/>
    <w:rsid w:val="00592678"/>
    <w:rsid w:val="00592DC6"/>
    <w:rsid w:val="00594842"/>
    <w:rsid w:val="00595C90"/>
    <w:rsid w:val="00595D9C"/>
    <w:rsid w:val="005A13B2"/>
    <w:rsid w:val="005A1C9E"/>
    <w:rsid w:val="005A2E62"/>
    <w:rsid w:val="005A5EE4"/>
    <w:rsid w:val="005B12FD"/>
    <w:rsid w:val="005B2235"/>
    <w:rsid w:val="005B3F16"/>
    <w:rsid w:val="005B488E"/>
    <w:rsid w:val="005B5810"/>
    <w:rsid w:val="005B6296"/>
    <w:rsid w:val="005B7028"/>
    <w:rsid w:val="005B7214"/>
    <w:rsid w:val="005B78CE"/>
    <w:rsid w:val="005B7CBC"/>
    <w:rsid w:val="005C0D3C"/>
    <w:rsid w:val="005C18BE"/>
    <w:rsid w:val="005C1E0F"/>
    <w:rsid w:val="005C1E37"/>
    <w:rsid w:val="005C241C"/>
    <w:rsid w:val="005C6B2D"/>
    <w:rsid w:val="005D3C85"/>
    <w:rsid w:val="005D3C92"/>
    <w:rsid w:val="005D567E"/>
    <w:rsid w:val="005E089D"/>
    <w:rsid w:val="005E13BD"/>
    <w:rsid w:val="005E30DE"/>
    <w:rsid w:val="005E662A"/>
    <w:rsid w:val="005E7AA0"/>
    <w:rsid w:val="005F6EDF"/>
    <w:rsid w:val="005F7D2C"/>
    <w:rsid w:val="006035F7"/>
    <w:rsid w:val="00605224"/>
    <w:rsid w:val="00605792"/>
    <w:rsid w:val="00605B96"/>
    <w:rsid w:val="006060D9"/>
    <w:rsid w:val="00612F28"/>
    <w:rsid w:val="00613B38"/>
    <w:rsid w:val="00616362"/>
    <w:rsid w:val="0061E0FE"/>
    <w:rsid w:val="00620021"/>
    <w:rsid w:val="006212BA"/>
    <w:rsid w:val="00622F43"/>
    <w:rsid w:val="00623042"/>
    <w:rsid w:val="006259E5"/>
    <w:rsid w:val="00626F09"/>
    <w:rsid w:val="00631AFC"/>
    <w:rsid w:val="00633D76"/>
    <w:rsid w:val="00634BB6"/>
    <w:rsid w:val="00635311"/>
    <w:rsid w:val="00637204"/>
    <w:rsid w:val="006417C2"/>
    <w:rsid w:val="00641B48"/>
    <w:rsid w:val="00643BDD"/>
    <w:rsid w:val="00644E41"/>
    <w:rsid w:val="00646552"/>
    <w:rsid w:val="006470C1"/>
    <w:rsid w:val="0064781F"/>
    <w:rsid w:val="006478F6"/>
    <w:rsid w:val="00650740"/>
    <w:rsid w:val="00650ED3"/>
    <w:rsid w:val="00651B42"/>
    <w:rsid w:val="006524A7"/>
    <w:rsid w:val="0065A957"/>
    <w:rsid w:val="006627C5"/>
    <w:rsid w:val="006636A0"/>
    <w:rsid w:val="00665C6F"/>
    <w:rsid w:val="00670C2A"/>
    <w:rsid w:val="0067214F"/>
    <w:rsid w:val="00676FB6"/>
    <w:rsid w:val="006827F1"/>
    <w:rsid w:val="006831B1"/>
    <w:rsid w:val="00684A04"/>
    <w:rsid w:val="00684F76"/>
    <w:rsid w:val="006855FF"/>
    <w:rsid w:val="00685781"/>
    <w:rsid w:val="00685EDB"/>
    <w:rsid w:val="00685FF2"/>
    <w:rsid w:val="0068624F"/>
    <w:rsid w:val="00687C6E"/>
    <w:rsid w:val="00693409"/>
    <w:rsid w:val="00695A95"/>
    <w:rsid w:val="00696A70"/>
    <w:rsid w:val="00698651"/>
    <w:rsid w:val="006A0780"/>
    <w:rsid w:val="006A0D07"/>
    <w:rsid w:val="006A1FD0"/>
    <w:rsid w:val="006A2115"/>
    <w:rsid w:val="006A2B90"/>
    <w:rsid w:val="006A3994"/>
    <w:rsid w:val="006A48BF"/>
    <w:rsid w:val="006B00FC"/>
    <w:rsid w:val="006C0B8C"/>
    <w:rsid w:val="006C38EB"/>
    <w:rsid w:val="006C3B3F"/>
    <w:rsid w:val="006C3F01"/>
    <w:rsid w:val="006C4E62"/>
    <w:rsid w:val="006D0A9C"/>
    <w:rsid w:val="006D3C17"/>
    <w:rsid w:val="006D6015"/>
    <w:rsid w:val="006D6914"/>
    <w:rsid w:val="006E0E41"/>
    <w:rsid w:val="006E1981"/>
    <w:rsid w:val="006E279F"/>
    <w:rsid w:val="006E379D"/>
    <w:rsid w:val="006F4968"/>
    <w:rsid w:val="006F557A"/>
    <w:rsid w:val="006F5838"/>
    <w:rsid w:val="006F59C0"/>
    <w:rsid w:val="006F63E4"/>
    <w:rsid w:val="0070209B"/>
    <w:rsid w:val="0070342E"/>
    <w:rsid w:val="00703BC4"/>
    <w:rsid w:val="00705DB9"/>
    <w:rsid w:val="0070787C"/>
    <w:rsid w:val="00710AE3"/>
    <w:rsid w:val="00712342"/>
    <w:rsid w:val="00717B14"/>
    <w:rsid w:val="00721D36"/>
    <w:rsid w:val="00721E13"/>
    <w:rsid w:val="0072378A"/>
    <w:rsid w:val="007259FD"/>
    <w:rsid w:val="00725D66"/>
    <w:rsid w:val="00730163"/>
    <w:rsid w:val="0073317A"/>
    <w:rsid w:val="007338F4"/>
    <w:rsid w:val="00741732"/>
    <w:rsid w:val="00741D4B"/>
    <w:rsid w:val="00742F6B"/>
    <w:rsid w:val="007433C9"/>
    <w:rsid w:val="00744383"/>
    <w:rsid w:val="00746C67"/>
    <w:rsid w:val="00752F83"/>
    <w:rsid w:val="00754097"/>
    <w:rsid w:val="00754F72"/>
    <w:rsid w:val="007550DD"/>
    <w:rsid w:val="00755BFC"/>
    <w:rsid w:val="00756F3C"/>
    <w:rsid w:val="007573F7"/>
    <w:rsid w:val="00760545"/>
    <w:rsid w:val="00761591"/>
    <w:rsid w:val="00762B32"/>
    <w:rsid w:val="00762FD2"/>
    <w:rsid w:val="0076B76E"/>
    <w:rsid w:val="0077066A"/>
    <w:rsid w:val="007725D1"/>
    <w:rsid w:val="007726A2"/>
    <w:rsid w:val="007757BD"/>
    <w:rsid w:val="00775D16"/>
    <w:rsid w:val="007806BE"/>
    <w:rsid w:val="00782CF5"/>
    <w:rsid w:val="00785008"/>
    <w:rsid w:val="0079085B"/>
    <w:rsid w:val="00793951"/>
    <w:rsid w:val="007949B9"/>
    <w:rsid w:val="007978DA"/>
    <w:rsid w:val="007A09E0"/>
    <w:rsid w:val="007A20C6"/>
    <w:rsid w:val="007A20F2"/>
    <w:rsid w:val="007A244A"/>
    <w:rsid w:val="007A2AFD"/>
    <w:rsid w:val="007A2F3A"/>
    <w:rsid w:val="007A320C"/>
    <w:rsid w:val="007A4753"/>
    <w:rsid w:val="007B38D6"/>
    <w:rsid w:val="007B3940"/>
    <w:rsid w:val="007B3A17"/>
    <w:rsid w:val="007B66C5"/>
    <w:rsid w:val="007B68BA"/>
    <w:rsid w:val="007C36E3"/>
    <w:rsid w:val="007C5E55"/>
    <w:rsid w:val="007C5E8D"/>
    <w:rsid w:val="007C5FC5"/>
    <w:rsid w:val="007C71D4"/>
    <w:rsid w:val="007C7A91"/>
    <w:rsid w:val="007D1C20"/>
    <w:rsid w:val="007D5D1D"/>
    <w:rsid w:val="007D5F8D"/>
    <w:rsid w:val="007D713A"/>
    <w:rsid w:val="007E1109"/>
    <w:rsid w:val="007E1284"/>
    <w:rsid w:val="007E4A0C"/>
    <w:rsid w:val="007E74E8"/>
    <w:rsid w:val="007F5E15"/>
    <w:rsid w:val="007F7D75"/>
    <w:rsid w:val="00800BF4"/>
    <w:rsid w:val="00801BC4"/>
    <w:rsid w:val="00805A69"/>
    <w:rsid w:val="00810374"/>
    <w:rsid w:val="0081088B"/>
    <w:rsid w:val="00810C9C"/>
    <w:rsid w:val="00813BAC"/>
    <w:rsid w:val="00814B4D"/>
    <w:rsid w:val="008158F6"/>
    <w:rsid w:val="00816164"/>
    <w:rsid w:val="00817DD2"/>
    <w:rsid w:val="00820144"/>
    <w:rsid w:val="0082154E"/>
    <w:rsid w:val="00823236"/>
    <w:rsid w:val="00823AB9"/>
    <w:rsid w:val="008243DD"/>
    <w:rsid w:val="00824720"/>
    <w:rsid w:val="00824CAF"/>
    <w:rsid w:val="00825242"/>
    <w:rsid w:val="008275EB"/>
    <w:rsid w:val="008279FE"/>
    <w:rsid w:val="00827DF0"/>
    <w:rsid w:val="008323CE"/>
    <w:rsid w:val="00832F92"/>
    <w:rsid w:val="008339F3"/>
    <w:rsid w:val="00835DD2"/>
    <w:rsid w:val="0083685E"/>
    <w:rsid w:val="00840131"/>
    <w:rsid w:val="008405C9"/>
    <w:rsid w:val="00840810"/>
    <w:rsid w:val="00841412"/>
    <w:rsid w:val="00844280"/>
    <w:rsid w:val="00845AF4"/>
    <w:rsid w:val="00845B31"/>
    <w:rsid w:val="008476A6"/>
    <w:rsid w:val="00852CC8"/>
    <w:rsid w:val="00853B23"/>
    <w:rsid w:val="008559DE"/>
    <w:rsid w:val="00855F60"/>
    <w:rsid w:val="00857B94"/>
    <w:rsid w:val="00861073"/>
    <w:rsid w:val="0086179D"/>
    <w:rsid w:val="00864B26"/>
    <w:rsid w:val="0087056B"/>
    <w:rsid w:val="00872170"/>
    <w:rsid w:val="008736D4"/>
    <w:rsid w:val="00875280"/>
    <w:rsid w:val="00880142"/>
    <w:rsid w:val="0088031E"/>
    <w:rsid w:val="0088071A"/>
    <w:rsid w:val="0088166C"/>
    <w:rsid w:val="0088283E"/>
    <w:rsid w:val="00886E88"/>
    <w:rsid w:val="00887153"/>
    <w:rsid w:val="00887D99"/>
    <w:rsid w:val="008943BC"/>
    <w:rsid w:val="00894712"/>
    <w:rsid w:val="00894C16"/>
    <w:rsid w:val="00894CB4"/>
    <w:rsid w:val="008A26AD"/>
    <w:rsid w:val="008A5118"/>
    <w:rsid w:val="008B0954"/>
    <w:rsid w:val="008B1A9F"/>
    <w:rsid w:val="008B4F96"/>
    <w:rsid w:val="008B4FF1"/>
    <w:rsid w:val="008C1BB9"/>
    <w:rsid w:val="008C38BB"/>
    <w:rsid w:val="008C41CD"/>
    <w:rsid w:val="008C42B3"/>
    <w:rsid w:val="008C49B4"/>
    <w:rsid w:val="008C4F23"/>
    <w:rsid w:val="008C64C0"/>
    <w:rsid w:val="008C68FF"/>
    <w:rsid w:val="008C7520"/>
    <w:rsid w:val="008C75F7"/>
    <w:rsid w:val="008D277A"/>
    <w:rsid w:val="008D4B26"/>
    <w:rsid w:val="008D511E"/>
    <w:rsid w:val="008D527D"/>
    <w:rsid w:val="008E02DA"/>
    <w:rsid w:val="008E08D3"/>
    <w:rsid w:val="008E1013"/>
    <w:rsid w:val="008E33B5"/>
    <w:rsid w:val="008E4FF8"/>
    <w:rsid w:val="008E5FC9"/>
    <w:rsid w:val="008E6230"/>
    <w:rsid w:val="008F1425"/>
    <w:rsid w:val="008F1F50"/>
    <w:rsid w:val="008F4280"/>
    <w:rsid w:val="008F5354"/>
    <w:rsid w:val="00900452"/>
    <w:rsid w:val="0090392F"/>
    <w:rsid w:val="009043EE"/>
    <w:rsid w:val="009044E5"/>
    <w:rsid w:val="00905595"/>
    <w:rsid w:val="0091041E"/>
    <w:rsid w:val="0091061A"/>
    <w:rsid w:val="00910C79"/>
    <w:rsid w:val="00911771"/>
    <w:rsid w:val="0091274E"/>
    <w:rsid w:val="00913BE2"/>
    <w:rsid w:val="00915729"/>
    <w:rsid w:val="00917322"/>
    <w:rsid w:val="00917E6A"/>
    <w:rsid w:val="00922DA4"/>
    <w:rsid w:val="009234E2"/>
    <w:rsid w:val="0092425C"/>
    <w:rsid w:val="0092554A"/>
    <w:rsid w:val="00925CF3"/>
    <w:rsid w:val="00927C2A"/>
    <w:rsid w:val="00934E42"/>
    <w:rsid w:val="009361BB"/>
    <w:rsid w:val="009378F6"/>
    <w:rsid w:val="0094234D"/>
    <w:rsid w:val="00942B38"/>
    <w:rsid w:val="00942C82"/>
    <w:rsid w:val="0094487A"/>
    <w:rsid w:val="00944BF5"/>
    <w:rsid w:val="00947229"/>
    <w:rsid w:val="00947EB7"/>
    <w:rsid w:val="00951162"/>
    <w:rsid w:val="00954579"/>
    <w:rsid w:val="00956B0D"/>
    <w:rsid w:val="00956D0E"/>
    <w:rsid w:val="00960041"/>
    <w:rsid w:val="0096034F"/>
    <w:rsid w:val="00961777"/>
    <w:rsid w:val="009650A6"/>
    <w:rsid w:val="009660D1"/>
    <w:rsid w:val="00973F3F"/>
    <w:rsid w:val="00976339"/>
    <w:rsid w:val="00977F98"/>
    <w:rsid w:val="009812CC"/>
    <w:rsid w:val="00981866"/>
    <w:rsid w:val="00986F5D"/>
    <w:rsid w:val="009871B8"/>
    <w:rsid w:val="009871B9"/>
    <w:rsid w:val="00987638"/>
    <w:rsid w:val="009878DA"/>
    <w:rsid w:val="0099048F"/>
    <w:rsid w:val="00992010"/>
    <w:rsid w:val="009960E7"/>
    <w:rsid w:val="009A1E89"/>
    <w:rsid w:val="009A1FC1"/>
    <w:rsid w:val="009A25C7"/>
    <w:rsid w:val="009A4018"/>
    <w:rsid w:val="009B0AA4"/>
    <w:rsid w:val="009B1F96"/>
    <w:rsid w:val="009B4FF3"/>
    <w:rsid w:val="009B6476"/>
    <w:rsid w:val="009B7787"/>
    <w:rsid w:val="009C0356"/>
    <w:rsid w:val="009C1D23"/>
    <w:rsid w:val="009C22F2"/>
    <w:rsid w:val="009C312C"/>
    <w:rsid w:val="009C5AE2"/>
    <w:rsid w:val="009D0EE4"/>
    <w:rsid w:val="009D666C"/>
    <w:rsid w:val="009D7F42"/>
    <w:rsid w:val="009E0764"/>
    <w:rsid w:val="009E1E22"/>
    <w:rsid w:val="009F015C"/>
    <w:rsid w:val="009F0B8B"/>
    <w:rsid w:val="009F0D72"/>
    <w:rsid w:val="009F2339"/>
    <w:rsid w:val="009F54A3"/>
    <w:rsid w:val="009F567B"/>
    <w:rsid w:val="009F5E65"/>
    <w:rsid w:val="009F5EFD"/>
    <w:rsid w:val="00A0015E"/>
    <w:rsid w:val="00A0049E"/>
    <w:rsid w:val="00A01321"/>
    <w:rsid w:val="00A016A0"/>
    <w:rsid w:val="00A0416C"/>
    <w:rsid w:val="00A05081"/>
    <w:rsid w:val="00A06E09"/>
    <w:rsid w:val="00A109B4"/>
    <w:rsid w:val="00A111FD"/>
    <w:rsid w:val="00A118B8"/>
    <w:rsid w:val="00A12709"/>
    <w:rsid w:val="00A12917"/>
    <w:rsid w:val="00A134A1"/>
    <w:rsid w:val="00A141E8"/>
    <w:rsid w:val="00A148C2"/>
    <w:rsid w:val="00A1543F"/>
    <w:rsid w:val="00A1621A"/>
    <w:rsid w:val="00A1674F"/>
    <w:rsid w:val="00A21402"/>
    <w:rsid w:val="00A222E5"/>
    <w:rsid w:val="00A22522"/>
    <w:rsid w:val="00A22DE4"/>
    <w:rsid w:val="00A23FB1"/>
    <w:rsid w:val="00A247EE"/>
    <w:rsid w:val="00A30117"/>
    <w:rsid w:val="00A32ADC"/>
    <w:rsid w:val="00A353A3"/>
    <w:rsid w:val="00A418DE"/>
    <w:rsid w:val="00A441ED"/>
    <w:rsid w:val="00A44951"/>
    <w:rsid w:val="00A45476"/>
    <w:rsid w:val="00A516A5"/>
    <w:rsid w:val="00A54D9E"/>
    <w:rsid w:val="00A5621C"/>
    <w:rsid w:val="00A562B7"/>
    <w:rsid w:val="00A56594"/>
    <w:rsid w:val="00A57011"/>
    <w:rsid w:val="00A57645"/>
    <w:rsid w:val="00A659F8"/>
    <w:rsid w:val="00A67A60"/>
    <w:rsid w:val="00A71552"/>
    <w:rsid w:val="00A7269C"/>
    <w:rsid w:val="00A739CF"/>
    <w:rsid w:val="00A7405E"/>
    <w:rsid w:val="00A74283"/>
    <w:rsid w:val="00A7590F"/>
    <w:rsid w:val="00A770CB"/>
    <w:rsid w:val="00A80C86"/>
    <w:rsid w:val="00A831D0"/>
    <w:rsid w:val="00A83E7F"/>
    <w:rsid w:val="00A845CD"/>
    <w:rsid w:val="00A90952"/>
    <w:rsid w:val="00A960EC"/>
    <w:rsid w:val="00A968B3"/>
    <w:rsid w:val="00AA15CA"/>
    <w:rsid w:val="00AA3AAF"/>
    <w:rsid w:val="00AA4927"/>
    <w:rsid w:val="00AA4D51"/>
    <w:rsid w:val="00AB08A6"/>
    <w:rsid w:val="00AB2034"/>
    <w:rsid w:val="00AB2698"/>
    <w:rsid w:val="00AB3711"/>
    <w:rsid w:val="00AB3966"/>
    <w:rsid w:val="00AB5134"/>
    <w:rsid w:val="00AB52B4"/>
    <w:rsid w:val="00AB5B5D"/>
    <w:rsid w:val="00AD1D2A"/>
    <w:rsid w:val="00AD1EE9"/>
    <w:rsid w:val="00AD23DF"/>
    <w:rsid w:val="00AD2FC2"/>
    <w:rsid w:val="00AD536F"/>
    <w:rsid w:val="00AD5BDF"/>
    <w:rsid w:val="00AE0735"/>
    <w:rsid w:val="00AE3882"/>
    <w:rsid w:val="00AF31E8"/>
    <w:rsid w:val="00AF47EC"/>
    <w:rsid w:val="00AF4E5E"/>
    <w:rsid w:val="00B03FC5"/>
    <w:rsid w:val="00B0500D"/>
    <w:rsid w:val="00B0773B"/>
    <w:rsid w:val="00B1150D"/>
    <w:rsid w:val="00B12574"/>
    <w:rsid w:val="00B12BD0"/>
    <w:rsid w:val="00B21028"/>
    <w:rsid w:val="00B25244"/>
    <w:rsid w:val="00B26E03"/>
    <w:rsid w:val="00B3357C"/>
    <w:rsid w:val="00B3496C"/>
    <w:rsid w:val="00B40932"/>
    <w:rsid w:val="00B45346"/>
    <w:rsid w:val="00B46CEE"/>
    <w:rsid w:val="00B47CB9"/>
    <w:rsid w:val="00B50753"/>
    <w:rsid w:val="00B5079F"/>
    <w:rsid w:val="00B54C53"/>
    <w:rsid w:val="00B56691"/>
    <w:rsid w:val="00B56EC3"/>
    <w:rsid w:val="00B61289"/>
    <w:rsid w:val="00B640F4"/>
    <w:rsid w:val="00B65EE5"/>
    <w:rsid w:val="00B7155D"/>
    <w:rsid w:val="00B71F5A"/>
    <w:rsid w:val="00B757A2"/>
    <w:rsid w:val="00B76D8E"/>
    <w:rsid w:val="00B77280"/>
    <w:rsid w:val="00B7765C"/>
    <w:rsid w:val="00B85032"/>
    <w:rsid w:val="00B87BAA"/>
    <w:rsid w:val="00B87DB6"/>
    <w:rsid w:val="00B922FE"/>
    <w:rsid w:val="00B94608"/>
    <w:rsid w:val="00B955A9"/>
    <w:rsid w:val="00B96102"/>
    <w:rsid w:val="00B96C87"/>
    <w:rsid w:val="00B9750B"/>
    <w:rsid w:val="00BA0E13"/>
    <w:rsid w:val="00BA19F4"/>
    <w:rsid w:val="00BA280B"/>
    <w:rsid w:val="00BA296A"/>
    <w:rsid w:val="00BA3F7A"/>
    <w:rsid w:val="00BA4331"/>
    <w:rsid w:val="00BA4B6B"/>
    <w:rsid w:val="00BA4C1F"/>
    <w:rsid w:val="00BA77FC"/>
    <w:rsid w:val="00BB182B"/>
    <w:rsid w:val="00BB2472"/>
    <w:rsid w:val="00BB388F"/>
    <w:rsid w:val="00BB4E80"/>
    <w:rsid w:val="00BB68E3"/>
    <w:rsid w:val="00BB6D7C"/>
    <w:rsid w:val="00BB6E53"/>
    <w:rsid w:val="00BC0688"/>
    <w:rsid w:val="00BC105E"/>
    <w:rsid w:val="00BC1C87"/>
    <w:rsid w:val="00BC230E"/>
    <w:rsid w:val="00BC2790"/>
    <w:rsid w:val="00BC54D6"/>
    <w:rsid w:val="00BC6A27"/>
    <w:rsid w:val="00BD0989"/>
    <w:rsid w:val="00BD51A8"/>
    <w:rsid w:val="00BD5916"/>
    <w:rsid w:val="00BD694F"/>
    <w:rsid w:val="00BD6D48"/>
    <w:rsid w:val="00BE0496"/>
    <w:rsid w:val="00BE0F85"/>
    <w:rsid w:val="00BE1057"/>
    <w:rsid w:val="00BE296F"/>
    <w:rsid w:val="00BE480C"/>
    <w:rsid w:val="00BF0FAD"/>
    <w:rsid w:val="00BF190A"/>
    <w:rsid w:val="00C00816"/>
    <w:rsid w:val="00C0778B"/>
    <w:rsid w:val="00C101D6"/>
    <w:rsid w:val="00C10BB4"/>
    <w:rsid w:val="00C10DEC"/>
    <w:rsid w:val="00C12884"/>
    <w:rsid w:val="00C14D90"/>
    <w:rsid w:val="00C170B9"/>
    <w:rsid w:val="00C17776"/>
    <w:rsid w:val="00C22050"/>
    <w:rsid w:val="00C2307A"/>
    <w:rsid w:val="00C312F0"/>
    <w:rsid w:val="00C32BCE"/>
    <w:rsid w:val="00C33EEE"/>
    <w:rsid w:val="00C349D8"/>
    <w:rsid w:val="00C352CA"/>
    <w:rsid w:val="00C3592D"/>
    <w:rsid w:val="00C36B77"/>
    <w:rsid w:val="00C36D9E"/>
    <w:rsid w:val="00C43418"/>
    <w:rsid w:val="00C450D8"/>
    <w:rsid w:val="00C45909"/>
    <w:rsid w:val="00C47062"/>
    <w:rsid w:val="00C5109B"/>
    <w:rsid w:val="00C52F41"/>
    <w:rsid w:val="00C54FB4"/>
    <w:rsid w:val="00C56999"/>
    <w:rsid w:val="00C56EEB"/>
    <w:rsid w:val="00C628FE"/>
    <w:rsid w:val="00C62DC6"/>
    <w:rsid w:val="00C732A1"/>
    <w:rsid w:val="00C7734A"/>
    <w:rsid w:val="00C7795F"/>
    <w:rsid w:val="00C7A704"/>
    <w:rsid w:val="00C80C92"/>
    <w:rsid w:val="00C81437"/>
    <w:rsid w:val="00C82D9D"/>
    <w:rsid w:val="00C86BF5"/>
    <w:rsid w:val="00C872FC"/>
    <w:rsid w:val="00C90A9F"/>
    <w:rsid w:val="00C9484C"/>
    <w:rsid w:val="00C94A16"/>
    <w:rsid w:val="00C975FA"/>
    <w:rsid w:val="00CA00EF"/>
    <w:rsid w:val="00CA296B"/>
    <w:rsid w:val="00CA2B12"/>
    <w:rsid w:val="00CA4075"/>
    <w:rsid w:val="00CA4720"/>
    <w:rsid w:val="00CA5957"/>
    <w:rsid w:val="00CB18F5"/>
    <w:rsid w:val="00CB1A8E"/>
    <w:rsid w:val="00CB243F"/>
    <w:rsid w:val="00CB2C58"/>
    <w:rsid w:val="00CB3085"/>
    <w:rsid w:val="00CB3AAA"/>
    <w:rsid w:val="00CB4784"/>
    <w:rsid w:val="00CB50A6"/>
    <w:rsid w:val="00CC1A0C"/>
    <w:rsid w:val="00CC43DD"/>
    <w:rsid w:val="00CC5929"/>
    <w:rsid w:val="00CCB598"/>
    <w:rsid w:val="00CD1131"/>
    <w:rsid w:val="00CD69A9"/>
    <w:rsid w:val="00CE1384"/>
    <w:rsid w:val="00CE1404"/>
    <w:rsid w:val="00CE28A5"/>
    <w:rsid w:val="00CE2C84"/>
    <w:rsid w:val="00CE4BFF"/>
    <w:rsid w:val="00CE77F7"/>
    <w:rsid w:val="00CF150D"/>
    <w:rsid w:val="00CF3F8E"/>
    <w:rsid w:val="00CF5240"/>
    <w:rsid w:val="00CF547E"/>
    <w:rsid w:val="00CF6E44"/>
    <w:rsid w:val="00CF7804"/>
    <w:rsid w:val="00D03349"/>
    <w:rsid w:val="00D0747A"/>
    <w:rsid w:val="00D07F52"/>
    <w:rsid w:val="00D10568"/>
    <w:rsid w:val="00D110D0"/>
    <w:rsid w:val="00D11433"/>
    <w:rsid w:val="00D11B45"/>
    <w:rsid w:val="00D11BB6"/>
    <w:rsid w:val="00D153BC"/>
    <w:rsid w:val="00D15806"/>
    <w:rsid w:val="00D17A81"/>
    <w:rsid w:val="00D20EF6"/>
    <w:rsid w:val="00D226C8"/>
    <w:rsid w:val="00D22A0F"/>
    <w:rsid w:val="00D2501F"/>
    <w:rsid w:val="00D270EC"/>
    <w:rsid w:val="00D27BEF"/>
    <w:rsid w:val="00D31083"/>
    <w:rsid w:val="00D31DB9"/>
    <w:rsid w:val="00D31EEF"/>
    <w:rsid w:val="00D33583"/>
    <w:rsid w:val="00D34593"/>
    <w:rsid w:val="00D348B5"/>
    <w:rsid w:val="00D34B92"/>
    <w:rsid w:val="00D350A7"/>
    <w:rsid w:val="00D35CF0"/>
    <w:rsid w:val="00D37C45"/>
    <w:rsid w:val="00D37CAB"/>
    <w:rsid w:val="00D422F6"/>
    <w:rsid w:val="00D42A59"/>
    <w:rsid w:val="00D47E83"/>
    <w:rsid w:val="00D53562"/>
    <w:rsid w:val="00D538F9"/>
    <w:rsid w:val="00D56889"/>
    <w:rsid w:val="00D5765C"/>
    <w:rsid w:val="00D624AA"/>
    <w:rsid w:val="00D62DCD"/>
    <w:rsid w:val="00D6457D"/>
    <w:rsid w:val="00D66448"/>
    <w:rsid w:val="00D71DB7"/>
    <w:rsid w:val="00D72F09"/>
    <w:rsid w:val="00D77613"/>
    <w:rsid w:val="00D80BA1"/>
    <w:rsid w:val="00D80EC4"/>
    <w:rsid w:val="00D82489"/>
    <w:rsid w:val="00D83D98"/>
    <w:rsid w:val="00D84C90"/>
    <w:rsid w:val="00D934C0"/>
    <w:rsid w:val="00D93AC8"/>
    <w:rsid w:val="00D94263"/>
    <w:rsid w:val="00D96D29"/>
    <w:rsid w:val="00DA3FDF"/>
    <w:rsid w:val="00DA4534"/>
    <w:rsid w:val="00DA5E77"/>
    <w:rsid w:val="00DB11D9"/>
    <w:rsid w:val="00DB2962"/>
    <w:rsid w:val="00DB2E68"/>
    <w:rsid w:val="00DB4EA4"/>
    <w:rsid w:val="00DB6ED1"/>
    <w:rsid w:val="00DC0D29"/>
    <w:rsid w:val="00DC18A7"/>
    <w:rsid w:val="00DC2B58"/>
    <w:rsid w:val="00DC2EF0"/>
    <w:rsid w:val="00DC388B"/>
    <w:rsid w:val="00DC3DD7"/>
    <w:rsid w:val="00DC5056"/>
    <w:rsid w:val="00DC6DD9"/>
    <w:rsid w:val="00DD205C"/>
    <w:rsid w:val="00DD2262"/>
    <w:rsid w:val="00DD25FA"/>
    <w:rsid w:val="00DD457F"/>
    <w:rsid w:val="00DD465A"/>
    <w:rsid w:val="00DD6169"/>
    <w:rsid w:val="00DD7AD6"/>
    <w:rsid w:val="00DE02EE"/>
    <w:rsid w:val="00DE1255"/>
    <w:rsid w:val="00DE38B1"/>
    <w:rsid w:val="00DE52F1"/>
    <w:rsid w:val="00DE6CB0"/>
    <w:rsid w:val="00DE7BFC"/>
    <w:rsid w:val="00DF225C"/>
    <w:rsid w:val="00DF6617"/>
    <w:rsid w:val="00DF786F"/>
    <w:rsid w:val="00E03CFF"/>
    <w:rsid w:val="00E04674"/>
    <w:rsid w:val="00E11DBC"/>
    <w:rsid w:val="00E1267E"/>
    <w:rsid w:val="00E154B9"/>
    <w:rsid w:val="00E20E91"/>
    <w:rsid w:val="00E23E6D"/>
    <w:rsid w:val="00E255F1"/>
    <w:rsid w:val="00E273A0"/>
    <w:rsid w:val="00E30AFB"/>
    <w:rsid w:val="00E315AE"/>
    <w:rsid w:val="00E3252F"/>
    <w:rsid w:val="00E3577A"/>
    <w:rsid w:val="00E37994"/>
    <w:rsid w:val="00E37B23"/>
    <w:rsid w:val="00E4224A"/>
    <w:rsid w:val="00E42466"/>
    <w:rsid w:val="00E427F8"/>
    <w:rsid w:val="00E45051"/>
    <w:rsid w:val="00E467EC"/>
    <w:rsid w:val="00E4721E"/>
    <w:rsid w:val="00E478DA"/>
    <w:rsid w:val="00E512B1"/>
    <w:rsid w:val="00E51B54"/>
    <w:rsid w:val="00E54ACB"/>
    <w:rsid w:val="00E54FA8"/>
    <w:rsid w:val="00E572D6"/>
    <w:rsid w:val="00E60396"/>
    <w:rsid w:val="00E61549"/>
    <w:rsid w:val="00E61669"/>
    <w:rsid w:val="00E63DFE"/>
    <w:rsid w:val="00E7114F"/>
    <w:rsid w:val="00E7138A"/>
    <w:rsid w:val="00E71422"/>
    <w:rsid w:val="00E728ED"/>
    <w:rsid w:val="00E74833"/>
    <w:rsid w:val="00E77BE0"/>
    <w:rsid w:val="00E77F08"/>
    <w:rsid w:val="00E8084D"/>
    <w:rsid w:val="00E81A1B"/>
    <w:rsid w:val="00E82962"/>
    <w:rsid w:val="00E84913"/>
    <w:rsid w:val="00E85A12"/>
    <w:rsid w:val="00E925F1"/>
    <w:rsid w:val="00E93018"/>
    <w:rsid w:val="00E946B5"/>
    <w:rsid w:val="00E948B5"/>
    <w:rsid w:val="00E97994"/>
    <w:rsid w:val="00EA01AE"/>
    <w:rsid w:val="00EA2E9D"/>
    <w:rsid w:val="00EB03A8"/>
    <w:rsid w:val="00EB054B"/>
    <w:rsid w:val="00EB09B9"/>
    <w:rsid w:val="00EB34C6"/>
    <w:rsid w:val="00EB3C8F"/>
    <w:rsid w:val="00EB4E1E"/>
    <w:rsid w:val="00EB4E67"/>
    <w:rsid w:val="00EC0A64"/>
    <w:rsid w:val="00EC1B58"/>
    <w:rsid w:val="00EC1DD0"/>
    <w:rsid w:val="00EC2D09"/>
    <w:rsid w:val="00EC3F44"/>
    <w:rsid w:val="00EC5D81"/>
    <w:rsid w:val="00EC646E"/>
    <w:rsid w:val="00EC66F9"/>
    <w:rsid w:val="00EC6CFC"/>
    <w:rsid w:val="00ED0434"/>
    <w:rsid w:val="00ED3A30"/>
    <w:rsid w:val="00ED414B"/>
    <w:rsid w:val="00ED61B0"/>
    <w:rsid w:val="00ED62E7"/>
    <w:rsid w:val="00ED6A3C"/>
    <w:rsid w:val="00ED70C4"/>
    <w:rsid w:val="00EE0D02"/>
    <w:rsid w:val="00EE2581"/>
    <w:rsid w:val="00EE34CF"/>
    <w:rsid w:val="00EE5BE2"/>
    <w:rsid w:val="00EF0F88"/>
    <w:rsid w:val="00EF1A84"/>
    <w:rsid w:val="00EF2E94"/>
    <w:rsid w:val="00EF3D65"/>
    <w:rsid w:val="00EF5414"/>
    <w:rsid w:val="00EF6D80"/>
    <w:rsid w:val="00EF7CF6"/>
    <w:rsid w:val="00F0451C"/>
    <w:rsid w:val="00F05CDF"/>
    <w:rsid w:val="00F12DB4"/>
    <w:rsid w:val="00F147D0"/>
    <w:rsid w:val="00F14AE1"/>
    <w:rsid w:val="00F20C39"/>
    <w:rsid w:val="00F23E19"/>
    <w:rsid w:val="00F2464C"/>
    <w:rsid w:val="00F247FF"/>
    <w:rsid w:val="00F24A81"/>
    <w:rsid w:val="00F257DB"/>
    <w:rsid w:val="00F25F8B"/>
    <w:rsid w:val="00F26ECE"/>
    <w:rsid w:val="00F278B5"/>
    <w:rsid w:val="00F27EAA"/>
    <w:rsid w:val="00F30D07"/>
    <w:rsid w:val="00F32D9A"/>
    <w:rsid w:val="00F430B8"/>
    <w:rsid w:val="00F43C17"/>
    <w:rsid w:val="00F47397"/>
    <w:rsid w:val="00F47E58"/>
    <w:rsid w:val="00F506C2"/>
    <w:rsid w:val="00F50FAF"/>
    <w:rsid w:val="00F5242F"/>
    <w:rsid w:val="00F55ACB"/>
    <w:rsid w:val="00F5638B"/>
    <w:rsid w:val="00F6227E"/>
    <w:rsid w:val="00F64482"/>
    <w:rsid w:val="00F67A3C"/>
    <w:rsid w:val="00F67ED0"/>
    <w:rsid w:val="00F71487"/>
    <w:rsid w:val="00F71924"/>
    <w:rsid w:val="00F71CFC"/>
    <w:rsid w:val="00F73365"/>
    <w:rsid w:val="00F73CE7"/>
    <w:rsid w:val="00F811BD"/>
    <w:rsid w:val="00F84AA3"/>
    <w:rsid w:val="00F85069"/>
    <w:rsid w:val="00F85AC6"/>
    <w:rsid w:val="00F85E74"/>
    <w:rsid w:val="00F86210"/>
    <w:rsid w:val="00F86EB6"/>
    <w:rsid w:val="00F87490"/>
    <w:rsid w:val="00F91168"/>
    <w:rsid w:val="00F919FE"/>
    <w:rsid w:val="00F92383"/>
    <w:rsid w:val="00F94371"/>
    <w:rsid w:val="00FA1FC0"/>
    <w:rsid w:val="00FA21BE"/>
    <w:rsid w:val="00FA262F"/>
    <w:rsid w:val="00FA348E"/>
    <w:rsid w:val="00FA37DC"/>
    <w:rsid w:val="00FA3CAC"/>
    <w:rsid w:val="00FA45D9"/>
    <w:rsid w:val="00FA4EB4"/>
    <w:rsid w:val="00FA53FA"/>
    <w:rsid w:val="00FA5A10"/>
    <w:rsid w:val="00FA5D7A"/>
    <w:rsid w:val="00FA6179"/>
    <w:rsid w:val="00FA7E19"/>
    <w:rsid w:val="00FB155F"/>
    <w:rsid w:val="00FB4890"/>
    <w:rsid w:val="00FB54C6"/>
    <w:rsid w:val="00FB7041"/>
    <w:rsid w:val="00FC0799"/>
    <w:rsid w:val="00FC2FDA"/>
    <w:rsid w:val="00FC34EF"/>
    <w:rsid w:val="00FC3923"/>
    <w:rsid w:val="00FC3929"/>
    <w:rsid w:val="00FC76DA"/>
    <w:rsid w:val="00FD00CA"/>
    <w:rsid w:val="00FD1482"/>
    <w:rsid w:val="00FD1998"/>
    <w:rsid w:val="00FD23F9"/>
    <w:rsid w:val="00FD4ED3"/>
    <w:rsid w:val="00FD6FE5"/>
    <w:rsid w:val="00FE1BB4"/>
    <w:rsid w:val="00FE3CA4"/>
    <w:rsid w:val="00FE5CC8"/>
    <w:rsid w:val="00FF0E63"/>
    <w:rsid w:val="00FF2614"/>
    <w:rsid w:val="00FF4B00"/>
    <w:rsid w:val="00FF63A4"/>
    <w:rsid w:val="00FF6F64"/>
    <w:rsid w:val="0111494A"/>
    <w:rsid w:val="01226DAA"/>
    <w:rsid w:val="0129C081"/>
    <w:rsid w:val="013310D8"/>
    <w:rsid w:val="01388DFA"/>
    <w:rsid w:val="013F611F"/>
    <w:rsid w:val="01487C02"/>
    <w:rsid w:val="014A6EE7"/>
    <w:rsid w:val="016CAADA"/>
    <w:rsid w:val="0171A5AE"/>
    <w:rsid w:val="0175B6AA"/>
    <w:rsid w:val="0176AD53"/>
    <w:rsid w:val="017852F7"/>
    <w:rsid w:val="01ABDED4"/>
    <w:rsid w:val="01B05460"/>
    <w:rsid w:val="01B4772C"/>
    <w:rsid w:val="01BFAD24"/>
    <w:rsid w:val="01CC8FAB"/>
    <w:rsid w:val="01CE23A4"/>
    <w:rsid w:val="01CEBDC3"/>
    <w:rsid w:val="01D2DC98"/>
    <w:rsid w:val="01DE2250"/>
    <w:rsid w:val="01F8539F"/>
    <w:rsid w:val="01FFBB00"/>
    <w:rsid w:val="0207FD73"/>
    <w:rsid w:val="02142E51"/>
    <w:rsid w:val="02168036"/>
    <w:rsid w:val="021AF6C2"/>
    <w:rsid w:val="021F7BA5"/>
    <w:rsid w:val="022AD45E"/>
    <w:rsid w:val="022D1F8C"/>
    <w:rsid w:val="025CD476"/>
    <w:rsid w:val="0265D241"/>
    <w:rsid w:val="026A8C8F"/>
    <w:rsid w:val="0271A7C1"/>
    <w:rsid w:val="0274EF0D"/>
    <w:rsid w:val="028FDAB1"/>
    <w:rsid w:val="0291543D"/>
    <w:rsid w:val="02928567"/>
    <w:rsid w:val="02A3DE63"/>
    <w:rsid w:val="02AED88F"/>
    <w:rsid w:val="02B33611"/>
    <w:rsid w:val="02B3B3FB"/>
    <w:rsid w:val="02B3F03D"/>
    <w:rsid w:val="02B9377D"/>
    <w:rsid w:val="02C68E98"/>
    <w:rsid w:val="02D17B4B"/>
    <w:rsid w:val="02D2B7D9"/>
    <w:rsid w:val="02F1E841"/>
    <w:rsid w:val="02F3D2E0"/>
    <w:rsid w:val="03182981"/>
    <w:rsid w:val="0322420A"/>
    <w:rsid w:val="03268544"/>
    <w:rsid w:val="0336D8BC"/>
    <w:rsid w:val="0358514A"/>
    <w:rsid w:val="037169B2"/>
    <w:rsid w:val="037A4D83"/>
    <w:rsid w:val="0386B1AD"/>
    <w:rsid w:val="038A9643"/>
    <w:rsid w:val="0391DF9C"/>
    <w:rsid w:val="039B7893"/>
    <w:rsid w:val="03A5BF1B"/>
    <w:rsid w:val="03B5CB7E"/>
    <w:rsid w:val="03BDB1C7"/>
    <w:rsid w:val="03BE2C13"/>
    <w:rsid w:val="03C7D8E8"/>
    <w:rsid w:val="03D4D90D"/>
    <w:rsid w:val="03DD3961"/>
    <w:rsid w:val="03E1C58A"/>
    <w:rsid w:val="03EE70C5"/>
    <w:rsid w:val="03F33AA4"/>
    <w:rsid w:val="03F91912"/>
    <w:rsid w:val="03FE3499"/>
    <w:rsid w:val="03FED521"/>
    <w:rsid w:val="04001E9F"/>
    <w:rsid w:val="040CCC49"/>
    <w:rsid w:val="04126893"/>
    <w:rsid w:val="0427A646"/>
    <w:rsid w:val="0437C13E"/>
    <w:rsid w:val="0437D7D1"/>
    <w:rsid w:val="04407802"/>
    <w:rsid w:val="044A93D7"/>
    <w:rsid w:val="045573ED"/>
    <w:rsid w:val="0469E30E"/>
    <w:rsid w:val="046F2DF7"/>
    <w:rsid w:val="04738E09"/>
    <w:rsid w:val="0477A5BC"/>
    <w:rsid w:val="047AC14F"/>
    <w:rsid w:val="048E340A"/>
    <w:rsid w:val="04B3F9E2"/>
    <w:rsid w:val="04C9D1F3"/>
    <w:rsid w:val="04CD478C"/>
    <w:rsid w:val="04DFA060"/>
    <w:rsid w:val="04E0F9B8"/>
    <w:rsid w:val="04ED9100"/>
    <w:rsid w:val="05008E9D"/>
    <w:rsid w:val="0502E411"/>
    <w:rsid w:val="0518E979"/>
    <w:rsid w:val="05255AA6"/>
    <w:rsid w:val="05413CE7"/>
    <w:rsid w:val="054FFDB0"/>
    <w:rsid w:val="0550A12F"/>
    <w:rsid w:val="055113E7"/>
    <w:rsid w:val="0554C19F"/>
    <w:rsid w:val="05648DED"/>
    <w:rsid w:val="056EA322"/>
    <w:rsid w:val="05822877"/>
    <w:rsid w:val="0596BA0C"/>
    <w:rsid w:val="059A04FA"/>
    <w:rsid w:val="059F1183"/>
    <w:rsid w:val="05A00DCE"/>
    <w:rsid w:val="05B4507F"/>
    <w:rsid w:val="05BAD7D5"/>
    <w:rsid w:val="05BE96F5"/>
    <w:rsid w:val="05C60848"/>
    <w:rsid w:val="05C6BD7D"/>
    <w:rsid w:val="05CE135D"/>
    <w:rsid w:val="05CF8F97"/>
    <w:rsid w:val="05D2FA48"/>
    <w:rsid w:val="05D8560A"/>
    <w:rsid w:val="05DF07CB"/>
    <w:rsid w:val="0621755F"/>
    <w:rsid w:val="063779F5"/>
    <w:rsid w:val="0676F077"/>
    <w:rsid w:val="069A5FA3"/>
    <w:rsid w:val="069C5EFE"/>
    <w:rsid w:val="06B05C9F"/>
    <w:rsid w:val="06BCA3E3"/>
    <w:rsid w:val="06C3FD51"/>
    <w:rsid w:val="06D40A62"/>
    <w:rsid w:val="06DE42AA"/>
    <w:rsid w:val="06ED6C40"/>
    <w:rsid w:val="06F63432"/>
    <w:rsid w:val="06FBACDF"/>
    <w:rsid w:val="0701D054"/>
    <w:rsid w:val="07027FD5"/>
    <w:rsid w:val="07240785"/>
    <w:rsid w:val="072AA55E"/>
    <w:rsid w:val="072D8B45"/>
    <w:rsid w:val="0735D55B"/>
    <w:rsid w:val="074615BD"/>
    <w:rsid w:val="074CFB1D"/>
    <w:rsid w:val="07516720"/>
    <w:rsid w:val="075F4708"/>
    <w:rsid w:val="07635CC0"/>
    <w:rsid w:val="07957A4A"/>
    <w:rsid w:val="079967B8"/>
    <w:rsid w:val="079BC905"/>
    <w:rsid w:val="079F42E9"/>
    <w:rsid w:val="07A084AC"/>
    <w:rsid w:val="07C2B981"/>
    <w:rsid w:val="07D03312"/>
    <w:rsid w:val="07E539C7"/>
    <w:rsid w:val="07ECDE6B"/>
    <w:rsid w:val="07EE5E69"/>
    <w:rsid w:val="07FF68DB"/>
    <w:rsid w:val="080957E4"/>
    <w:rsid w:val="082602D1"/>
    <w:rsid w:val="082B1275"/>
    <w:rsid w:val="082BE08B"/>
    <w:rsid w:val="082D90C6"/>
    <w:rsid w:val="083A6F6E"/>
    <w:rsid w:val="083EE682"/>
    <w:rsid w:val="085CE9FC"/>
    <w:rsid w:val="0865B3C4"/>
    <w:rsid w:val="086EE9B6"/>
    <w:rsid w:val="08871757"/>
    <w:rsid w:val="089E86B4"/>
    <w:rsid w:val="08A02A4B"/>
    <w:rsid w:val="08ACC886"/>
    <w:rsid w:val="08CB4DB8"/>
    <w:rsid w:val="08DAB492"/>
    <w:rsid w:val="08E1571C"/>
    <w:rsid w:val="08FB1769"/>
    <w:rsid w:val="090A2CFD"/>
    <w:rsid w:val="0916CFE6"/>
    <w:rsid w:val="091C7640"/>
    <w:rsid w:val="09340992"/>
    <w:rsid w:val="094082DA"/>
    <w:rsid w:val="0956858B"/>
    <w:rsid w:val="095A97E5"/>
    <w:rsid w:val="096233AF"/>
    <w:rsid w:val="0964ED6E"/>
    <w:rsid w:val="09876B05"/>
    <w:rsid w:val="099DA442"/>
    <w:rsid w:val="09A420E6"/>
    <w:rsid w:val="09AD5907"/>
    <w:rsid w:val="09C3A439"/>
    <w:rsid w:val="09C4B2FC"/>
    <w:rsid w:val="09C95B00"/>
    <w:rsid w:val="09D204AE"/>
    <w:rsid w:val="09D4DF09"/>
    <w:rsid w:val="09E00F9A"/>
    <w:rsid w:val="09E27F8E"/>
    <w:rsid w:val="09F16485"/>
    <w:rsid w:val="0A161752"/>
    <w:rsid w:val="0A2A3C48"/>
    <w:rsid w:val="0A2B9D10"/>
    <w:rsid w:val="0A30D1C5"/>
    <w:rsid w:val="0A33588E"/>
    <w:rsid w:val="0A40E009"/>
    <w:rsid w:val="0A444DA8"/>
    <w:rsid w:val="0A536E95"/>
    <w:rsid w:val="0A5BAF16"/>
    <w:rsid w:val="0A5F0B04"/>
    <w:rsid w:val="0A66B351"/>
    <w:rsid w:val="0A67497D"/>
    <w:rsid w:val="0A82A303"/>
    <w:rsid w:val="0A8967B4"/>
    <w:rsid w:val="0A92D869"/>
    <w:rsid w:val="0AB43DBC"/>
    <w:rsid w:val="0AB9BE72"/>
    <w:rsid w:val="0ACFC1F9"/>
    <w:rsid w:val="0AD65C6F"/>
    <w:rsid w:val="0AEFFD0C"/>
    <w:rsid w:val="0AF0CA38"/>
    <w:rsid w:val="0AF4CA6E"/>
    <w:rsid w:val="0AFF5F97"/>
    <w:rsid w:val="0B037538"/>
    <w:rsid w:val="0B078EE6"/>
    <w:rsid w:val="0B70F67B"/>
    <w:rsid w:val="0B7FB31F"/>
    <w:rsid w:val="0B93A505"/>
    <w:rsid w:val="0B96BC80"/>
    <w:rsid w:val="0BB3892C"/>
    <w:rsid w:val="0BB6B014"/>
    <w:rsid w:val="0BBBBB5E"/>
    <w:rsid w:val="0BC79F56"/>
    <w:rsid w:val="0BD1008F"/>
    <w:rsid w:val="0BD3D5BF"/>
    <w:rsid w:val="0BDC8069"/>
    <w:rsid w:val="0BDDE916"/>
    <w:rsid w:val="0BF0C6D2"/>
    <w:rsid w:val="0C2925E8"/>
    <w:rsid w:val="0C292E61"/>
    <w:rsid w:val="0C36CDE3"/>
    <w:rsid w:val="0C84CFA2"/>
    <w:rsid w:val="0C88BB9A"/>
    <w:rsid w:val="0C8BEC50"/>
    <w:rsid w:val="0C9238A7"/>
    <w:rsid w:val="0C927555"/>
    <w:rsid w:val="0CA2BE33"/>
    <w:rsid w:val="0CB61AAE"/>
    <w:rsid w:val="0CDA81B7"/>
    <w:rsid w:val="0CDAC674"/>
    <w:rsid w:val="0CEA4CC3"/>
    <w:rsid w:val="0CEF56F7"/>
    <w:rsid w:val="0D05FFDD"/>
    <w:rsid w:val="0D1B4840"/>
    <w:rsid w:val="0D24883D"/>
    <w:rsid w:val="0D26EABB"/>
    <w:rsid w:val="0D480C33"/>
    <w:rsid w:val="0D6343F6"/>
    <w:rsid w:val="0D699CD7"/>
    <w:rsid w:val="0D6F4F82"/>
    <w:rsid w:val="0D7EF4F3"/>
    <w:rsid w:val="0D8F14AF"/>
    <w:rsid w:val="0DA22ADF"/>
    <w:rsid w:val="0DB545FC"/>
    <w:rsid w:val="0DCE888C"/>
    <w:rsid w:val="0DF9F73A"/>
    <w:rsid w:val="0E16D915"/>
    <w:rsid w:val="0E2AD31B"/>
    <w:rsid w:val="0E30CC15"/>
    <w:rsid w:val="0E50763C"/>
    <w:rsid w:val="0E54B322"/>
    <w:rsid w:val="0E6A2623"/>
    <w:rsid w:val="0E72482D"/>
    <w:rsid w:val="0E896D41"/>
    <w:rsid w:val="0E8F3AF6"/>
    <w:rsid w:val="0E913488"/>
    <w:rsid w:val="0E92C3EA"/>
    <w:rsid w:val="0E93B9AF"/>
    <w:rsid w:val="0E9EC3D4"/>
    <w:rsid w:val="0E9F214E"/>
    <w:rsid w:val="0EA1C467"/>
    <w:rsid w:val="0EB8C16E"/>
    <w:rsid w:val="0EBE7D46"/>
    <w:rsid w:val="0EBF76BA"/>
    <w:rsid w:val="0EC21A27"/>
    <w:rsid w:val="0EC22926"/>
    <w:rsid w:val="0EC94A55"/>
    <w:rsid w:val="0F0199A0"/>
    <w:rsid w:val="0F06C9B1"/>
    <w:rsid w:val="0F0A9FEB"/>
    <w:rsid w:val="0F228DC5"/>
    <w:rsid w:val="0F3259E5"/>
    <w:rsid w:val="0F69390E"/>
    <w:rsid w:val="0F7733FE"/>
    <w:rsid w:val="0F7D16B1"/>
    <w:rsid w:val="0F82616B"/>
    <w:rsid w:val="0F91C76A"/>
    <w:rsid w:val="0F94AE21"/>
    <w:rsid w:val="0FAC875D"/>
    <w:rsid w:val="0FC29DE6"/>
    <w:rsid w:val="0FCC2001"/>
    <w:rsid w:val="0FCF03E5"/>
    <w:rsid w:val="0FD96E52"/>
    <w:rsid w:val="0FF35D40"/>
    <w:rsid w:val="10032D2B"/>
    <w:rsid w:val="10106D6C"/>
    <w:rsid w:val="101FCBC7"/>
    <w:rsid w:val="102D233F"/>
    <w:rsid w:val="103413AB"/>
    <w:rsid w:val="106E36D8"/>
    <w:rsid w:val="108E4F1C"/>
    <w:rsid w:val="10C39154"/>
    <w:rsid w:val="10E00664"/>
    <w:rsid w:val="10E206BD"/>
    <w:rsid w:val="10E52EAB"/>
    <w:rsid w:val="1105096F"/>
    <w:rsid w:val="1113045F"/>
    <w:rsid w:val="1117C94B"/>
    <w:rsid w:val="1117F5A3"/>
    <w:rsid w:val="1125A2EA"/>
    <w:rsid w:val="1144E8F0"/>
    <w:rsid w:val="11464BC2"/>
    <w:rsid w:val="11488F34"/>
    <w:rsid w:val="116794A5"/>
    <w:rsid w:val="11691AAA"/>
    <w:rsid w:val="117D1E76"/>
    <w:rsid w:val="118178E4"/>
    <w:rsid w:val="11AC0F44"/>
    <w:rsid w:val="11B00AD6"/>
    <w:rsid w:val="11B624AC"/>
    <w:rsid w:val="11BA0E43"/>
    <w:rsid w:val="11C10E03"/>
    <w:rsid w:val="11C4C7B2"/>
    <w:rsid w:val="11D8DEB7"/>
    <w:rsid w:val="11DD80BE"/>
    <w:rsid w:val="11EF17F4"/>
    <w:rsid w:val="120655A3"/>
    <w:rsid w:val="120CBA00"/>
    <w:rsid w:val="1223988D"/>
    <w:rsid w:val="122B33D6"/>
    <w:rsid w:val="12485058"/>
    <w:rsid w:val="1277BD08"/>
    <w:rsid w:val="127AE927"/>
    <w:rsid w:val="128FF633"/>
    <w:rsid w:val="1298EC2F"/>
    <w:rsid w:val="129F2CFA"/>
    <w:rsid w:val="12A3FB93"/>
    <w:rsid w:val="12ADFF5C"/>
    <w:rsid w:val="12BBA593"/>
    <w:rsid w:val="12DDDA68"/>
    <w:rsid w:val="12E0433B"/>
    <w:rsid w:val="12E0895E"/>
    <w:rsid w:val="12E1997E"/>
    <w:rsid w:val="1305F7DB"/>
    <w:rsid w:val="130B98F7"/>
    <w:rsid w:val="131ED073"/>
    <w:rsid w:val="13237F41"/>
    <w:rsid w:val="133F32E6"/>
    <w:rsid w:val="13437193"/>
    <w:rsid w:val="1351F50D"/>
    <w:rsid w:val="13589E2E"/>
    <w:rsid w:val="1375B25C"/>
    <w:rsid w:val="1378DD61"/>
    <w:rsid w:val="137A25B3"/>
    <w:rsid w:val="137E29C7"/>
    <w:rsid w:val="13884E87"/>
    <w:rsid w:val="1390F483"/>
    <w:rsid w:val="139C12EC"/>
    <w:rsid w:val="13A581A8"/>
    <w:rsid w:val="13C11277"/>
    <w:rsid w:val="13EC01CF"/>
    <w:rsid w:val="13EC3620"/>
    <w:rsid w:val="13F4ACFB"/>
    <w:rsid w:val="13F5FEE8"/>
    <w:rsid w:val="13FE346F"/>
    <w:rsid w:val="140A5426"/>
    <w:rsid w:val="140C7698"/>
    <w:rsid w:val="14191F25"/>
    <w:rsid w:val="1424CC7B"/>
    <w:rsid w:val="143CAA31"/>
    <w:rsid w:val="1449BC62"/>
    <w:rsid w:val="1452EF44"/>
    <w:rsid w:val="145321A3"/>
    <w:rsid w:val="14532765"/>
    <w:rsid w:val="145BFF4C"/>
    <w:rsid w:val="1461817B"/>
    <w:rsid w:val="146FB505"/>
    <w:rsid w:val="1473D6C9"/>
    <w:rsid w:val="148031B2"/>
    <w:rsid w:val="148D3EDB"/>
    <w:rsid w:val="14910F57"/>
    <w:rsid w:val="14BB2154"/>
    <w:rsid w:val="14BDFD9F"/>
    <w:rsid w:val="14F0F657"/>
    <w:rsid w:val="14F8AEC5"/>
    <w:rsid w:val="14FC9B1C"/>
    <w:rsid w:val="15121922"/>
    <w:rsid w:val="15184388"/>
    <w:rsid w:val="15260D1E"/>
    <w:rsid w:val="15286D64"/>
    <w:rsid w:val="152F4C6D"/>
    <w:rsid w:val="1556E35C"/>
    <w:rsid w:val="159A04D0"/>
    <w:rsid w:val="159E5454"/>
    <w:rsid w:val="15D87A92"/>
    <w:rsid w:val="15E70C27"/>
    <w:rsid w:val="15F14CFD"/>
    <w:rsid w:val="15F1A2EF"/>
    <w:rsid w:val="16073CB0"/>
    <w:rsid w:val="160A0642"/>
    <w:rsid w:val="160D2472"/>
    <w:rsid w:val="160E7BD1"/>
    <w:rsid w:val="16237FE6"/>
    <w:rsid w:val="162F1281"/>
    <w:rsid w:val="162F7B6C"/>
    <w:rsid w:val="16357972"/>
    <w:rsid w:val="163B3862"/>
    <w:rsid w:val="163C912E"/>
    <w:rsid w:val="1640BC10"/>
    <w:rsid w:val="1651B976"/>
    <w:rsid w:val="165F520C"/>
    <w:rsid w:val="1663A315"/>
    <w:rsid w:val="167DD44D"/>
    <w:rsid w:val="167E2083"/>
    <w:rsid w:val="1686B400"/>
    <w:rsid w:val="168995CF"/>
    <w:rsid w:val="169F88A0"/>
    <w:rsid w:val="16CA33C3"/>
    <w:rsid w:val="16CCA41F"/>
    <w:rsid w:val="16DE0604"/>
    <w:rsid w:val="16E09037"/>
    <w:rsid w:val="16E531A6"/>
    <w:rsid w:val="16FE3DE1"/>
    <w:rsid w:val="170AFF48"/>
    <w:rsid w:val="170CAB85"/>
    <w:rsid w:val="171B9C7F"/>
    <w:rsid w:val="171D9330"/>
    <w:rsid w:val="1728CDF9"/>
    <w:rsid w:val="172CD2E1"/>
    <w:rsid w:val="172D9FAA"/>
    <w:rsid w:val="17320D11"/>
    <w:rsid w:val="173AC8E6"/>
    <w:rsid w:val="174088A3"/>
    <w:rsid w:val="175522A3"/>
    <w:rsid w:val="17627D04"/>
    <w:rsid w:val="1778BF50"/>
    <w:rsid w:val="1794186B"/>
    <w:rsid w:val="179F2110"/>
    <w:rsid w:val="17B3A490"/>
    <w:rsid w:val="17C8B019"/>
    <w:rsid w:val="17F09529"/>
    <w:rsid w:val="18093E20"/>
    <w:rsid w:val="180EE38D"/>
    <w:rsid w:val="1810706A"/>
    <w:rsid w:val="181CA53F"/>
    <w:rsid w:val="182693BB"/>
    <w:rsid w:val="182D247C"/>
    <w:rsid w:val="185D0761"/>
    <w:rsid w:val="186DC986"/>
    <w:rsid w:val="18741752"/>
    <w:rsid w:val="1898835B"/>
    <w:rsid w:val="18A22915"/>
    <w:rsid w:val="18AF3577"/>
    <w:rsid w:val="18B60058"/>
    <w:rsid w:val="18BFF612"/>
    <w:rsid w:val="18C1AF77"/>
    <w:rsid w:val="18CC33A4"/>
    <w:rsid w:val="18EC1AFB"/>
    <w:rsid w:val="18F18067"/>
    <w:rsid w:val="18FDF478"/>
    <w:rsid w:val="19101B54"/>
    <w:rsid w:val="19121278"/>
    <w:rsid w:val="1914AAA9"/>
    <w:rsid w:val="191827AE"/>
    <w:rsid w:val="1919892A"/>
    <w:rsid w:val="191F41F0"/>
    <w:rsid w:val="193AE3FE"/>
    <w:rsid w:val="19482972"/>
    <w:rsid w:val="195F2C61"/>
    <w:rsid w:val="1964807A"/>
    <w:rsid w:val="1967FD57"/>
    <w:rsid w:val="196C7F5B"/>
    <w:rsid w:val="19799A66"/>
    <w:rsid w:val="198125B4"/>
    <w:rsid w:val="198D66A4"/>
    <w:rsid w:val="198E00E1"/>
    <w:rsid w:val="199092F1"/>
    <w:rsid w:val="19932A5B"/>
    <w:rsid w:val="19A6A709"/>
    <w:rsid w:val="19B01254"/>
    <w:rsid w:val="19DE9FB7"/>
    <w:rsid w:val="19EBE7AC"/>
    <w:rsid w:val="1A02A950"/>
    <w:rsid w:val="1A0E64F3"/>
    <w:rsid w:val="1A3D0895"/>
    <w:rsid w:val="1A45983A"/>
    <w:rsid w:val="1A507732"/>
    <w:rsid w:val="1A5B77A4"/>
    <w:rsid w:val="1A6FA5BB"/>
    <w:rsid w:val="1A79781F"/>
    <w:rsid w:val="1A809174"/>
    <w:rsid w:val="1A843F3E"/>
    <w:rsid w:val="1A90756D"/>
    <w:rsid w:val="1AA2B7ED"/>
    <w:rsid w:val="1AE0896A"/>
    <w:rsid w:val="1AE92167"/>
    <w:rsid w:val="1B056959"/>
    <w:rsid w:val="1B0976C1"/>
    <w:rsid w:val="1B1DAB61"/>
    <w:rsid w:val="1B2A3A4B"/>
    <w:rsid w:val="1B35C77A"/>
    <w:rsid w:val="1B4C0672"/>
    <w:rsid w:val="1B4C88D9"/>
    <w:rsid w:val="1B55EA89"/>
    <w:rsid w:val="1B62FBC5"/>
    <w:rsid w:val="1B6558A9"/>
    <w:rsid w:val="1B6F68D9"/>
    <w:rsid w:val="1B8258D2"/>
    <w:rsid w:val="1B857324"/>
    <w:rsid w:val="1B8881A2"/>
    <w:rsid w:val="1BBF938F"/>
    <w:rsid w:val="1BCBD041"/>
    <w:rsid w:val="1BF50714"/>
    <w:rsid w:val="1BF74805"/>
    <w:rsid w:val="1C129D9C"/>
    <w:rsid w:val="1C154880"/>
    <w:rsid w:val="1C3C8799"/>
    <w:rsid w:val="1C3E225C"/>
    <w:rsid w:val="1C6C17B4"/>
    <w:rsid w:val="1C73F7BB"/>
    <w:rsid w:val="1C75FB11"/>
    <w:rsid w:val="1C7DBDE7"/>
    <w:rsid w:val="1C8A69EC"/>
    <w:rsid w:val="1C9E6099"/>
    <w:rsid w:val="1CA09377"/>
    <w:rsid w:val="1CB145DE"/>
    <w:rsid w:val="1CB8DEED"/>
    <w:rsid w:val="1CDB4893"/>
    <w:rsid w:val="1CEDD602"/>
    <w:rsid w:val="1CF35654"/>
    <w:rsid w:val="1CFACD1D"/>
    <w:rsid w:val="1D00C4FE"/>
    <w:rsid w:val="1D0FF073"/>
    <w:rsid w:val="1D15B673"/>
    <w:rsid w:val="1D31BE2A"/>
    <w:rsid w:val="1D340A98"/>
    <w:rsid w:val="1D35DD36"/>
    <w:rsid w:val="1D3A4F2D"/>
    <w:rsid w:val="1D46ED0A"/>
    <w:rsid w:val="1D4A1C09"/>
    <w:rsid w:val="1D52639E"/>
    <w:rsid w:val="1D7F8471"/>
    <w:rsid w:val="1D9FA1F3"/>
    <w:rsid w:val="1DA40111"/>
    <w:rsid w:val="1DA7E61B"/>
    <w:rsid w:val="1DB80737"/>
    <w:rsid w:val="1DC44A34"/>
    <w:rsid w:val="1DCE2F73"/>
    <w:rsid w:val="1DE30E91"/>
    <w:rsid w:val="1DEBD86C"/>
    <w:rsid w:val="1E11215F"/>
    <w:rsid w:val="1E144979"/>
    <w:rsid w:val="1E22CCCB"/>
    <w:rsid w:val="1E4715A2"/>
    <w:rsid w:val="1E551C41"/>
    <w:rsid w:val="1E5779AA"/>
    <w:rsid w:val="1E60DE1B"/>
    <w:rsid w:val="1E61F553"/>
    <w:rsid w:val="1E636CD7"/>
    <w:rsid w:val="1E6A6541"/>
    <w:rsid w:val="1E6D2D94"/>
    <w:rsid w:val="1E72994E"/>
    <w:rsid w:val="1E7FB15F"/>
    <w:rsid w:val="1E87E336"/>
    <w:rsid w:val="1EAC2E5F"/>
    <w:rsid w:val="1EB448BF"/>
    <w:rsid w:val="1EB4F2D9"/>
    <w:rsid w:val="1EBFDFD4"/>
    <w:rsid w:val="1EC35CA4"/>
    <w:rsid w:val="1EDE5DD4"/>
    <w:rsid w:val="1F02944E"/>
    <w:rsid w:val="1F035FF4"/>
    <w:rsid w:val="1F0DDE46"/>
    <w:rsid w:val="1F18F314"/>
    <w:rsid w:val="1F1ACE92"/>
    <w:rsid w:val="1F1B015E"/>
    <w:rsid w:val="1F1F1074"/>
    <w:rsid w:val="1F2CA7D6"/>
    <w:rsid w:val="1F3391C7"/>
    <w:rsid w:val="1F3784EB"/>
    <w:rsid w:val="1F50E78F"/>
    <w:rsid w:val="1F5F440F"/>
    <w:rsid w:val="1F5FE07C"/>
    <w:rsid w:val="1F983D1B"/>
    <w:rsid w:val="1FA05815"/>
    <w:rsid w:val="1FABC566"/>
    <w:rsid w:val="1FB06859"/>
    <w:rsid w:val="1FC2629F"/>
    <w:rsid w:val="1FCAA6F0"/>
    <w:rsid w:val="1FD55A6C"/>
    <w:rsid w:val="1FD66012"/>
    <w:rsid w:val="1FE724F4"/>
    <w:rsid w:val="1FF2A1B0"/>
    <w:rsid w:val="200398C6"/>
    <w:rsid w:val="200832EB"/>
    <w:rsid w:val="203EF2E6"/>
    <w:rsid w:val="2058FDF1"/>
    <w:rsid w:val="20725C27"/>
    <w:rsid w:val="2072F5FC"/>
    <w:rsid w:val="2080A5B9"/>
    <w:rsid w:val="208607F8"/>
    <w:rsid w:val="20A12CAB"/>
    <w:rsid w:val="20B2BC4C"/>
    <w:rsid w:val="20BD00C7"/>
    <w:rsid w:val="20C8F295"/>
    <w:rsid w:val="20CD794C"/>
    <w:rsid w:val="20EAD5A2"/>
    <w:rsid w:val="20EC27E6"/>
    <w:rsid w:val="210E5758"/>
    <w:rsid w:val="2118526E"/>
    <w:rsid w:val="213D89E0"/>
    <w:rsid w:val="2147424C"/>
    <w:rsid w:val="2156CCF6"/>
    <w:rsid w:val="2165E9BE"/>
    <w:rsid w:val="21723073"/>
    <w:rsid w:val="217394A6"/>
    <w:rsid w:val="219F2CA4"/>
    <w:rsid w:val="21AD4765"/>
    <w:rsid w:val="21C2B2D7"/>
    <w:rsid w:val="21C33B17"/>
    <w:rsid w:val="21C856BD"/>
    <w:rsid w:val="21DD9D74"/>
    <w:rsid w:val="21E92B2E"/>
    <w:rsid w:val="21F5879D"/>
    <w:rsid w:val="221F8850"/>
    <w:rsid w:val="22276319"/>
    <w:rsid w:val="222DE672"/>
    <w:rsid w:val="223369AB"/>
    <w:rsid w:val="22356E6E"/>
    <w:rsid w:val="224A1B6F"/>
    <w:rsid w:val="22527D47"/>
    <w:rsid w:val="225A6463"/>
    <w:rsid w:val="22650E85"/>
    <w:rsid w:val="22688C12"/>
    <w:rsid w:val="226E770F"/>
    <w:rsid w:val="227BB10B"/>
    <w:rsid w:val="228C7C68"/>
    <w:rsid w:val="228FF04A"/>
    <w:rsid w:val="22A6E30C"/>
    <w:rsid w:val="22AAF85A"/>
    <w:rsid w:val="2301B795"/>
    <w:rsid w:val="2302E9BC"/>
    <w:rsid w:val="23060F0F"/>
    <w:rsid w:val="23072A56"/>
    <w:rsid w:val="230DC977"/>
    <w:rsid w:val="23180FAB"/>
    <w:rsid w:val="23193F24"/>
    <w:rsid w:val="2322FCF1"/>
    <w:rsid w:val="2329D752"/>
    <w:rsid w:val="234E8ED3"/>
    <w:rsid w:val="236297D8"/>
    <w:rsid w:val="236FC5F5"/>
    <w:rsid w:val="237133E8"/>
    <w:rsid w:val="237222AE"/>
    <w:rsid w:val="237760F0"/>
    <w:rsid w:val="2379FB41"/>
    <w:rsid w:val="237DE9F8"/>
    <w:rsid w:val="237FB892"/>
    <w:rsid w:val="238409A9"/>
    <w:rsid w:val="238AE13F"/>
    <w:rsid w:val="23BF2D73"/>
    <w:rsid w:val="23D83C48"/>
    <w:rsid w:val="23F70179"/>
    <w:rsid w:val="241952A0"/>
    <w:rsid w:val="2425F865"/>
    <w:rsid w:val="24356A93"/>
    <w:rsid w:val="2442B36D"/>
    <w:rsid w:val="2446C8BB"/>
    <w:rsid w:val="2452E05A"/>
    <w:rsid w:val="24590EAB"/>
    <w:rsid w:val="245FF118"/>
    <w:rsid w:val="246692E2"/>
    <w:rsid w:val="246CA39E"/>
    <w:rsid w:val="246DB737"/>
    <w:rsid w:val="24708268"/>
    <w:rsid w:val="2470BCCB"/>
    <w:rsid w:val="247B0E29"/>
    <w:rsid w:val="2482C12A"/>
    <w:rsid w:val="249695FA"/>
    <w:rsid w:val="249D89E9"/>
    <w:rsid w:val="24A56D71"/>
    <w:rsid w:val="24AB3568"/>
    <w:rsid w:val="24B6E920"/>
    <w:rsid w:val="24C594B2"/>
    <w:rsid w:val="24CF4828"/>
    <w:rsid w:val="24D136D7"/>
    <w:rsid w:val="24F9001C"/>
    <w:rsid w:val="25037F51"/>
    <w:rsid w:val="250BA1CA"/>
    <w:rsid w:val="252010A3"/>
    <w:rsid w:val="252E8870"/>
    <w:rsid w:val="2535A7E2"/>
    <w:rsid w:val="25422D05"/>
    <w:rsid w:val="25532B18"/>
    <w:rsid w:val="255BAF1B"/>
    <w:rsid w:val="255CE8A3"/>
    <w:rsid w:val="2564B99B"/>
    <w:rsid w:val="25863B0E"/>
    <w:rsid w:val="258EEC74"/>
    <w:rsid w:val="259194BF"/>
    <w:rsid w:val="259B869E"/>
    <w:rsid w:val="25BA108C"/>
    <w:rsid w:val="25DC06CB"/>
    <w:rsid w:val="25E2A7BD"/>
    <w:rsid w:val="25ECB4B5"/>
    <w:rsid w:val="25FA631F"/>
    <w:rsid w:val="26041ACC"/>
    <w:rsid w:val="2622748C"/>
    <w:rsid w:val="262AEF0D"/>
    <w:rsid w:val="26331F79"/>
    <w:rsid w:val="263CD2DA"/>
    <w:rsid w:val="2645A196"/>
    <w:rsid w:val="264705C9"/>
    <w:rsid w:val="2649A370"/>
    <w:rsid w:val="264EAB19"/>
    <w:rsid w:val="26610EB8"/>
    <w:rsid w:val="266D0738"/>
    <w:rsid w:val="2670967C"/>
    <w:rsid w:val="26811F91"/>
    <w:rsid w:val="2694302F"/>
    <w:rsid w:val="269EF0CA"/>
    <w:rsid w:val="26A4B595"/>
    <w:rsid w:val="26C78BE7"/>
    <w:rsid w:val="26CABB0E"/>
    <w:rsid w:val="26F59386"/>
    <w:rsid w:val="26F92F4F"/>
    <w:rsid w:val="272F9183"/>
    <w:rsid w:val="2740F17C"/>
    <w:rsid w:val="274E2A85"/>
    <w:rsid w:val="2751D3BB"/>
    <w:rsid w:val="275D5BB0"/>
    <w:rsid w:val="27673C5B"/>
    <w:rsid w:val="277076D1"/>
    <w:rsid w:val="277A542F"/>
    <w:rsid w:val="277E3DC6"/>
    <w:rsid w:val="278AC3B0"/>
    <w:rsid w:val="278F27D3"/>
    <w:rsid w:val="27943D93"/>
    <w:rsid w:val="2799ADD6"/>
    <w:rsid w:val="27B12E7B"/>
    <w:rsid w:val="27B6CC6E"/>
    <w:rsid w:val="27B7E096"/>
    <w:rsid w:val="27E069C6"/>
    <w:rsid w:val="2803401D"/>
    <w:rsid w:val="28074F83"/>
    <w:rsid w:val="2808D799"/>
    <w:rsid w:val="2810F713"/>
    <w:rsid w:val="28149542"/>
    <w:rsid w:val="28193C10"/>
    <w:rsid w:val="284F1B54"/>
    <w:rsid w:val="28518BAF"/>
    <w:rsid w:val="28567D34"/>
    <w:rsid w:val="285F3871"/>
    <w:rsid w:val="285F67E6"/>
    <w:rsid w:val="286210B2"/>
    <w:rsid w:val="286D2EF7"/>
    <w:rsid w:val="2893B1F7"/>
    <w:rsid w:val="289E5BEA"/>
    <w:rsid w:val="28B10AC6"/>
    <w:rsid w:val="28B4F631"/>
    <w:rsid w:val="28B93D2F"/>
    <w:rsid w:val="28BFDC7B"/>
    <w:rsid w:val="28CF9B28"/>
    <w:rsid w:val="28DAA32B"/>
    <w:rsid w:val="28DD7557"/>
    <w:rsid w:val="28F8E399"/>
    <w:rsid w:val="28F9E5D5"/>
    <w:rsid w:val="290B6A8D"/>
    <w:rsid w:val="29160906"/>
    <w:rsid w:val="2924D0C8"/>
    <w:rsid w:val="293452C7"/>
    <w:rsid w:val="293885CD"/>
    <w:rsid w:val="295FB67C"/>
    <w:rsid w:val="2967C4EE"/>
    <w:rsid w:val="297C977A"/>
    <w:rsid w:val="29A7EED8"/>
    <w:rsid w:val="29C10A57"/>
    <w:rsid w:val="29C14DA2"/>
    <w:rsid w:val="29CF9427"/>
    <w:rsid w:val="29F1770D"/>
    <w:rsid w:val="29FF3598"/>
    <w:rsid w:val="2A01F993"/>
    <w:rsid w:val="2A2C380E"/>
    <w:rsid w:val="2A335F26"/>
    <w:rsid w:val="2A49D08C"/>
    <w:rsid w:val="2A4EFE73"/>
    <w:rsid w:val="2A4FB210"/>
    <w:rsid w:val="2A625D97"/>
    <w:rsid w:val="2A72F3B6"/>
    <w:rsid w:val="2A79B5E8"/>
    <w:rsid w:val="2A79D1E5"/>
    <w:rsid w:val="2A7AD5C3"/>
    <w:rsid w:val="2A7D9AAB"/>
    <w:rsid w:val="2A84E557"/>
    <w:rsid w:val="2A86734B"/>
    <w:rsid w:val="2A963AB5"/>
    <w:rsid w:val="2A969F63"/>
    <w:rsid w:val="2AA23E6E"/>
    <w:rsid w:val="2AB3C8F0"/>
    <w:rsid w:val="2ABA2F69"/>
    <w:rsid w:val="2ABC0A4A"/>
    <w:rsid w:val="2AC08568"/>
    <w:rsid w:val="2AC1BE5B"/>
    <w:rsid w:val="2AC6FDA0"/>
    <w:rsid w:val="2ACA35F5"/>
    <w:rsid w:val="2ADF3D30"/>
    <w:rsid w:val="2AE51A17"/>
    <w:rsid w:val="2AEF2C5C"/>
    <w:rsid w:val="2B08D997"/>
    <w:rsid w:val="2B0E59E4"/>
    <w:rsid w:val="2B117503"/>
    <w:rsid w:val="2B1B4097"/>
    <w:rsid w:val="2B30B0FC"/>
    <w:rsid w:val="2B31EE10"/>
    <w:rsid w:val="2B374FCE"/>
    <w:rsid w:val="2B40785B"/>
    <w:rsid w:val="2B43C2AC"/>
    <w:rsid w:val="2B4610E3"/>
    <w:rsid w:val="2B568479"/>
    <w:rsid w:val="2B583D78"/>
    <w:rsid w:val="2B689787"/>
    <w:rsid w:val="2B68A6C5"/>
    <w:rsid w:val="2B735EC4"/>
    <w:rsid w:val="2B8C8575"/>
    <w:rsid w:val="2B95D074"/>
    <w:rsid w:val="2B9DC9F4"/>
    <w:rsid w:val="2BA39030"/>
    <w:rsid w:val="2BA98788"/>
    <w:rsid w:val="2BC43CB5"/>
    <w:rsid w:val="2BD3D6AD"/>
    <w:rsid w:val="2C1AA138"/>
    <w:rsid w:val="2C1E1269"/>
    <w:rsid w:val="2C2D6166"/>
    <w:rsid w:val="2C3FC520"/>
    <w:rsid w:val="2C50EA95"/>
    <w:rsid w:val="2C51C105"/>
    <w:rsid w:val="2C53D5DB"/>
    <w:rsid w:val="2C6AB5E5"/>
    <w:rsid w:val="2C6E998F"/>
    <w:rsid w:val="2C6F8BFF"/>
    <w:rsid w:val="2C98BC35"/>
    <w:rsid w:val="2CAD27EF"/>
    <w:rsid w:val="2CAFE278"/>
    <w:rsid w:val="2CC1417F"/>
    <w:rsid w:val="2CC30B53"/>
    <w:rsid w:val="2CDC48BC"/>
    <w:rsid w:val="2CFF5825"/>
    <w:rsid w:val="2D137F76"/>
    <w:rsid w:val="2D214EF1"/>
    <w:rsid w:val="2D4645E5"/>
    <w:rsid w:val="2D56BFB1"/>
    <w:rsid w:val="2D598238"/>
    <w:rsid w:val="2D5B635B"/>
    <w:rsid w:val="2D7AA221"/>
    <w:rsid w:val="2D8071E5"/>
    <w:rsid w:val="2D923863"/>
    <w:rsid w:val="2D9C00ED"/>
    <w:rsid w:val="2DA02DDE"/>
    <w:rsid w:val="2DB129B6"/>
    <w:rsid w:val="2DDA45B7"/>
    <w:rsid w:val="2DDEDBB0"/>
    <w:rsid w:val="2E01D6B7"/>
    <w:rsid w:val="2E18F5B7"/>
    <w:rsid w:val="2E1C0C4C"/>
    <w:rsid w:val="2E23C3FE"/>
    <w:rsid w:val="2E25FA41"/>
    <w:rsid w:val="2E31A1A5"/>
    <w:rsid w:val="2E322EC7"/>
    <w:rsid w:val="2E3F5AEC"/>
    <w:rsid w:val="2E4999F0"/>
    <w:rsid w:val="2E4B13F8"/>
    <w:rsid w:val="2E50B18F"/>
    <w:rsid w:val="2E512A89"/>
    <w:rsid w:val="2E588D72"/>
    <w:rsid w:val="2E605A79"/>
    <w:rsid w:val="2E65B8ED"/>
    <w:rsid w:val="2E76848B"/>
    <w:rsid w:val="2E8457AB"/>
    <w:rsid w:val="2E99D875"/>
    <w:rsid w:val="2EA04D14"/>
    <w:rsid w:val="2EA8D784"/>
    <w:rsid w:val="2EA9A427"/>
    <w:rsid w:val="2EB0BFCB"/>
    <w:rsid w:val="2EB3E68F"/>
    <w:rsid w:val="2EB83FEC"/>
    <w:rsid w:val="2ECC9F21"/>
    <w:rsid w:val="2ED6F983"/>
    <w:rsid w:val="2EDD584B"/>
    <w:rsid w:val="2EE669CE"/>
    <w:rsid w:val="2EE70585"/>
    <w:rsid w:val="2EF12A69"/>
    <w:rsid w:val="2EF89F31"/>
    <w:rsid w:val="2EFBEBC0"/>
    <w:rsid w:val="2EFE3D19"/>
    <w:rsid w:val="2EFE424A"/>
    <w:rsid w:val="2EFFEF35"/>
    <w:rsid w:val="2F02B6D6"/>
    <w:rsid w:val="2F29B754"/>
    <w:rsid w:val="2F2F8DAE"/>
    <w:rsid w:val="2F338890"/>
    <w:rsid w:val="2F373D3D"/>
    <w:rsid w:val="2F3AC546"/>
    <w:rsid w:val="2F4E86E3"/>
    <w:rsid w:val="2F55C664"/>
    <w:rsid w:val="2F56C2DF"/>
    <w:rsid w:val="2F62A275"/>
    <w:rsid w:val="2F69ABD8"/>
    <w:rsid w:val="2F6A819C"/>
    <w:rsid w:val="2F7A5D1B"/>
    <w:rsid w:val="2F7D7CAB"/>
    <w:rsid w:val="2F9A2E80"/>
    <w:rsid w:val="2F9E9183"/>
    <w:rsid w:val="2FA6D6C7"/>
    <w:rsid w:val="2FA71EC1"/>
    <w:rsid w:val="2FA94B81"/>
    <w:rsid w:val="2FCC39F9"/>
    <w:rsid w:val="2FECFAEA"/>
    <w:rsid w:val="3002A195"/>
    <w:rsid w:val="30074DD5"/>
    <w:rsid w:val="300EB1E2"/>
    <w:rsid w:val="30120B49"/>
    <w:rsid w:val="3024CAF3"/>
    <w:rsid w:val="302991AD"/>
    <w:rsid w:val="30371501"/>
    <w:rsid w:val="3039335C"/>
    <w:rsid w:val="303DA7A2"/>
    <w:rsid w:val="304C6C02"/>
    <w:rsid w:val="304FB6F0"/>
    <w:rsid w:val="3065EAE5"/>
    <w:rsid w:val="306A331E"/>
    <w:rsid w:val="307275C7"/>
    <w:rsid w:val="30785714"/>
    <w:rsid w:val="3088EDA3"/>
    <w:rsid w:val="309778BB"/>
    <w:rsid w:val="30A2EC8D"/>
    <w:rsid w:val="30A67E82"/>
    <w:rsid w:val="30B2E39A"/>
    <w:rsid w:val="30B4F8B1"/>
    <w:rsid w:val="30DCCEB9"/>
    <w:rsid w:val="30DE6B26"/>
    <w:rsid w:val="30E6941F"/>
    <w:rsid w:val="310D6E53"/>
    <w:rsid w:val="3112A493"/>
    <w:rsid w:val="31264BDF"/>
    <w:rsid w:val="31495DBA"/>
    <w:rsid w:val="314DFEDF"/>
    <w:rsid w:val="3153BFE0"/>
    <w:rsid w:val="31672CB5"/>
    <w:rsid w:val="3175201C"/>
    <w:rsid w:val="31790414"/>
    <w:rsid w:val="318F1787"/>
    <w:rsid w:val="31978D5E"/>
    <w:rsid w:val="31A4877B"/>
    <w:rsid w:val="31A53DFC"/>
    <w:rsid w:val="31BB6FF5"/>
    <w:rsid w:val="31E9BE2D"/>
    <w:rsid w:val="31EFDF1E"/>
    <w:rsid w:val="31FED946"/>
    <w:rsid w:val="322FA575"/>
    <w:rsid w:val="324D3CC9"/>
    <w:rsid w:val="324EB3FB"/>
    <w:rsid w:val="3256AEE5"/>
    <w:rsid w:val="326D6F7C"/>
    <w:rsid w:val="32826480"/>
    <w:rsid w:val="3283ECD8"/>
    <w:rsid w:val="328943D9"/>
    <w:rsid w:val="328D4F4E"/>
    <w:rsid w:val="32958EE8"/>
    <w:rsid w:val="32B2E28E"/>
    <w:rsid w:val="32D5623A"/>
    <w:rsid w:val="32EACC40"/>
    <w:rsid w:val="32EE0149"/>
    <w:rsid w:val="32FE105D"/>
    <w:rsid w:val="33022D85"/>
    <w:rsid w:val="33074EDC"/>
    <w:rsid w:val="330A7651"/>
    <w:rsid w:val="332976B8"/>
    <w:rsid w:val="332F3942"/>
    <w:rsid w:val="33647871"/>
    <w:rsid w:val="3369DCB7"/>
    <w:rsid w:val="336A79E4"/>
    <w:rsid w:val="33821611"/>
    <w:rsid w:val="338C2D92"/>
    <w:rsid w:val="338EBE29"/>
    <w:rsid w:val="33A5293E"/>
    <w:rsid w:val="33B16D25"/>
    <w:rsid w:val="33B16EED"/>
    <w:rsid w:val="33B3BEAC"/>
    <w:rsid w:val="33B7B69D"/>
    <w:rsid w:val="33B8A11F"/>
    <w:rsid w:val="33C480C4"/>
    <w:rsid w:val="33E1F70A"/>
    <w:rsid w:val="33E97015"/>
    <w:rsid w:val="33EF6884"/>
    <w:rsid w:val="34037986"/>
    <w:rsid w:val="342A5A72"/>
    <w:rsid w:val="342BC3DA"/>
    <w:rsid w:val="34415832"/>
    <w:rsid w:val="344291B7"/>
    <w:rsid w:val="344E1E13"/>
    <w:rsid w:val="345BFDA2"/>
    <w:rsid w:val="3467F44F"/>
    <w:rsid w:val="346DE1C7"/>
    <w:rsid w:val="34830820"/>
    <w:rsid w:val="34A3C56B"/>
    <w:rsid w:val="34ACF9A4"/>
    <w:rsid w:val="34B029EE"/>
    <w:rsid w:val="34BB05F3"/>
    <w:rsid w:val="34C946B8"/>
    <w:rsid w:val="34CE8639"/>
    <w:rsid w:val="34CEB4EA"/>
    <w:rsid w:val="34EB22FE"/>
    <w:rsid w:val="34FE583E"/>
    <w:rsid w:val="35006ED9"/>
    <w:rsid w:val="35074E15"/>
    <w:rsid w:val="35199BEC"/>
    <w:rsid w:val="351AF532"/>
    <w:rsid w:val="351DE765"/>
    <w:rsid w:val="3523CB88"/>
    <w:rsid w:val="35260EF2"/>
    <w:rsid w:val="35438C5B"/>
    <w:rsid w:val="3576D031"/>
    <w:rsid w:val="358F47B4"/>
    <w:rsid w:val="359998FF"/>
    <w:rsid w:val="3599AA59"/>
    <w:rsid w:val="35A3D1D0"/>
    <w:rsid w:val="35B23B33"/>
    <w:rsid w:val="35B60DAC"/>
    <w:rsid w:val="35BF6F0E"/>
    <w:rsid w:val="35C99355"/>
    <w:rsid w:val="35D1712D"/>
    <w:rsid w:val="35D31ECA"/>
    <w:rsid w:val="35D33D01"/>
    <w:rsid w:val="35D8ED5C"/>
    <w:rsid w:val="360868FB"/>
    <w:rsid w:val="362EBEF9"/>
    <w:rsid w:val="363F6184"/>
    <w:rsid w:val="3646D4A6"/>
    <w:rsid w:val="3659684E"/>
    <w:rsid w:val="36768F59"/>
    <w:rsid w:val="367ADDB3"/>
    <w:rsid w:val="367DE984"/>
    <w:rsid w:val="36BA89CA"/>
    <w:rsid w:val="36D018A0"/>
    <w:rsid w:val="36D32BC5"/>
    <w:rsid w:val="36D51BC0"/>
    <w:rsid w:val="36E09A48"/>
    <w:rsid w:val="36EFCB76"/>
    <w:rsid w:val="3701F4E0"/>
    <w:rsid w:val="37058E82"/>
    <w:rsid w:val="370C339C"/>
    <w:rsid w:val="37228AD1"/>
    <w:rsid w:val="3722B6F7"/>
    <w:rsid w:val="3729A7C5"/>
    <w:rsid w:val="372E732C"/>
    <w:rsid w:val="374FD724"/>
    <w:rsid w:val="376BF27D"/>
    <w:rsid w:val="3772207F"/>
    <w:rsid w:val="3774EF56"/>
    <w:rsid w:val="377858C9"/>
    <w:rsid w:val="37AB72B1"/>
    <w:rsid w:val="37BC36ED"/>
    <w:rsid w:val="37C1982B"/>
    <w:rsid w:val="37C462FB"/>
    <w:rsid w:val="37CDB90C"/>
    <w:rsid w:val="37DA43D8"/>
    <w:rsid w:val="37F1FC62"/>
    <w:rsid w:val="38091D57"/>
    <w:rsid w:val="38154FD1"/>
    <w:rsid w:val="3820EA5F"/>
    <w:rsid w:val="38368DAF"/>
    <w:rsid w:val="384CAE77"/>
    <w:rsid w:val="38522C63"/>
    <w:rsid w:val="38572FC1"/>
    <w:rsid w:val="386EFC26"/>
    <w:rsid w:val="38785252"/>
    <w:rsid w:val="387B2D1D"/>
    <w:rsid w:val="388E0CA5"/>
    <w:rsid w:val="388F4F2B"/>
    <w:rsid w:val="38AAE75B"/>
    <w:rsid w:val="38B25D4C"/>
    <w:rsid w:val="38C0966C"/>
    <w:rsid w:val="38C8BE31"/>
    <w:rsid w:val="38DACCB6"/>
    <w:rsid w:val="38DB6957"/>
    <w:rsid w:val="38F95C86"/>
    <w:rsid w:val="39006185"/>
    <w:rsid w:val="390982CB"/>
    <w:rsid w:val="3914BD9E"/>
    <w:rsid w:val="39171E09"/>
    <w:rsid w:val="39213C22"/>
    <w:rsid w:val="392BA0C8"/>
    <w:rsid w:val="393D7ACE"/>
    <w:rsid w:val="393DA8F3"/>
    <w:rsid w:val="393DC9A3"/>
    <w:rsid w:val="39544B7F"/>
    <w:rsid w:val="3961B871"/>
    <w:rsid w:val="398A2F8B"/>
    <w:rsid w:val="399AA4F1"/>
    <w:rsid w:val="39A3E636"/>
    <w:rsid w:val="39A92859"/>
    <w:rsid w:val="39AFAB2A"/>
    <w:rsid w:val="39B05652"/>
    <w:rsid w:val="39B67D27"/>
    <w:rsid w:val="39B74B96"/>
    <w:rsid w:val="39BDBDB2"/>
    <w:rsid w:val="39D10177"/>
    <w:rsid w:val="39DC0888"/>
    <w:rsid w:val="39E34A58"/>
    <w:rsid w:val="39FA3AB4"/>
    <w:rsid w:val="3A0B06DF"/>
    <w:rsid w:val="3A5A2B93"/>
    <w:rsid w:val="3A614887"/>
    <w:rsid w:val="3A753F8E"/>
    <w:rsid w:val="3A762BBE"/>
    <w:rsid w:val="3A87F03D"/>
    <w:rsid w:val="3A88263E"/>
    <w:rsid w:val="3A8880D1"/>
    <w:rsid w:val="3AA84DE5"/>
    <w:rsid w:val="3AB50449"/>
    <w:rsid w:val="3AC28055"/>
    <w:rsid w:val="3AD00641"/>
    <w:rsid w:val="3ADA7AA2"/>
    <w:rsid w:val="3AEC0D3B"/>
    <w:rsid w:val="3AFDA142"/>
    <w:rsid w:val="3B0354C1"/>
    <w:rsid w:val="3B081138"/>
    <w:rsid w:val="3B13BDC7"/>
    <w:rsid w:val="3B1F7830"/>
    <w:rsid w:val="3B481A6A"/>
    <w:rsid w:val="3B598E13"/>
    <w:rsid w:val="3B633578"/>
    <w:rsid w:val="3B64BBB7"/>
    <w:rsid w:val="3B6BD945"/>
    <w:rsid w:val="3B759157"/>
    <w:rsid w:val="3B803250"/>
    <w:rsid w:val="3B8CFC77"/>
    <w:rsid w:val="3B90A953"/>
    <w:rsid w:val="3BA1BC5D"/>
    <w:rsid w:val="3BA34B4F"/>
    <w:rsid w:val="3BAA1406"/>
    <w:rsid w:val="3BAAFA2F"/>
    <w:rsid w:val="3BB7C731"/>
    <w:rsid w:val="3BBA15CC"/>
    <w:rsid w:val="3BBA4911"/>
    <w:rsid w:val="3BBFF0FC"/>
    <w:rsid w:val="3BF05E49"/>
    <w:rsid w:val="3C07BD51"/>
    <w:rsid w:val="3C0CFED8"/>
    <w:rsid w:val="3C245311"/>
    <w:rsid w:val="3C3EDEEF"/>
    <w:rsid w:val="3C4C7207"/>
    <w:rsid w:val="3C4CAF06"/>
    <w:rsid w:val="3C4D4F10"/>
    <w:rsid w:val="3C82510F"/>
    <w:rsid w:val="3C8E4DBD"/>
    <w:rsid w:val="3C9D559E"/>
    <w:rsid w:val="3CAB796E"/>
    <w:rsid w:val="3CB9485B"/>
    <w:rsid w:val="3CD4589D"/>
    <w:rsid w:val="3CDAB55C"/>
    <w:rsid w:val="3CE4D9C1"/>
    <w:rsid w:val="3D197B0A"/>
    <w:rsid w:val="3D1AB766"/>
    <w:rsid w:val="3D1DEF2D"/>
    <w:rsid w:val="3D4328AB"/>
    <w:rsid w:val="3D5569EC"/>
    <w:rsid w:val="3D5B601D"/>
    <w:rsid w:val="3D641BAE"/>
    <w:rsid w:val="3D6C8B8D"/>
    <w:rsid w:val="3D70E24E"/>
    <w:rsid w:val="3D887870"/>
    <w:rsid w:val="3DA0622A"/>
    <w:rsid w:val="3DAFD699"/>
    <w:rsid w:val="3DB83745"/>
    <w:rsid w:val="3DC660D8"/>
    <w:rsid w:val="3DDC5CC4"/>
    <w:rsid w:val="3DEC2F36"/>
    <w:rsid w:val="3DEE811F"/>
    <w:rsid w:val="3DF4FF7A"/>
    <w:rsid w:val="3DFA77DF"/>
    <w:rsid w:val="3DFBA9CA"/>
    <w:rsid w:val="3E014048"/>
    <w:rsid w:val="3E07A703"/>
    <w:rsid w:val="3E20224A"/>
    <w:rsid w:val="3E285A8D"/>
    <w:rsid w:val="3E2C0B0D"/>
    <w:rsid w:val="3E2E0D2D"/>
    <w:rsid w:val="3E2FA9B2"/>
    <w:rsid w:val="3E52836F"/>
    <w:rsid w:val="3E56B9C0"/>
    <w:rsid w:val="3E639EA1"/>
    <w:rsid w:val="3E63EDAC"/>
    <w:rsid w:val="3E6EFD7F"/>
    <w:rsid w:val="3E6FDCEE"/>
    <w:rsid w:val="3E8246ED"/>
    <w:rsid w:val="3E8EFE9A"/>
    <w:rsid w:val="3EA1E816"/>
    <w:rsid w:val="3EA72B18"/>
    <w:rsid w:val="3EB511CC"/>
    <w:rsid w:val="3EBD1B39"/>
    <w:rsid w:val="3EC7E011"/>
    <w:rsid w:val="3ECEE5BA"/>
    <w:rsid w:val="3ED64DBE"/>
    <w:rsid w:val="3F019C53"/>
    <w:rsid w:val="3F0E6B82"/>
    <w:rsid w:val="3F1805D9"/>
    <w:rsid w:val="3F2DDC21"/>
    <w:rsid w:val="3F2F2CA7"/>
    <w:rsid w:val="3F36618F"/>
    <w:rsid w:val="3F36ED74"/>
    <w:rsid w:val="3F5A38C1"/>
    <w:rsid w:val="3F5A74CD"/>
    <w:rsid w:val="3F69B4FC"/>
    <w:rsid w:val="3F74A0B8"/>
    <w:rsid w:val="3F852945"/>
    <w:rsid w:val="3F8A857B"/>
    <w:rsid w:val="3F93E58E"/>
    <w:rsid w:val="3F98BD61"/>
    <w:rsid w:val="3F9EB9E9"/>
    <w:rsid w:val="3FB862B2"/>
    <w:rsid w:val="3FC9DD8E"/>
    <w:rsid w:val="3FEBBE3F"/>
    <w:rsid w:val="3FED6B74"/>
    <w:rsid w:val="400A4851"/>
    <w:rsid w:val="402E9D12"/>
    <w:rsid w:val="40337AA4"/>
    <w:rsid w:val="405017AB"/>
    <w:rsid w:val="4054A6CC"/>
    <w:rsid w:val="406560C1"/>
    <w:rsid w:val="4068B6F7"/>
    <w:rsid w:val="4087F844"/>
    <w:rsid w:val="408E2C88"/>
    <w:rsid w:val="4093621F"/>
    <w:rsid w:val="40A2A8DB"/>
    <w:rsid w:val="40B775E5"/>
    <w:rsid w:val="40BFFD30"/>
    <w:rsid w:val="40C085CB"/>
    <w:rsid w:val="40C79B0B"/>
    <w:rsid w:val="40D7C0C8"/>
    <w:rsid w:val="40F2A0E3"/>
    <w:rsid w:val="40FB590D"/>
    <w:rsid w:val="40FE0511"/>
    <w:rsid w:val="4114CBB9"/>
    <w:rsid w:val="411CF955"/>
    <w:rsid w:val="4121E904"/>
    <w:rsid w:val="41310CCD"/>
    <w:rsid w:val="413782E4"/>
    <w:rsid w:val="413CD43D"/>
    <w:rsid w:val="41697A78"/>
    <w:rsid w:val="416F60B9"/>
    <w:rsid w:val="41792C79"/>
    <w:rsid w:val="41797610"/>
    <w:rsid w:val="41816754"/>
    <w:rsid w:val="41839B5D"/>
    <w:rsid w:val="4187BC22"/>
    <w:rsid w:val="418FF503"/>
    <w:rsid w:val="41AE0CD1"/>
    <w:rsid w:val="41B8F7D1"/>
    <w:rsid w:val="41BF1850"/>
    <w:rsid w:val="41BF7E51"/>
    <w:rsid w:val="41C25D7B"/>
    <w:rsid w:val="41E0B816"/>
    <w:rsid w:val="41E8CEA2"/>
    <w:rsid w:val="41F75AEE"/>
    <w:rsid w:val="41F9B627"/>
    <w:rsid w:val="420E40E3"/>
    <w:rsid w:val="4212A490"/>
    <w:rsid w:val="4213FC57"/>
    <w:rsid w:val="421F15AD"/>
    <w:rsid w:val="42443406"/>
    <w:rsid w:val="42518EEF"/>
    <w:rsid w:val="4278F5AE"/>
    <w:rsid w:val="42808DD8"/>
    <w:rsid w:val="4289C598"/>
    <w:rsid w:val="429B6543"/>
    <w:rsid w:val="429E10D6"/>
    <w:rsid w:val="42A19961"/>
    <w:rsid w:val="42B286AA"/>
    <w:rsid w:val="42BA6FB9"/>
    <w:rsid w:val="42BECC49"/>
    <w:rsid w:val="42C04AE8"/>
    <w:rsid w:val="42C911FB"/>
    <w:rsid w:val="42EEB068"/>
    <w:rsid w:val="42F1107A"/>
    <w:rsid w:val="430EEE70"/>
    <w:rsid w:val="431DD93D"/>
    <w:rsid w:val="432AFC13"/>
    <w:rsid w:val="433007AE"/>
    <w:rsid w:val="4331E87A"/>
    <w:rsid w:val="434C465A"/>
    <w:rsid w:val="4350009B"/>
    <w:rsid w:val="43544CDF"/>
    <w:rsid w:val="4362D50B"/>
    <w:rsid w:val="437F2201"/>
    <w:rsid w:val="438F6173"/>
    <w:rsid w:val="43949F56"/>
    <w:rsid w:val="43C1AFD3"/>
    <w:rsid w:val="43CE7005"/>
    <w:rsid w:val="43D54685"/>
    <w:rsid w:val="43F8DCFF"/>
    <w:rsid w:val="44026949"/>
    <w:rsid w:val="440A5E97"/>
    <w:rsid w:val="4410220C"/>
    <w:rsid w:val="441B1D3B"/>
    <w:rsid w:val="445935B0"/>
    <w:rsid w:val="4466B6E4"/>
    <w:rsid w:val="447C3134"/>
    <w:rsid w:val="448D931E"/>
    <w:rsid w:val="44A03536"/>
    <w:rsid w:val="44BF00F3"/>
    <w:rsid w:val="44D7A224"/>
    <w:rsid w:val="44FA3F9A"/>
    <w:rsid w:val="4500BB21"/>
    <w:rsid w:val="451156C6"/>
    <w:rsid w:val="451CF084"/>
    <w:rsid w:val="4535BE6A"/>
    <w:rsid w:val="4541DE4E"/>
    <w:rsid w:val="4547F9CB"/>
    <w:rsid w:val="454C5F10"/>
    <w:rsid w:val="45603D8E"/>
    <w:rsid w:val="45608997"/>
    <w:rsid w:val="456AA387"/>
    <w:rsid w:val="457664E3"/>
    <w:rsid w:val="4580287B"/>
    <w:rsid w:val="458A8F1B"/>
    <w:rsid w:val="45930DFE"/>
    <w:rsid w:val="45A26010"/>
    <w:rsid w:val="45A800F4"/>
    <w:rsid w:val="45A9897A"/>
    <w:rsid w:val="45C107E5"/>
    <w:rsid w:val="45F9BE10"/>
    <w:rsid w:val="4604AD66"/>
    <w:rsid w:val="46188DEC"/>
    <w:rsid w:val="4619EE92"/>
    <w:rsid w:val="461C7423"/>
    <w:rsid w:val="462194A2"/>
    <w:rsid w:val="462235B4"/>
    <w:rsid w:val="4631C4A0"/>
    <w:rsid w:val="463A658D"/>
    <w:rsid w:val="4643D2A2"/>
    <w:rsid w:val="464FE8AE"/>
    <w:rsid w:val="465A26AB"/>
    <w:rsid w:val="466B4819"/>
    <w:rsid w:val="466D0687"/>
    <w:rsid w:val="468A001C"/>
    <w:rsid w:val="46947DD5"/>
    <w:rsid w:val="46A51E26"/>
    <w:rsid w:val="46AFB26F"/>
    <w:rsid w:val="46CAFA76"/>
    <w:rsid w:val="46CF2448"/>
    <w:rsid w:val="46D5D198"/>
    <w:rsid w:val="46DE1838"/>
    <w:rsid w:val="46E2A3CD"/>
    <w:rsid w:val="46FC3880"/>
    <w:rsid w:val="46FD1406"/>
    <w:rsid w:val="46FE21E2"/>
    <w:rsid w:val="46FE5C6A"/>
    <w:rsid w:val="4704A9E0"/>
    <w:rsid w:val="4712F0E0"/>
    <w:rsid w:val="471DB432"/>
    <w:rsid w:val="472079A5"/>
    <w:rsid w:val="4720E045"/>
    <w:rsid w:val="472200EE"/>
    <w:rsid w:val="472DC94E"/>
    <w:rsid w:val="4749ECDF"/>
    <w:rsid w:val="474A06F7"/>
    <w:rsid w:val="4751F2FC"/>
    <w:rsid w:val="4757084F"/>
    <w:rsid w:val="4758C4F9"/>
    <w:rsid w:val="476B9D77"/>
    <w:rsid w:val="476E573B"/>
    <w:rsid w:val="4772C520"/>
    <w:rsid w:val="4774C038"/>
    <w:rsid w:val="4790DDB0"/>
    <w:rsid w:val="47919834"/>
    <w:rsid w:val="47932381"/>
    <w:rsid w:val="479A80DE"/>
    <w:rsid w:val="47A3CF46"/>
    <w:rsid w:val="47A55818"/>
    <w:rsid w:val="47CBDE26"/>
    <w:rsid w:val="480B25CD"/>
    <w:rsid w:val="480B4607"/>
    <w:rsid w:val="48165245"/>
    <w:rsid w:val="4819AB9D"/>
    <w:rsid w:val="48220263"/>
    <w:rsid w:val="4822767E"/>
    <w:rsid w:val="4826D894"/>
    <w:rsid w:val="48362391"/>
    <w:rsid w:val="483C57A1"/>
    <w:rsid w:val="48490D82"/>
    <w:rsid w:val="484E9F93"/>
    <w:rsid w:val="48538E34"/>
    <w:rsid w:val="4871E65D"/>
    <w:rsid w:val="487DA355"/>
    <w:rsid w:val="4884E851"/>
    <w:rsid w:val="4890FCB7"/>
    <w:rsid w:val="48BFC4BC"/>
    <w:rsid w:val="48E5BD40"/>
    <w:rsid w:val="48E863C8"/>
    <w:rsid w:val="48EAB100"/>
    <w:rsid w:val="48EB296B"/>
    <w:rsid w:val="4906B8E5"/>
    <w:rsid w:val="490E4D1F"/>
    <w:rsid w:val="4921A234"/>
    <w:rsid w:val="49221F6A"/>
    <w:rsid w:val="4923D683"/>
    <w:rsid w:val="492FC698"/>
    <w:rsid w:val="493367B5"/>
    <w:rsid w:val="49378FAB"/>
    <w:rsid w:val="494E153F"/>
    <w:rsid w:val="496D9E64"/>
    <w:rsid w:val="49C1989F"/>
    <w:rsid w:val="49C92E35"/>
    <w:rsid w:val="49CD6F60"/>
    <w:rsid w:val="49EE6385"/>
    <w:rsid w:val="49FA03D0"/>
    <w:rsid w:val="4A09B48D"/>
    <w:rsid w:val="4A09EEE6"/>
    <w:rsid w:val="4A0A1ACD"/>
    <w:rsid w:val="4A0DB6BE"/>
    <w:rsid w:val="4A103372"/>
    <w:rsid w:val="4A179E16"/>
    <w:rsid w:val="4A20B8B2"/>
    <w:rsid w:val="4A35D5E5"/>
    <w:rsid w:val="4A3C4AA2"/>
    <w:rsid w:val="4A4AC172"/>
    <w:rsid w:val="4A51B27D"/>
    <w:rsid w:val="4A5554F4"/>
    <w:rsid w:val="4A575628"/>
    <w:rsid w:val="4A62498E"/>
    <w:rsid w:val="4A640408"/>
    <w:rsid w:val="4A7401BC"/>
    <w:rsid w:val="4A772141"/>
    <w:rsid w:val="4A8A6020"/>
    <w:rsid w:val="4A986E9F"/>
    <w:rsid w:val="4AA6446F"/>
    <w:rsid w:val="4AC1A48F"/>
    <w:rsid w:val="4AFB2CE7"/>
    <w:rsid w:val="4B0AE282"/>
    <w:rsid w:val="4B126CA7"/>
    <w:rsid w:val="4B1F3807"/>
    <w:rsid w:val="4B39C2AE"/>
    <w:rsid w:val="4B43227A"/>
    <w:rsid w:val="4B5206E7"/>
    <w:rsid w:val="4B547F31"/>
    <w:rsid w:val="4B580526"/>
    <w:rsid w:val="4B5C159E"/>
    <w:rsid w:val="4B68BD52"/>
    <w:rsid w:val="4B6A80F2"/>
    <w:rsid w:val="4B78A9B7"/>
    <w:rsid w:val="4B7E2A2D"/>
    <w:rsid w:val="4B818059"/>
    <w:rsid w:val="4B87068A"/>
    <w:rsid w:val="4B9525D4"/>
    <w:rsid w:val="4B964875"/>
    <w:rsid w:val="4B992B00"/>
    <w:rsid w:val="4B9CE283"/>
    <w:rsid w:val="4BBFFB17"/>
    <w:rsid w:val="4BDAA0E5"/>
    <w:rsid w:val="4BE07A59"/>
    <w:rsid w:val="4BE10B7C"/>
    <w:rsid w:val="4BE4D655"/>
    <w:rsid w:val="4BEC167A"/>
    <w:rsid w:val="4C02D57B"/>
    <w:rsid w:val="4C057FF4"/>
    <w:rsid w:val="4C08E148"/>
    <w:rsid w:val="4C0CC0C2"/>
    <w:rsid w:val="4C0D45A6"/>
    <w:rsid w:val="4C123B37"/>
    <w:rsid w:val="4C1D5E02"/>
    <w:rsid w:val="4C244054"/>
    <w:rsid w:val="4C45E02A"/>
    <w:rsid w:val="4C4E77BF"/>
    <w:rsid w:val="4C659D38"/>
    <w:rsid w:val="4C6C3DCE"/>
    <w:rsid w:val="4C78870F"/>
    <w:rsid w:val="4C8140FC"/>
    <w:rsid w:val="4C945C53"/>
    <w:rsid w:val="4CAB0F32"/>
    <w:rsid w:val="4CB4FC98"/>
    <w:rsid w:val="4CE44F09"/>
    <w:rsid w:val="4CE654A1"/>
    <w:rsid w:val="4CF5DCA5"/>
    <w:rsid w:val="4D0C9F46"/>
    <w:rsid w:val="4D160D90"/>
    <w:rsid w:val="4D23B804"/>
    <w:rsid w:val="4D298F31"/>
    <w:rsid w:val="4D3320F9"/>
    <w:rsid w:val="4D3CC4DE"/>
    <w:rsid w:val="4D418FA8"/>
    <w:rsid w:val="4D440731"/>
    <w:rsid w:val="4D4AA5AA"/>
    <w:rsid w:val="4D56109E"/>
    <w:rsid w:val="4D636277"/>
    <w:rsid w:val="4D6C599E"/>
    <w:rsid w:val="4D6D4224"/>
    <w:rsid w:val="4D8516D7"/>
    <w:rsid w:val="4D85A869"/>
    <w:rsid w:val="4D9775C0"/>
    <w:rsid w:val="4DA2031D"/>
    <w:rsid w:val="4DB92E63"/>
    <w:rsid w:val="4DC74B1D"/>
    <w:rsid w:val="4DCA78B6"/>
    <w:rsid w:val="4DD3FAB8"/>
    <w:rsid w:val="4DE25400"/>
    <w:rsid w:val="4DEB186C"/>
    <w:rsid w:val="4DF2527F"/>
    <w:rsid w:val="4DF3E1F2"/>
    <w:rsid w:val="4E0B77C7"/>
    <w:rsid w:val="4E1856E5"/>
    <w:rsid w:val="4E1A4461"/>
    <w:rsid w:val="4E2DFE15"/>
    <w:rsid w:val="4E302CB4"/>
    <w:rsid w:val="4E34D97F"/>
    <w:rsid w:val="4E59A510"/>
    <w:rsid w:val="4E5F5710"/>
    <w:rsid w:val="4E8876DC"/>
    <w:rsid w:val="4E9A6F99"/>
    <w:rsid w:val="4E9DD337"/>
    <w:rsid w:val="4EA57139"/>
    <w:rsid w:val="4EA7985F"/>
    <w:rsid w:val="4EC06734"/>
    <w:rsid w:val="4F07AD47"/>
    <w:rsid w:val="4F0D63D2"/>
    <w:rsid w:val="4F185A3E"/>
    <w:rsid w:val="4F2A9BE5"/>
    <w:rsid w:val="4F349B6C"/>
    <w:rsid w:val="4F3A6CBF"/>
    <w:rsid w:val="4F54FEC4"/>
    <w:rsid w:val="4F57318E"/>
    <w:rsid w:val="4F61EF10"/>
    <w:rsid w:val="4F67534B"/>
    <w:rsid w:val="4F6F9156"/>
    <w:rsid w:val="4F73F035"/>
    <w:rsid w:val="4F873EB6"/>
    <w:rsid w:val="4F9A1BD3"/>
    <w:rsid w:val="4F9A8C5A"/>
    <w:rsid w:val="4FA367D0"/>
    <w:rsid w:val="4FAEE12B"/>
    <w:rsid w:val="4FB3FE0C"/>
    <w:rsid w:val="4FB70E1D"/>
    <w:rsid w:val="4FBF33CD"/>
    <w:rsid w:val="4FC14FC0"/>
    <w:rsid w:val="4FCE2FAE"/>
    <w:rsid w:val="4FD85236"/>
    <w:rsid w:val="4FE27F02"/>
    <w:rsid w:val="4FE8501E"/>
    <w:rsid w:val="4FEC15C4"/>
    <w:rsid w:val="50086C07"/>
    <w:rsid w:val="5010B26D"/>
    <w:rsid w:val="5026E651"/>
    <w:rsid w:val="504C5A1C"/>
    <w:rsid w:val="50519B50"/>
    <w:rsid w:val="5061830A"/>
    <w:rsid w:val="5067971A"/>
    <w:rsid w:val="506EF4D0"/>
    <w:rsid w:val="5072BE3A"/>
    <w:rsid w:val="507BA7F3"/>
    <w:rsid w:val="508CC6DE"/>
    <w:rsid w:val="50A171CB"/>
    <w:rsid w:val="50B80DB9"/>
    <w:rsid w:val="50BE0DC6"/>
    <w:rsid w:val="50C2F4F8"/>
    <w:rsid w:val="50C6B850"/>
    <w:rsid w:val="50CBC0FB"/>
    <w:rsid w:val="50D0B3FC"/>
    <w:rsid w:val="50D3B2DF"/>
    <w:rsid w:val="50E0A77C"/>
    <w:rsid w:val="50E89701"/>
    <w:rsid w:val="50F93265"/>
    <w:rsid w:val="50FB0B5D"/>
    <w:rsid w:val="50FEA251"/>
    <w:rsid w:val="5100D324"/>
    <w:rsid w:val="51026EA3"/>
    <w:rsid w:val="5104BAAC"/>
    <w:rsid w:val="510684CA"/>
    <w:rsid w:val="510D886E"/>
    <w:rsid w:val="51167BD8"/>
    <w:rsid w:val="5122B92E"/>
    <w:rsid w:val="5126910C"/>
    <w:rsid w:val="51285C0B"/>
    <w:rsid w:val="51394B82"/>
    <w:rsid w:val="513AD96A"/>
    <w:rsid w:val="513F494C"/>
    <w:rsid w:val="51422AED"/>
    <w:rsid w:val="514E4F93"/>
    <w:rsid w:val="5167CD76"/>
    <w:rsid w:val="516CEF2A"/>
    <w:rsid w:val="5177249F"/>
    <w:rsid w:val="5192EB71"/>
    <w:rsid w:val="519C65DA"/>
    <w:rsid w:val="51A017EA"/>
    <w:rsid w:val="51C1486B"/>
    <w:rsid w:val="51C8D117"/>
    <w:rsid w:val="51CF28FC"/>
    <w:rsid w:val="51D06C81"/>
    <w:rsid w:val="51E969EA"/>
    <w:rsid w:val="51F01E6D"/>
    <w:rsid w:val="52036D4A"/>
    <w:rsid w:val="521500CB"/>
    <w:rsid w:val="52181459"/>
    <w:rsid w:val="522BCEA6"/>
    <w:rsid w:val="522FCEEF"/>
    <w:rsid w:val="52442094"/>
    <w:rsid w:val="525B68ED"/>
    <w:rsid w:val="526A7377"/>
    <w:rsid w:val="526BA783"/>
    <w:rsid w:val="5274F79C"/>
    <w:rsid w:val="528C9F86"/>
    <w:rsid w:val="52C981B1"/>
    <w:rsid w:val="52D0C725"/>
    <w:rsid w:val="52DB0892"/>
    <w:rsid w:val="52E05A2D"/>
    <w:rsid w:val="53099E82"/>
    <w:rsid w:val="531A6E4A"/>
    <w:rsid w:val="531B2ABA"/>
    <w:rsid w:val="533C2943"/>
    <w:rsid w:val="53423CEC"/>
    <w:rsid w:val="5343E3CB"/>
    <w:rsid w:val="53503AA2"/>
    <w:rsid w:val="5371579F"/>
    <w:rsid w:val="537A3076"/>
    <w:rsid w:val="5387D983"/>
    <w:rsid w:val="53893C12"/>
    <w:rsid w:val="538CAC8B"/>
    <w:rsid w:val="539FACDC"/>
    <w:rsid w:val="53ACAA0A"/>
    <w:rsid w:val="53B26E71"/>
    <w:rsid w:val="53C0DA05"/>
    <w:rsid w:val="53CF36F3"/>
    <w:rsid w:val="53E44636"/>
    <w:rsid w:val="53E7D35C"/>
    <w:rsid w:val="53EB1101"/>
    <w:rsid w:val="540970C2"/>
    <w:rsid w:val="540D3E28"/>
    <w:rsid w:val="542A4A30"/>
    <w:rsid w:val="54300F59"/>
    <w:rsid w:val="5461D11A"/>
    <w:rsid w:val="546929F1"/>
    <w:rsid w:val="5474D32D"/>
    <w:rsid w:val="547A4436"/>
    <w:rsid w:val="54ABC359"/>
    <w:rsid w:val="54ABFDF5"/>
    <w:rsid w:val="54B3F620"/>
    <w:rsid w:val="54B5950C"/>
    <w:rsid w:val="54B8BF1A"/>
    <w:rsid w:val="54BB552F"/>
    <w:rsid w:val="54C97F1C"/>
    <w:rsid w:val="55172C05"/>
    <w:rsid w:val="551BCD1A"/>
    <w:rsid w:val="552598E5"/>
    <w:rsid w:val="553A782A"/>
    <w:rsid w:val="553B0E0C"/>
    <w:rsid w:val="5543ABB8"/>
    <w:rsid w:val="557CF09C"/>
    <w:rsid w:val="559D5050"/>
    <w:rsid w:val="55D4361A"/>
    <w:rsid w:val="55E73574"/>
    <w:rsid w:val="55F38474"/>
    <w:rsid w:val="55F4147B"/>
    <w:rsid w:val="561AFA1A"/>
    <w:rsid w:val="56241112"/>
    <w:rsid w:val="563FC06E"/>
    <w:rsid w:val="56440641"/>
    <w:rsid w:val="56513B1C"/>
    <w:rsid w:val="566F8FB5"/>
    <w:rsid w:val="56838D89"/>
    <w:rsid w:val="5686562F"/>
    <w:rsid w:val="568D7A86"/>
    <w:rsid w:val="568D8091"/>
    <w:rsid w:val="568E7287"/>
    <w:rsid w:val="569A131F"/>
    <w:rsid w:val="56A9F568"/>
    <w:rsid w:val="56D533B4"/>
    <w:rsid w:val="56D74D9E"/>
    <w:rsid w:val="56D9372C"/>
    <w:rsid w:val="56DB76DF"/>
    <w:rsid w:val="571BC7B3"/>
    <w:rsid w:val="572B9C12"/>
    <w:rsid w:val="572E44D2"/>
    <w:rsid w:val="572FDDD8"/>
    <w:rsid w:val="5734E7A9"/>
    <w:rsid w:val="5739B41C"/>
    <w:rsid w:val="573F7A80"/>
    <w:rsid w:val="5747A222"/>
    <w:rsid w:val="574C5D40"/>
    <w:rsid w:val="5751ECC3"/>
    <w:rsid w:val="5756DEFC"/>
    <w:rsid w:val="576010A9"/>
    <w:rsid w:val="5761C654"/>
    <w:rsid w:val="577C3623"/>
    <w:rsid w:val="578759E7"/>
    <w:rsid w:val="578DD133"/>
    <w:rsid w:val="579C4378"/>
    <w:rsid w:val="57D70ADD"/>
    <w:rsid w:val="57ECEFA9"/>
    <w:rsid w:val="57F67276"/>
    <w:rsid w:val="5809C9B8"/>
    <w:rsid w:val="581EFD5A"/>
    <w:rsid w:val="58344DD0"/>
    <w:rsid w:val="583D865D"/>
    <w:rsid w:val="5847ECB2"/>
    <w:rsid w:val="58555285"/>
    <w:rsid w:val="586F96B7"/>
    <w:rsid w:val="588C2FD5"/>
    <w:rsid w:val="5891BD1A"/>
    <w:rsid w:val="589EEF9C"/>
    <w:rsid w:val="58A0DF67"/>
    <w:rsid w:val="58BA4ABC"/>
    <w:rsid w:val="58C8342B"/>
    <w:rsid w:val="58D3C2FD"/>
    <w:rsid w:val="58F47FCA"/>
    <w:rsid w:val="58F63A9E"/>
    <w:rsid w:val="59225D5F"/>
    <w:rsid w:val="5926AF04"/>
    <w:rsid w:val="592B1C56"/>
    <w:rsid w:val="593AD8B1"/>
    <w:rsid w:val="5943C1F7"/>
    <w:rsid w:val="594A6201"/>
    <w:rsid w:val="5953963D"/>
    <w:rsid w:val="5962C14D"/>
    <w:rsid w:val="5963D678"/>
    <w:rsid w:val="59753461"/>
    <w:rsid w:val="59767E2E"/>
    <w:rsid w:val="59A16BD0"/>
    <w:rsid w:val="59A65459"/>
    <w:rsid w:val="59B880C0"/>
    <w:rsid w:val="59BD0F89"/>
    <w:rsid w:val="59C20FFE"/>
    <w:rsid w:val="59C4B7A2"/>
    <w:rsid w:val="59CBE9DC"/>
    <w:rsid w:val="59FA7028"/>
    <w:rsid w:val="59FAC1CB"/>
    <w:rsid w:val="59FD4CB8"/>
    <w:rsid w:val="5A0D04D7"/>
    <w:rsid w:val="5A0D07DC"/>
    <w:rsid w:val="5A16186F"/>
    <w:rsid w:val="5A280036"/>
    <w:rsid w:val="5A3F01A1"/>
    <w:rsid w:val="5A4892D3"/>
    <w:rsid w:val="5A536875"/>
    <w:rsid w:val="5A57874F"/>
    <w:rsid w:val="5A60E176"/>
    <w:rsid w:val="5A6D078A"/>
    <w:rsid w:val="5A7154DE"/>
    <w:rsid w:val="5A735B33"/>
    <w:rsid w:val="5A852EEB"/>
    <w:rsid w:val="5A8CAEFE"/>
    <w:rsid w:val="5A94B28E"/>
    <w:rsid w:val="5A98BF9E"/>
    <w:rsid w:val="5AA00641"/>
    <w:rsid w:val="5AB2162B"/>
    <w:rsid w:val="5AE45303"/>
    <w:rsid w:val="5B0F7DC4"/>
    <w:rsid w:val="5B2D7DE2"/>
    <w:rsid w:val="5B56AE06"/>
    <w:rsid w:val="5B5DC41E"/>
    <w:rsid w:val="5B5E4363"/>
    <w:rsid w:val="5B6BEC3B"/>
    <w:rsid w:val="5B85FBE4"/>
    <w:rsid w:val="5B93AC00"/>
    <w:rsid w:val="5BA06E65"/>
    <w:rsid w:val="5BB0717B"/>
    <w:rsid w:val="5BB17474"/>
    <w:rsid w:val="5BB6009B"/>
    <w:rsid w:val="5BBA7939"/>
    <w:rsid w:val="5BC3D097"/>
    <w:rsid w:val="5BC6D7A9"/>
    <w:rsid w:val="5BCEC1CB"/>
    <w:rsid w:val="5C265C21"/>
    <w:rsid w:val="5C28DB20"/>
    <w:rsid w:val="5C3E894A"/>
    <w:rsid w:val="5C45C030"/>
    <w:rsid w:val="5C4747E0"/>
    <w:rsid w:val="5C4E53F4"/>
    <w:rsid w:val="5C56A9E6"/>
    <w:rsid w:val="5C64FA1C"/>
    <w:rsid w:val="5C6F5BFA"/>
    <w:rsid w:val="5C775553"/>
    <w:rsid w:val="5C85CF22"/>
    <w:rsid w:val="5C8E23A0"/>
    <w:rsid w:val="5C9880C7"/>
    <w:rsid w:val="5CAA604A"/>
    <w:rsid w:val="5CBD2033"/>
    <w:rsid w:val="5CCD9A75"/>
    <w:rsid w:val="5CDD45C4"/>
    <w:rsid w:val="5CF1B83F"/>
    <w:rsid w:val="5CF289EE"/>
    <w:rsid w:val="5CFEF3E1"/>
    <w:rsid w:val="5D1CBD66"/>
    <w:rsid w:val="5D51CC97"/>
    <w:rsid w:val="5D5FA0F8"/>
    <w:rsid w:val="5D6ACEEA"/>
    <w:rsid w:val="5D6C05D2"/>
    <w:rsid w:val="5D6C308B"/>
    <w:rsid w:val="5D7F0E99"/>
    <w:rsid w:val="5D877486"/>
    <w:rsid w:val="5D91FCB4"/>
    <w:rsid w:val="5DA8628A"/>
    <w:rsid w:val="5DBB1C22"/>
    <w:rsid w:val="5DC30163"/>
    <w:rsid w:val="5DC6A273"/>
    <w:rsid w:val="5DD424A4"/>
    <w:rsid w:val="5DE1D636"/>
    <w:rsid w:val="5DEED22C"/>
    <w:rsid w:val="5DF0271E"/>
    <w:rsid w:val="5DF62891"/>
    <w:rsid w:val="5E1E2DE5"/>
    <w:rsid w:val="5E30409B"/>
    <w:rsid w:val="5E44F69D"/>
    <w:rsid w:val="5E46C823"/>
    <w:rsid w:val="5E6974BA"/>
    <w:rsid w:val="5E9801BB"/>
    <w:rsid w:val="5E9C0E86"/>
    <w:rsid w:val="5EA97741"/>
    <w:rsid w:val="5EC3BFAF"/>
    <w:rsid w:val="5EE6B35E"/>
    <w:rsid w:val="5EEC763A"/>
    <w:rsid w:val="5EEDA79C"/>
    <w:rsid w:val="5EFAC2E6"/>
    <w:rsid w:val="5F248D69"/>
    <w:rsid w:val="5F484139"/>
    <w:rsid w:val="5F5BB547"/>
    <w:rsid w:val="5F6840F3"/>
    <w:rsid w:val="5F7D416D"/>
    <w:rsid w:val="5F7DA697"/>
    <w:rsid w:val="5F83C83F"/>
    <w:rsid w:val="5F8E7BC7"/>
    <w:rsid w:val="5F919EE3"/>
    <w:rsid w:val="5FB1F9A0"/>
    <w:rsid w:val="5FBD8DDF"/>
    <w:rsid w:val="5FC6CD74"/>
    <w:rsid w:val="5FDC1123"/>
    <w:rsid w:val="5FDD1013"/>
    <w:rsid w:val="5FE0C6FE"/>
    <w:rsid w:val="5FE69CD7"/>
    <w:rsid w:val="5FFB94FE"/>
    <w:rsid w:val="5FFC44C4"/>
    <w:rsid w:val="60080234"/>
    <w:rsid w:val="602AE972"/>
    <w:rsid w:val="603B5A00"/>
    <w:rsid w:val="6074279B"/>
    <w:rsid w:val="6078AFFA"/>
    <w:rsid w:val="607B291D"/>
    <w:rsid w:val="607FF3B5"/>
    <w:rsid w:val="6090209B"/>
    <w:rsid w:val="6098F298"/>
    <w:rsid w:val="60A4D88F"/>
    <w:rsid w:val="60B477FD"/>
    <w:rsid w:val="60BCB7D4"/>
    <w:rsid w:val="60BCF23E"/>
    <w:rsid w:val="60C99D76"/>
    <w:rsid w:val="60CAC789"/>
    <w:rsid w:val="60F216ED"/>
    <w:rsid w:val="61117AC3"/>
    <w:rsid w:val="61292804"/>
    <w:rsid w:val="612BCE34"/>
    <w:rsid w:val="613B2C30"/>
    <w:rsid w:val="614DBC7E"/>
    <w:rsid w:val="615CFE08"/>
    <w:rsid w:val="6177859F"/>
    <w:rsid w:val="617D0634"/>
    <w:rsid w:val="6188F2A5"/>
    <w:rsid w:val="61AD816E"/>
    <w:rsid w:val="61B0106F"/>
    <w:rsid w:val="61BB7AFC"/>
    <w:rsid w:val="61D79491"/>
    <w:rsid w:val="61D812C7"/>
    <w:rsid w:val="620B8799"/>
    <w:rsid w:val="6216756E"/>
    <w:rsid w:val="621AB2D3"/>
    <w:rsid w:val="6245F2A8"/>
    <w:rsid w:val="6250A234"/>
    <w:rsid w:val="6253EBAA"/>
    <w:rsid w:val="62597325"/>
    <w:rsid w:val="625DF73B"/>
    <w:rsid w:val="62610370"/>
    <w:rsid w:val="6274ED80"/>
    <w:rsid w:val="62885739"/>
    <w:rsid w:val="628E20CC"/>
    <w:rsid w:val="629B2D4B"/>
    <w:rsid w:val="62C07E77"/>
    <w:rsid w:val="62C9A6D7"/>
    <w:rsid w:val="62E3A1C6"/>
    <w:rsid w:val="62F02B0A"/>
    <w:rsid w:val="62F72644"/>
    <w:rsid w:val="630C0C21"/>
    <w:rsid w:val="631394EC"/>
    <w:rsid w:val="6334414D"/>
    <w:rsid w:val="63392B08"/>
    <w:rsid w:val="634070C7"/>
    <w:rsid w:val="6345F52F"/>
    <w:rsid w:val="6349B17E"/>
    <w:rsid w:val="634B270B"/>
    <w:rsid w:val="63516F74"/>
    <w:rsid w:val="63574DD7"/>
    <w:rsid w:val="6362FBA6"/>
    <w:rsid w:val="63678ED1"/>
    <w:rsid w:val="637037A1"/>
    <w:rsid w:val="63A757FA"/>
    <w:rsid w:val="63ABB6FC"/>
    <w:rsid w:val="63AF6DAE"/>
    <w:rsid w:val="63CEE27C"/>
    <w:rsid w:val="63E602CB"/>
    <w:rsid w:val="63F45C37"/>
    <w:rsid w:val="63FBEDF2"/>
    <w:rsid w:val="6409633A"/>
    <w:rsid w:val="640B5299"/>
    <w:rsid w:val="64118800"/>
    <w:rsid w:val="6421CA5D"/>
    <w:rsid w:val="643F8272"/>
    <w:rsid w:val="64410B13"/>
    <w:rsid w:val="64422620"/>
    <w:rsid w:val="6450B290"/>
    <w:rsid w:val="646315EA"/>
    <w:rsid w:val="64774E16"/>
    <w:rsid w:val="64844331"/>
    <w:rsid w:val="64C09948"/>
    <w:rsid w:val="64C1DDDD"/>
    <w:rsid w:val="64C3DAEB"/>
    <w:rsid w:val="64CE4844"/>
    <w:rsid w:val="64DC1F40"/>
    <w:rsid w:val="64EC9991"/>
    <w:rsid w:val="64F0358D"/>
    <w:rsid w:val="64F19C94"/>
    <w:rsid w:val="64FDFA80"/>
    <w:rsid w:val="6515B3EC"/>
    <w:rsid w:val="652B1690"/>
    <w:rsid w:val="652C33E0"/>
    <w:rsid w:val="65304EA8"/>
    <w:rsid w:val="653632AD"/>
    <w:rsid w:val="65380A1B"/>
    <w:rsid w:val="6538D155"/>
    <w:rsid w:val="653F30C5"/>
    <w:rsid w:val="654A599D"/>
    <w:rsid w:val="6553F3EB"/>
    <w:rsid w:val="65798D8C"/>
    <w:rsid w:val="6584D96E"/>
    <w:rsid w:val="658DCF21"/>
    <w:rsid w:val="6596F7A5"/>
    <w:rsid w:val="65A5D8EE"/>
    <w:rsid w:val="65A93EFE"/>
    <w:rsid w:val="65D0DB09"/>
    <w:rsid w:val="65E9A78D"/>
    <w:rsid w:val="65FF1C6D"/>
    <w:rsid w:val="662396E7"/>
    <w:rsid w:val="66257D49"/>
    <w:rsid w:val="664BE241"/>
    <w:rsid w:val="665994BD"/>
    <w:rsid w:val="666A7A32"/>
    <w:rsid w:val="6673D1BE"/>
    <w:rsid w:val="667A079E"/>
    <w:rsid w:val="6680E328"/>
    <w:rsid w:val="669025C1"/>
    <w:rsid w:val="66A37887"/>
    <w:rsid w:val="66AB6F75"/>
    <w:rsid w:val="66ABADEA"/>
    <w:rsid w:val="66B9F057"/>
    <w:rsid w:val="66CB95A0"/>
    <w:rsid w:val="66D3DA7C"/>
    <w:rsid w:val="66D92DB9"/>
    <w:rsid w:val="66DB0126"/>
    <w:rsid w:val="66E4B879"/>
    <w:rsid w:val="66FAF836"/>
    <w:rsid w:val="670072B5"/>
    <w:rsid w:val="6702E657"/>
    <w:rsid w:val="6706450E"/>
    <w:rsid w:val="670AEDEE"/>
    <w:rsid w:val="670EE10F"/>
    <w:rsid w:val="67155DED"/>
    <w:rsid w:val="6716D2F6"/>
    <w:rsid w:val="672562EE"/>
    <w:rsid w:val="672F087B"/>
    <w:rsid w:val="673B762B"/>
    <w:rsid w:val="673DAE85"/>
    <w:rsid w:val="67480C6E"/>
    <w:rsid w:val="67533134"/>
    <w:rsid w:val="675B7892"/>
    <w:rsid w:val="6768EF9C"/>
    <w:rsid w:val="676D3115"/>
    <w:rsid w:val="678F044B"/>
    <w:rsid w:val="67911D19"/>
    <w:rsid w:val="6795CA65"/>
    <w:rsid w:val="679B82D3"/>
    <w:rsid w:val="67ACDB40"/>
    <w:rsid w:val="67E4376D"/>
    <w:rsid w:val="67E7C861"/>
    <w:rsid w:val="67F356DF"/>
    <w:rsid w:val="67F7B41A"/>
    <w:rsid w:val="67F83A0A"/>
    <w:rsid w:val="6802512A"/>
    <w:rsid w:val="680B13D9"/>
    <w:rsid w:val="68104C2F"/>
    <w:rsid w:val="6818475C"/>
    <w:rsid w:val="681D0BE9"/>
    <w:rsid w:val="6837F5F6"/>
    <w:rsid w:val="68463A0F"/>
    <w:rsid w:val="68752299"/>
    <w:rsid w:val="6876D187"/>
    <w:rsid w:val="6879F4A6"/>
    <w:rsid w:val="6883CC6B"/>
    <w:rsid w:val="6896B1B4"/>
    <w:rsid w:val="68995CBF"/>
    <w:rsid w:val="68A63F78"/>
    <w:rsid w:val="68A785F1"/>
    <w:rsid w:val="68B81AC9"/>
    <w:rsid w:val="68CB41F6"/>
    <w:rsid w:val="68D71859"/>
    <w:rsid w:val="68D7445E"/>
    <w:rsid w:val="68E58E5F"/>
    <w:rsid w:val="68F578C2"/>
    <w:rsid w:val="68F83F29"/>
    <w:rsid w:val="6900C152"/>
    <w:rsid w:val="6905FC4C"/>
    <w:rsid w:val="690AFB56"/>
    <w:rsid w:val="69325CAE"/>
    <w:rsid w:val="694144D0"/>
    <w:rsid w:val="6949D618"/>
    <w:rsid w:val="694EBDF2"/>
    <w:rsid w:val="69636D2E"/>
    <w:rsid w:val="696633C8"/>
    <w:rsid w:val="698007CE"/>
    <w:rsid w:val="6984BA29"/>
    <w:rsid w:val="698EAC51"/>
    <w:rsid w:val="6990A0D1"/>
    <w:rsid w:val="6991AA3F"/>
    <w:rsid w:val="6992093A"/>
    <w:rsid w:val="69C34A2B"/>
    <w:rsid w:val="69E09EAD"/>
    <w:rsid w:val="69EC9F6A"/>
    <w:rsid w:val="69F88804"/>
    <w:rsid w:val="69FE0520"/>
    <w:rsid w:val="6A0AD756"/>
    <w:rsid w:val="6A2769BB"/>
    <w:rsid w:val="6A2D5974"/>
    <w:rsid w:val="6A329278"/>
    <w:rsid w:val="6A354658"/>
    <w:rsid w:val="6A378BB4"/>
    <w:rsid w:val="6A3E3083"/>
    <w:rsid w:val="6A659180"/>
    <w:rsid w:val="6A8265A4"/>
    <w:rsid w:val="6A9C1CFE"/>
    <w:rsid w:val="6A9DDC69"/>
    <w:rsid w:val="6AA715A7"/>
    <w:rsid w:val="6AB94268"/>
    <w:rsid w:val="6ABF94CF"/>
    <w:rsid w:val="6AF00E4A"/>
    <w:rsid w:val="6AFF1965"/>
    <w:rsid w:val="6B0922AC"/>
    <w:rsid w:val="6B1BD82F"/>
    <w:rsid w:val="6B212D85"/>
    <w:rsid w:val="6B24031E"/>
    <w:rsid w:val="6B29A8C1"/>
    <w:rsid w:val="6B2FDACC"/>
    <w:rsid w:val="6B2FFA59"/>
    <w:rsid w:val="6B49E211"/>
    <w:rsid w:val="6B4B204A"/>
    <w:rsid w:val="6B51D543"/>
    <w:rsid w:val="6B58AC02"/>
    <w:rsid w:val="6B61D67C"/>
    <w:rsid w:val="6B8D8007"/>
    <w:rsid w:val="6BB058D3"/>
    <w:rsid w:val="6BB19568"/>
    <w:rsid w:val="6BB58332"/>
    <w:rsid w:val="6BC3438D"/>
    <w:rsid w:val="6BCBD24E"/>
    <w:rsid w:val="6BF7E2F3"/>
    <w:rsid w:val="6BFE1A47"/>
    <w:rsid w:val="6BFF6E1C"/>
    <w:rsid w:val="6C0064E8"/>
    <w:rsid w:val="6C12C219"/>
    <w:rsid w:val="6C172C05"/>
    <w:rsid w:val="6C1A512A"/>
    <w:rsid w:val="6C1D30E2"/>
    <w:rsid w:val="6C251DF6"/>
    <w:rsid w:val="6C266126"/>
    <w:rsid w:val="6C61C340"/>
    <w:rsid w:val="6C63BE05"/>
    <w:rsid w:val="6C65129B"/>
    <w:rsid w:val="6C895142"/>
    <w:rsid w:val="6C9A0AE3"/>
    <w:rsid w:val="6CAEA50F"/>
    <w:rsid w:val="6CC7CAD8"/>
    <w:rsid w:val="6CD2A5C6"/>
    <w:rsid w:val="6CD6BE2E"/>
    <w:rsid w:val="6CE1FDA3"/>
    <w:rsid w:val="6CE46CE1"/>
    <w:rsid w:val="6CFC1328"/>
    <w:rsid w:val="6CFDD9A3"/>
    <w:rsid w:val="6D1279C4"/>
    <w:rsid w:val="6D4F5493"/>
    <w:rsid w:val="6D4F5C99"/>
    <w:rsid w:val="6D56EBC0"/>
    <w:rsid w:val="6D60CF9D"/>
    <w:rsid w:val="6D68BF39"/>
    <w:rsid w:val="6D68FBE0"/>
    <w:rsid w:val="6D6D14EB"/>
    <w:rsid w:val="6D7F40A5"/>
    <w:rsid w:val="6D8131C6"/>
    <w:rsid w:val="6D839A9E"/>
    <w:rsid w:val="6D85216D"/>
    <w:rsid w:val="6D8D3BB3"/>
    <w:rsid w:val="6DA6C270"/>
    <w:rsid w:val="6DA806EC"/>
    <w:rsid w:val="6DA8552E"/>
    <w:rsid w:val="6DB3AEAC"/>
    <w:rsid w:val="6DBDD9BF"/>
    <w:rsid w:val="6DC0EE57"/>
    <w:rsid w:val="6DD6D56E"/>
    <w:rsid w:val="6DED705D"/>
    <w:rsid w:val="6E01EBE8"/>
    <w:rsid w:val="6E020243"/>
    <w:rsid w:val="6E10EFDE"/>
    <w:rsid w:val="6E126AB1"/>
    <w:rsid w:val="6E1313B9"/>
    <w:rsid w:val="6E4E3866"/>
    <w:rsid w:val="6E65E8C6"/>
    <w:rsid w:val="6E687A6F"/>
    <w:rsid w:val="6E6987B5"/>
    <w:rsid w:val="6E6A3CEE"/>
    <w:rsid w:val="6E6E9EE9"/>
    <w:rsid w:val="6E767398"/>
    <w:rsid w:val="6E78C116"/>
    <w:rsid w:val="6E7E9BF9"/>
    <w:rsid w:val="6E8A9BB8"/>
    <w:rsid w:val="6E8EEB16"/>
    <w:rsid w:val="6E9D5614"/>
    <w:rsid w:val="6EB0C0CE"/>
    <w:rsid w:val="6EB4429E"/>
    <w:rsid w:val="6EBC0E46"/>
    <w:rsid w:val="6EC0108D"/>
    <w:rsid w:val="6ED8D239"/>
    <w:rsid w:val="6EE660B4"/>
    <w:rsid w:val="6EEC3C57"/>
    <w:rsid w:val="6EFAE44F"/>
    <w:rsid w:val="6F0D359D"/>
    <w:rsid w:val="6F1771BB"/>
    <w:rsid w:val="6F1B75A3"/>
    <w:rsid w:val="6F28CBF4"/>
    <w:rsid w:val="6F41C2C8"/>
    <w:rsid w:val="6F4292D1"/>
    <w:rsid w:val="6F56A035"/>
    <w:rsid w:val="6F580ECB"/>
    <w:rsid w:val="6F90B657"/>
    <w:rsid w:val="6F9476DF"/>
    <w:rsid w:val="6F9B2632"/>
    <w:rsid w:val="6FACC47D"/>
    <w:rsid w:val="6FB559AA"/>
    <w:rsid w:val="6FC9383E"/>
    <w:rsid w:val="6FD07490"/>
    <w:rsid w:val="6FD5EA03"/>
    <w:rsid w:val="6FD6C78F"/>
    <w:rsid w:val="6FDD4970"/>
    <w:rsid w:val="6FDF5A1B"/>
    <w:rsid w:val="6FE0C1B4"/>
    <w:rsid w:val="6FE38D51"/>
    <w:rsid w:val="6FEC2FB9"/>
    <w:rsid w:val="70146C57"/>
    <w:rsid w:val="701A935C"/>
    <w:rsid w:val="701E1456"/>
    <w:rsid w:val="7030785D"/>
    <w:rsid w:val="703CD3F4"/>
    <w:rsid w:val="704566DB"/>
    <w:rsid w:val="7048C0E2"/>
    <w:rsid w:val="704E1BC1"/>
    <w:rsid w:val="70587B48"/>
    <w:rsid w:val="706BD491"/>
    <w:rsid w:val="707EDCA2"/>
    <w:rsid w:val="70810E85"/>
    <w:rsid w:val="708E1D35"/>
    <w:rsid w:val="708EA35E"/>
    <w:rsid w:val="709869F2"/>
    <w:rsid w:val="709C9AF8"/>
    <w:rsid w:val="70B3A9C9"/>
    <w:rsid w:val="70C3CA1F"/>
    <w:rsid w:val="70D1F433"/>
    <w:rsid w:val="70EC64E7"/>
    <w:rsid w:val="70F69561"/>
    <w:rsid w:val="710E7630"/>
    <w:rsid w:val="7121B745"/>
    <w:rsid w:val="712907D1"/>
    <w:rsid w:val="71293CBC"/>
    <w:rsid w:val="712CF753"/>
    <w:rsid w:val="713096E7"/>
    <w:rsid w:val="713F1B85"/>
    <w:rsid w:val="71411777"/>
    <w:rsid w:val="71498394"/>
    <w:rsid w:val="714FA3E1"/>
    <w:rsid w:val="715A47AB"/>
    <w:rsid w:val="715F9689"/>
    <w:rsid w:val="7160F537"/>
    <w:rsid w:val="7168E1E6"/>
    <w:rsid w:val="7177A36C"/>
    <w:rsid w:val="718D6472"/>
    <w:rsid w:val="718DD0AE"/>
    <w:rsid w:val="719B5E45"/>
    <w:rsid w:val="719F2D3C"/>
    <w:rsid w:val="71B6F3FD"/>
    <w:rsid w:val="71B8FB96"/>
    <w:rsid w:val="71BA860C"/>
    <w:rsid w:val="71D8A455"/>
    <w:rsid w:val="71E21135"/>
    <w:rsid w:val="71E9EC22"/>
    <w:rsid w:val="71F0C075"/>
    <w:rsid w:val="71F44BA9"/>
    <w:rsid w:val="71FCD70D"/>
    <w:rsid w:val="72078528"/>
    <w:rsid w:val="720876B1"/>
    <w:rsid w:val="7220D110"/>
    <w:rsid w:val="72293198"/>
    <w:rsid w:val="723CEDAF"/>
    <w:rsid w:val="723DA45D"/>
    <w:rsid w:val="724FD85F"/>
    <w:rsid w:val="725501D9"/>
    <w:rsid w:val="7258729B"/>
    <w:rsid w:val="7259BF02"/>
    <w:rsid w:val="72673535"/>
    <w:rsid w:val="726965F5"/>
    <w:rsid w:val="727A3393"/>
    <w:rsid w:val="727AF7B2"/>
    <w:rsid w:val="727FB9A0"/>
    <w:rsid w:val="728CA9C2"/>
    <w:rsid w:val="7297DF75"/>
    <w:rsid w:val="72A7B4A9"/>
    <w:rsid w:val="72B9D494"/>
    <w:rsid w:val="72CD4D26"/>
    <w:rsid w:val="72DAA1B9"/>
    <w:rsid w:val="72E553F5"/>
    <w:rsid w:val="72EF81F7"/>
    <w:rsid w:val="7309DD24"/>
    <w:rsid w:val="731DAE6F"/>
    <w:rsid w:val="7321A989"/>
    <w:rsid w:val="733C88BF"/>
    <w:rsid w:val="73423297"/>
    <w:rsid w:val="7346ACEB"/>
    <w:rsid w:val="7352761E"/>
    <w:rsid w:val="7373C2D9"/>
    <w:rsid w:val="73763E4D"/>
    <w:rsid w:val="7381DD57"/>
    <w:rsid w:val="7388B85F"/>
    <w:rsid w:val="73A02672"/>
    <w:rsid w:val="73AC435C"/>
    <w:rsid w:val="73B90D86"/>
    <w:rsid w:val="73D32662"/>
    <w:rsid w:val="73E92854"/>
    <w:rsid w:val="73F880AB"/>
    <w:rsid w:val="744EE998"/>
    <w:rsid w:val="7472FCEE"/>
    <w:rsid w:val="7472FF44"/>
    <w:rsid w:val="747E12C5"/>
    <w:rsid w:val="748A7593"/>
    <w:rsid w:val="74A09D67"/>
    <w:rsid w:val="74BD0EC5"/>
    <w:rsid w:val="74BD79EA"/>
    <w:rsid w:val="74DAE8E1"/>
    <w:rsid w:val="74E27D4C"/>
    <w:rsid w:val="74E6C375"/>
    <w:rsid w:val="750359E7"/>
    <w:rsid w:val="7503E3AD"/>
    <w:rsid w:val="7508C60A"/>
    <w:rsid w:val="750FCFFF"/>
    <w:rsid w:val="751F6E9D"/>
    <w:rsid w:val="752CB876"/>
    <w:rsid w:val="7537F5B4"/>
    <w:rsid w:val="754A975C"/>
    <w:rsid w:val="7557F48D"/>
    <w:rsid w:val="75687CA0"/>
    <w:rsid w:val="756AD466"/>
    <w:rsid w:val="75722878"/>
    <w:rsid w:val="7584121F"/>
    <w:rsid w:val="75A56556"/>
    <w:rsid w:val="75CA2C6A"/>
    <w:rsid w:val="75E1E753"/>
    <w:rsid w:val="75F2CC49"/>
    <w:rsid w:val="76034DD2"/>
    <w:rsid w:val="760688BE"/>
    <w:rsid w:val="760F0F52"/>
    <w:rsid w:val="76101863"/>
    <w:rsid w:val="76214866"/>
    <w:rsid w:val="7633DC23"/>
    <w:rsid w:val="7633E41A"/>
    <w:rsid w:val="76594A4B"/>
    <w:rsid w:val="765D58C8"/>
    <w:rsid w:val="7660F922"/>
    <w:rsid w:val="766E0F17"/>
    <w:rsid w:val="766E19D2"/>
    <w:rsid w:val="76742121"/>
    <w:rsid w:val="7685E452"/>
    <w:rsid w:val="768E5053"/>
    <w:rsid w:val="769357A5"/>
    <w:rsid w:val="769C5162"/>
    <w:rsid w:val="76A36398"/>
    <w:rsid w:val="76B15B35"/>
    <w:rsid w:val="76B3AFC0"/>
    <w:rsid w:val="76B6165E"/>
    <w:rsid w:val="76BDBFBB"/>
    <w:rsid w:val="76C3682C"/>
    <w:rsid w:val="76E63CD5"/>
    <w:rsid w:val="76E6F7A7"/>
    <w:rsid w:val="77144D9A"/>
    <w:rsid w:val="7717A7FE"/>
    <w:rsid w:val="771FDACC"/>
    <w:rsid w:val="772E3998"/>
    <w:rsid w:val="7734D73A"/>
    <w:rsid w:val="773AFD39"/>
    <w:rsid w:val="773B0DF8"/>
    <w:rsid w:val="7756C0EF"/>
    <w:rsid w:val="77593E35"/>
    <w:rsid w:val="775B5B4D"/>
    <w:rsid w:val="775FB9C6"/>
    <w:rsid w:val="77913B4C"/>
    <w:rsid w:val="7797D481"/>
    <w:rsid w:val="77983FE3"/>
    <w:rsid w:val="77B937BA"/>
    <w:rsid w:val="77C28DE0"/>
    <w:rsid w:val="77DA5525"/>
    <w:rsid w:val="77E11698"/>
    <w:rsid w:val="77E3C816"/>
    <w:rsid w:val="77F21062"/>
    <w:rsid w:val="77F51AAC"/>
    <w:rsid w:val="77F7B2C8"/>
    <w:rsid w:val="7806B445"/>
    <w:rsid w:val="780E6EC0"/>
    <w:rsid w:val="781544F8"/>
    <w:rsid w:val="781F51F1"/>
    <w:rsid w:val="78218938"/>
    <w:rsid w:val="7835B2C2"/>
    <w:rsid w:val="783B1237"/>
    <w:rsid w:val="783F6F9D"/>
    <w:rsid w:val="784F1F1B"/>
    <w:rsid w:val="78565AA3"/>
    <w:rsid w:val="78974D40"/>
    <w:rsid w:val="78976281"/>
    <w:rsid w:val="7897AE1E"/>
    <w:rsid w:val="789B26A9"/>
    <w:rsid w:val="78B71F8F"/>
    <w:rsid w:val="78B775A2"/>
    <w:rsid w:val="78C0CED0"/>
    <w:rsid w:val="78C58CA6"/>
    <w:rsid w:val="78DF442E"/>
    <w:rsid w:val="78E3C36D"/>
    <w:rsid w:val="78F5C4B2"/>
    <w:rsid w:val="78F76AE2"/>
    <w:rsid w:val="78FC4752"/>
    <w:rsid w:val="78FEA3A6"/>
    <w:rsid w:val="790215D2"/>
    <w:rsid w:val="7911EF61"/>
    <w:rsid w:val="791DD5AA"/>
    <w:rsid w:val="79350D8A"/>
    <w:rsid w:val="794B64C4"/>
    <w:rsid w:val="79549579"/>
    <w:rsid w:val="795E5E41"/>
    <w:rsid w:val="79623DE5"/>
    <w:rsid w:val="7971473A"/>
    <w:rsid w:val="79766233"/>
    <w:rsid w:val="79869CCD"/>
    <w:rsid w:val="798BAAD4"/>
    <w:rsid w:val="79A2A666"/>
    <w:rsid w:val="79B189C1"/>
    <w:rsid w:val="79C09CF9"/>
    <w:rsid w:val="79C3DB11"/>
    <w:rsid w:val="79CFDDBB"/>
    <w:rsid w:val="79D3F671"/>
    <w:rsid w:val="79E90EF2"/>
    <w:rsid w:val="7A1797B6"/>
    <w:rsid w:val="7A2ABC03"/>
    <w:rsid w:val="7A2B4B12"/>
    <w:rsid w:val="7A4B6AC4"/>
    <w:rsid w:val="7A57BC84"/>
    <w:rsid w:val="7A73754E"/>
    <w:rsid w:val="7A7AE4E2"/>
    <w:rsid w:val="7A7F711D"/>
    <w:rsid w:val="7A906111"/>
    <w:rsid w:val="7A92C6A8"/>
    <w:rsid w:val="7A992AEC"/>
    <w:rsid w:val="7A9BEF4E"/>
    <w:rsid w:val="7AADBFC2"/>
    <w:rsid w:val="7AB2A73D"/>
    <w:rsid w:val="7AB32934"/>
    <w:rsid w:val="7AEEDDA6"/>
    <w:rsid w:val="7AF23441"/>
    <w:rsid w:val="7B1852C6"/>
    <w:rsid w:val="7B23E5C3"/>
    <w:rsid w:val="7B263FF8"/>
    <w:rsid w:val="7B2CBB6E"/>
    <w:rsid w:val="7B30BC20"/>
    <w:rsid w:val="7B3248E2"/>
    <w:rsid w:val="7B3C7935"/>
    <w:rsid w:val="7B4112DB"/>
    <w:rsid w:val="7B453283"/>
    <w:rsid w:val="7B62DCD1"/>
    <w:rsid w:val="7B66367B"/>
    <w:rsid w:val="7B6BD3DA"/>
    <w:rsid w:val="7B971BAD"/>
    <w:rsid w:val="7BB1179E"/>
    <w:rsid w:val="7BD793C9"/>
    <w:rsid w:val="7BDD334F"/>
    <w:rsid w:val="7BEBBF61"/>
    <w:rsid w:val="7BF6ED91"/>
    <w:rsid w:val="7BFFB441"/>
    <w:rsid w:val="7C16B543"/>
    <w:rsid w:val="7C170C01"/>
    <w:rsid w:val="7C2C3172"/>
    <w:rsid w:val="7C324E7E"/>
    <w:rsid w:val="7C4F5FB6"/>
    <w:rsid w:val="7C56FDBD"/>
    <w:rsid w:val="7C5797E5"/>
    <w:rsid w:val="7C636D18"/>
    <w:rsid w:val="7C65F44B"/>
    <w:rsid w:val="7C6C3B51"/>
    <w:rsid w:val="7C76B88D"/>
    <w:rsid w:val="7C7850EE"/>
    <w:rsid w:val="7C84915B"/>
    <w:rsid w:val="7C862CFC"/>
    <w:rsid w:val="7C8B50A7"/>
    <w:rsid w:val="7C8C363B"/>
    <w:rsid w:val="7C992D04"/>
    <w:rsid w:val="7CA1EFA7"/>
    <w:rsid w:val="7CAB4F99"/>
    <w:rsid w:val="7CB22B92"/>
    <w:rsid w:val="7CC6F413"/>
    <w:rsid w:val="7CC745F2"/>
    <w:rsid w:val="7CC9F5F6"/>
    <w:rsid w:val="7CEFD72A"/>
    <w:rsid w:val="7CF0CA22"/>
    <w:rsid w:val="7D01DFF3"/>
    <w:rsid w:val="7D19723D"/>
    <w:rsid w:val="7D1CCC5B"/>
    <w:rsid w:val="7D20D147"/>
    <w:rsid w:val="7D277CCF"/>
    <w:rsid w:val="7D2BBE14"/>
    <w:rsid w:val="7D35BFB2"/>
    <w:rsid w:val="7D362502"/>
    <w:rsid w:val="7D4395C4"/>
    <w:rsid w:val="7D4807D0"/>
    <w:rsid w:val="7D5960D4"/>
    <w:rsid w:val="7D98AEE0"/>
    <w:rsid w:val="7D99883A"/>
    <w:rsid w:val="7DA32BF9"/>
    <w:rsid w:val="7DB1AA0F"/>
    <w:rsid w:val="7DFCD526"/>
    <w:rsid w:val="7E0638AA"/>
    <w:rsid w:val="7E20CA4D"/>
    <w:rsid w:val="7E28069C"/>
    <w:rsid w:val="7E2CDE11"/>
    <w:rsid w:val="7E3501ED"/>
    <w:rsid w:val="7E3A04EB"/>
    <w:rsid w:val="7E588180"/>
    <w:rsid w:val="7E624627"/>
    <w:rsid w:val="7E69515C"/>
    <w:rsid w:val="7E7710E7"/>
    <w:rsid w:val="7E78B39D"/>
    <w:rsid w:val="7E8339BF"/>
    <w:rsid w:val="7EA987C3"/>
    <w:rsid w:val="7EB35086"/>
    <w:rsid w:val="7EC78E75"/>
    <w:rsid w:val="7ECCFF9D"/>
    <w:rsid w:val="7ECFBDD5"/>
    <w:rsid w:val="7EDEDED1"/>
    <w:rsid w:val="7EEC22BF"/>
    <w:rsid w:val="7F01856C"/>
    <w:rsid w:val="7F18F59F"/>
    <w:rsid w:val="7F46EAC7"/>
    <w:rsid w:val="7F5C5B16"/>
    <w:rsid w:val="7F60BFCF"/>
    <w:rsid w:val="7F64B10E"/>
    <w:rsid w:val="7F72569D"/>
    <w:rsid w:val="7F78A4F9"/>
    <w:rsid w:val="7F7ADAA0"/>
    <w:rsid w:val="7F7F41D7"/>
    <w:rsid w:val="7F7F9A87"/>
    <w:rsid w:val="7F9968C9"/>
    <w:rsid w:val="7FAF220E"/>
    <w:rsid w:val="7FB9AAA5"/>
    <w:rsid w:val="7FBA0306"/>
    <w:rsid w:val="7FBCF69C"/>
    <w:rsid w:val="7FBEB96F"/>
    <w:rsid w:val="7FC8E26C"/>
    <w:rsid w:val="7FDABE69"/>
    <w:rsid w:val="7FE1B96E"/>
    <w:rsid w:val="7FF9B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13F8"/>
  <w15:chartTrackingRefBased/>
  <w15:docId w15:val="{D98BDCC1-54F7-449C-BA65-2F9F9E22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56D74D9E"/>
    <w:rPr>
      <w:lang w:val="en-GB"/>
    </w:rPr>
  </w:style>
  <w:style w:type="paragraph" w:styleId="Heading1">
    <w:name w:val="heading 1"/>
    <w:basedOn w:val="Normal"/>
    <w:next w:val="Normal"/>
    <w:link w:val="Heading1Char"/>
    <w:uiPriority w:val="9"/>
    <w:qFormat/>
    <w:rsid w:val="56D74D9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56D74D9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56D74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6D74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56D74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56D74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56D74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56D74D9E"/>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56D74D9E"/>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56D74D9E"/>
    <w:rPr>
      <w:rFonts w:asciiTheme="majorHAnsi" w:hAnsiTheme="majorHAnsi" w:eastAsiaTheme="majorEastAsia" w:cstheme="majorBidi"/>
      <w:noProof w:val="0"/>
      <w:color w:val="0F4761" w:themeColor="accent1" w:themeShade="BF"/>
      <w:sz w:val="40"/>
      <w:szCs w:val="40"/>
      <w:lang w:val="en-GB"/>
    </w:rPr>
  </w:style>
  <w:style w:type="character" w:styleId="Heading2Char" w:customStyle="1">
    <w:name w:val="Heading 2 Char"/>
    <w:basedOn w:val="DefaultParagraphFont"/>
    <w:link w:val="Heading2"/>
    <w:uiPriority w:val="9"/>
    <w:rsid w:val="56D74D9E"/>
    <w:rPr>
      <w:rFonts w:asciiTheme="majorHAnsi" w:hAnsiTheme="majorHAnsi" w:eastAsiaTheme="majorEastAsia" w:cstheme="majorBidi"/>
      <w:noProof w:val="0"/>
      <w:color w:val="0F4761" w:themeColor="accent1" w:themeShade="BF"/>
      <w:sz w:val="32"/>
      <w:szCs w:val="32"/>
      <w:lang w:val="en-GB"/>
    </w:rPr>
  </w:style>
  <w:style w:type="character" w:styleId="Heading3Char" w:customStyle="1">
    <w:name w:val="Heading 3 Char"/>
    <w:basedOn w:val="DefaultParagraphFont"/>
    <w:link w:val="Heading3"/>
    <w:uiPriority w:val="9"/>
    <w:rsid w:val="56D74D9E"/>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rsid w:val="56D74D9E"/>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rsid w:val="56D74D9E"/>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rsid w:val="56D74D9E"/>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rsid w:val="56D74D9E"/>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rsid w:val="56D74D9E"/>
    <w:rPr>
      <w:rFonts w:eastAsiaTheme="majorEastAsia" w:cstheme="majorBidi"/>
      <w:i/>
      <w:iCs/>
      <w:color w:val="272727"/>
      <w:lang w:val="en-GB"/>
    </w:rPr>
  </w:style>
  <w:style w:type="character" w:styleId="Heading9Char" w:customStyle="1">
    <w:name w:val="Heading 9 Char"/>
    <w:basedOn w:val="DefaultParagraphFont"/>
    <w:link w:val="Heading9"/>
    <w:uiPriority w:val="9"/>
    <w:rsid w:val="56D74D9E"/>
    <w:rPr>
      <w:rFonts w:eastAsiaTheme="majorEastAsia" w:cstheme="majorBidi"/>
      <w:color w:val="272727"/>
      <w:lang w:val="en-GB"/>
    </w:rPr>
  </w:style>
  <w:style w:type="character" w:styleId="TitleChar" w:customStyle="1">
    <w:name w:val="Title Char"/>
    <w:basedOn w:val="DefaultParagraphFont"/>
    <w:link w:val="Title"/>
    <w:uiPriority w:val="10"/>
    <w:rsid w:val="56D74D9E"/>
    <w:rPr>
      <w:rFonts w:asciiTheme="majorHAnsi" w:hAnsiTheme="majorHAnsi" w:eastAsiaTheme="majorEastAsia" w:cstheme="majorBidi"/>
      <w:noProof w:val="0"/>
      <w:sz w:val="56"/>
      <w:szCs w:val="56"/>
      <w:lang w:val="en-GB"/>
    </w:rPr>
  </w:style>
  <w:style w:type="paragraph" w:styleId="Title">
    <w:name w:val="Title"/>
    <w:basedOn w:val="Normal"/>
    <w:next w:val="Normal"/>
    <w:link w:val="TitleChar"/>
    <w:uiPriority w:val="10"/>
    <w:qFormat/>
    <w:rsid w:val="56D74D9E"/>
    <w:pPr>
      <w:spacing w:after="80"/>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sid w:val="56D74D9E"/>
    <w:rPr>
      <w:rFonts w:eastAsiaTheme="majorEastAsia" w:cstheme="majorBidi"/>
      <w:color w:val="595959" w:themeColor="text1" w:themeTint="A6"/>
      <w:sz w:val="28"/>
      <w:szCs w:val="28"/>
      <w:lang w:val="en-GB"/>
    </w:rPr>
  </w:style>
  <w:style w:type="paragraph" w:styleId="Subtitle">
    <w:name w:val="Subtitle"/>
    <w:basedOn w:val="Normal"/>
    <w:next w:val="Normal"/>
    <w:link w:val="SubtitleChar"/>
    <w:uiPriority w:val="11"/>
    <w:qFormat/>
    <w:rsid w:val="56D74D9E"/>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sid w:val="56D74D9E"/>
    <w:rPr>
      <w:i/>
      <w:iCs/>
      <w:noProof w:val="0"/>
      <w:color w:val="404040" w:themeColor="text1" w:themeTint="BF"/>
      <w:lang w:val="en-GB"/>
    </w:rPr>
  </w:style>
  <w:style w:type="paragraph" w:styleId="Quote">
    <w:name w:val="Quote"/>
    <w:basedOn w:val="Normal"/>
    <w:next w:val="Normal"/>
    <w:link w:val="QuoteChar"/>
    <w:uiPriority w:val="29"/>
    <w:qFormat/>
    <w:rsid w:val="56D74D9E"/>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sid w:val="56D74D9E"/>
    <w:rPr>
      <w:i/>
      <w:iCs/>
      <w:noProof w:val="0"/>
      <w:color w:val="0F4761" w:themeColor="accent1" w:themeShade="BF"/>
      <w:lang w:val="en-GB"/>
    </w:rPr>
  </w:style>
  <w:style w:type="paragraph" w:styleId="IntenseQuote">
    <w:name w:val="Intense Quote"/>
    <w:basedOn w:val="Normal"/>
    <w:next w:val="Normal"/>
    <w:link w:val="IntenseQuoteChar"/>
    <w:uiPriority w:val="30"/>
    <w:qFormat/>
    <w:rsid w:val="56D74D9E"/>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6D74D9E"/>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rsid w:val="56D74D9E"/>
    <w:rPr>
      <w:sz w:val="20"/>
      <w:szCs w:val="20"/>
    </w:rPr>
  </w:style>
  <w:style w:type="character" w:styleId="CommentTextChar" w:customStyle="1">
    <w:name w:val="Comment Text Char"/>
    <w:basedOn w:val="DefaultParagraphFont"/>
    <w:link w:val="CommentText"/>
    <w:uiPriority w:val="99"/>
    <w:rsid w:val="56D74D9E"/>
    <w:rPr>
      <w:noProof w:val="0"/>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uiPriority w:val="39"/>
    <w:unhideWhenUsed/>
    <w:rsid w:val="56D74D9E"/>
    <w:pPr>
      <w:spacing w:after="100"/>
    </w:pPr>
  </w:style>
  <w:style w:type="paragraph" w:styleId="TOC2">
    <w:name w:val="toc 2"/>
    <w:basedOn w:val="Normal"/>
    <w:next w:val="Normal"/>
    <w:uiPriority w:val="39"/>
    <w:unhideWhenUsed/>
    <w:rsid w:val="56D74D9E"/>
    <w:pPr>
      <w:spacing w:after="100"/>
      <w:ind w:left="220"/>
    </w:pPr>
  </w:style>
  <w:style w:type="paragraph" w:styleId="TOC3">
    <w:name w:val="toc 3"/>
    <w:basedOn w:val="Normal"/>
    <w:next w:val="Normal"/>
    <w:uiPriority w:val="39"/>
    <w:unhideWhenUsed/>
    <w:rsid w:val="56D74D9E"/>
    <w:pPr>
      <w:spacing w:after="100"/>
      <w:ind w:left="440"/>
    </w:pPr>
  </w:style>
  <w:style w:type="paragraph" w:styleId="TOC4">
    <w:name w:val="toc 4"/>
    <w:basedOn w:val="Normal"/>
    <w:next w:val="Normal"/>
    <w:uiPriority w:val="39"/>
    <w:unhideWhenUsed/>
    <w:rsid w:val="56D74D9E"/>
    <w:pPr>
      <w:spacing w:after="100"/>
      <w:ind w:left="660"/>
    </w:pPr>
  </w:style>
  <w:style w:type="paragraph" w:styleId="TOC5">
    <w:name w:val="toc 5"/>
    <w:basedOn w:val="Normal"/>
    <w:next w:val="Normal"/>
    <w:uiPriority w:val="39"/>
    <w:unhideWhenUsed/>
    <w:rsid w:val="56D74D9E"/>
    <w:pPr>
      <w:spacing w:after="100"/>
      <w:ind w:left="880"/>
    </w:pPr>
  </w:style>
  <w:style w:type="paragraph" w:styleId="TOC6">
    <w:name w:val="toc 6"/>
    <w:basedOn w:val="Normal"/>
    <w:next w:val="Normal"/>
    <w:uiPriority w:val="39"/>
    <w:unhideWhenUsed/>
    <w:rsid w:val="56D74D9E"/>
    <w:pPr>
      <w:spacing w:after="100"/>
      <w:ind w:left="1100"/>
    </w:pPr>
  </w:style>
  <w:style w:type="paragraph" w:styleId="TOC7">
    <w:name w:val="toc 7"/>
    <w:basedOn w:val="Normal"/>
    <w:next w:val="Normal"/>
    <w:uiPriority w:val="39"/>
    <w:unhideWhenUsed/>
    <w:rsid w:val="56D74D9E"/>
    <w:pPr>
      <w:spacing w:after="100"/>
      <w:ind w:left="1320"/>
    </w:pPr>
  </w:style>
  <w:style w:type="paragraph" w:styleId="TOC8">
    <w:name w:val="toc 8"/>
    <w:basedOn w:val="Normal"/>
    <w:next w:val="Normal"/>
    <w:uiPriority w:val="39"/>
    <w:unhideWhenUsed/>
    <w:rsid w:val="56D74D9E"/>
    <w:pPr>
      <w:spacing w:after="100"/>
      <w:ind w:left="1540"/>
    </w:pPr>
  </w:style>
  <w:style w:type="paragraph" w:styleId="TOC9">
    <w:name w:val="toc 9"/>
    <w:basedOn w:val="Normal"/>
    <w:next w:val="Normal"/>
    <w:uiPriority w:val="39"/>
    <w:unhideWhenUsed/>
    <w:rsid w:val="56D74D9E"/>
    <w:pPr>
      <w:spacing w:after="100"/>
      <w:ind w:left="1760"/>
    </w:pPr>
  </w:style>
  <w:style w:type="paragraph" w:styleId="EndnoteText">
    <w:name w:val="endnote text"/>
    <w:basedOn w:val="Normal"/>
    <w:link w:val="EndnoteTextChar"/>
    <w:uiPriority w:val="99"/>
    <w:semiHidden/>
    <w:unhideWhenUsed/>
    <w:rsid w:val="56D74D9E"/>
    <w:pPr>
      <w:spacing w:after="0"/>
    </w:pPr>
    <w:rPr>
      <w:sz w:val="20"/>
      <w:szCs w:val="20"/>
    </w:rPr>
  </w:style>
  <w:style w:type="character" w:styleId="EndnoteTextChar" w:customStyle="1">
    <w:name w:val="Endnote Text Char"/>
    <w:basedOn w:val="DefaultParagraphFont"/>
    <w:link w:val="EndnoteText"/>
    <w:uiPriority w:val="99"/>
    <w:semiHidden/>
    <w:rsid w:val="56D74D9E"/>
    <w:rPr>
      <w:noProof w:val="0"/>
      <w:sz w:val="20"/>
      <w:szCs w:val="20"/>
      <w:lang w:val="en-GB"/>
    </w:rPr>
  </w:style>
  <w:style w:type="paragraph" w:styleId="Footer">
    <w:name w:val="footer"/>
    <w:basedOn w:val="Normal"/>
    <w:link w:val="FooterChar"/>
    <w:uiPriority w:val="99"/>
    <w:unhideWhenUsed/>
    <w:rsid w:val="56D74D9E"/>
    <w:pPr>
      <w:tabs>
        <w:tab w:val="center" w:pos="4680"/>
        <w:tab w:val="right" w:pos="9360"/>
      </w:tabs>
      <w:spacing w:after="0"/>
    </w:pPr>
  </w:style>
  <w:style w:type="character" w:styleId="FooterChar" w:customStyle="1">
    <w:name w:val="Footer Char"/>
    <w:basedOn w:val="DefaultParagraphFont"/>
    <w:link w:val="Footer"/>
    <w:uiPriority w:val="99"/>
    <w:rsid w:val="56D74D9E"/>
    <w:rPr>
      <w:noProof w:val="0"/>
      <w:lang w:val="en-GB"/>
    </w:rPr>
  </w:style>
  <w:style w:type="paragraph" w:styleId="FootnoteText">
    <w:name w:val="footnote text"/>
    <w:basedOn w:val="Normal"/>
    <w:link w:val="FootnoteTextChar"/>
    <w:uiPriority w:val="99"/>
    <w:semiHidden/>
    <w:unhideWhenUsed/>
    <w:rsid w:val="56D74D9E"/>
    <w:pPr>
      <w:spacing w:after="0"/>
    </w:pPr>
    <w:rPr>
      <w:sz w:val="20"/>
      <w:szCs w:val="20"/>
    </w:rPr>
  </w:style>
  <w:style w:type="character" w:styleId="FootnoteTextChar" w:customStyle="1">
    <w:name w:val="Footnote Text Char"/>
    <w:basedOn w:val="DefaultParagraphFont"/>
    <w:link w:val="FootnoteText"/>
    <w:uiPriority w:val="99"/>
    <w:semiHidden/>
    <w:rsid w:val="56D74D9E"/>
    <w:rPr>
      <w:noProof w:val="0"/>
      <w:sz w:val="20"/>
      <w:szCs w:val="20"/>
      <w:lang w:val="en-GB"/>
    </w:rPr>
  </w:style>
  <w:style w:type="paragraph" w:styleId="Header">
    <w:name w:val="header"/>
    <w:basedOn w:val="Normal"/>
    <w:link w:val="HeaderChar"/>
    <w:uiPriority w:val="99"/>
    <w:unhideWhenUsed/>
    <w:rsid w:val="56D74D9E"/>
    <w:pPr>
      <w:tabs>
        <w:tab w:val="center" w:pos="4680"/>
        <w:tab w:val="right" w:pos="9360"/>
      </w:tabs>
      <w:spacing w:after="0"/>
    </w:pPr>
  </w:style>
  <w:style w:type="character" w:styleId="HeaderChar" w:customStyle="1">
    <w:name w:val="Header Char"/>
    <w:basedOn w:val="DefaultParagraphFont"/>
    <w:link w:val="Header"/>
    <w:uiPriority w:val="99"/>
    <w:rsid w:val="56D74D9E"/>
    <w:rPr>
      <w:noProof w:val="0"/>
      <w:lang w:val="en-GB"/>
    </w:rPr>
  </w:style>
  <w:style w:type="paragraph" w:styleId="Revision">
    <w:name w:val="Revision"/>
    <w:hidden/>
    <w:uiPriority w:val="99"/>
    <w:semiHidden/>
    <w:rsid w:val="00755BFC"/>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222471"/>
    <w:pPr>
      <w:spacing w:line="240" w:lineRule="auto"/>
    </w:pPr>
    <w:rPr>
      <w:b/>
      <w:bCs/>
    </w:rPr>
  </w:style>
  <w:style w:type="character" w:styleId="CommentSubjectChar" w:customStyle="1">
    <w:name w:val="Comment Subject Char"/>
    <w:basedOn w:val="CommentTextChar"/>
    <w:link w:val="CommentSubject"/>
    <w:uiPriority w:val="99"/>
    <w:semiHidden/>
    <w:rsid w:val="00222471"/>
    <w:rPr>
      <w:b/>
      <w:bCs/>
      <w:noProof w:val="0"/>
      <w:sz w:val="20"/>
      <w:szCs w:val="20"/>
      <w:lang w:val="en-GB"/>
    </w:rPr>
  </w:style>
  <w:style w:type="character" w:styleId="Mention">
    <w:name w:val="Mention"/>
    <w:basedOn w:val="DefaultParagraphFont"/>
    <w:uiPriority w:val="99"/>
    <w:unhideWhenUsed/>
    <w:rsid w:val="00222471"/>
    <w:rPr>
      <w:color w:val="2B579A"/>
      <w:shd w:val="clear" w:color="auto" w:fill="E1DFDD"/>
    </w:rPr>
  </w:style>
  <w:style w:type="character" w:styleId="UnresolvedMention">
    <w:name w:val="Unresolved Mention"/>
    <w:basedOn w:val="DefaultParagraphFont"/>
    <w:uiPriority w:val="99"/>
    <w:semiHidden/>
    <w:unhideWhenUsed/>
    <w:rsid w:val="00514281"/>
    <w:rPr>
      <w:color w:val="605E5C"/>
      <w:shd w:val="clear" w:color="auto" w:fill="E1DFDD"/>
    </w:rPr>
  </w:style>
  <w:style w:type="character" w:styleId="FollowedHyperlink">
    <w:name w:val="FollowedHyperlink"/>
    <w:basedOn w:val="DefaultParagraphFont"/>
    <w:uiPriority w:val="99"/>
    <w:semiHidden/>
    <w:unhideWhenUsed/>
    <w:rsid w:val="00224E72"/>
    <w:rPr>
      <w:color w:val="96607D" w:themeColor="followedHyperlink"/>
      <w:u w:val="single"/>
    </w:rPr>
  </w:style>
  <w:style w:type="paragraph" w:styleId="Style1" w:customStyle="1">
    <w:name w:val="Style1"/>
    <w:basedOn w:val="Heading1"/>
    <w:qFormat/>
    <w:rsid w:val="0094487A"/>
    <w:pPr>
      <w:tabs>
        <w:tab w:val="left" w:pos="142"/>
      </w:tabs>
      <w:spacing w:line="360" w:lineRule="auto"/>
      <w:ind w:right="-20"/>
    </w:pPr>
    <w:rPr>
      <w:rFonts w:ascii="Gill Sans MT" w:hAnsi="Gill Sans MT" w:eastAsia="Calibri" w:cs="Calibri"/>
      <w:b/>
      <w:bCs/>
      <w:color w:val="000000" w:themeColor="text1"/>
      <w:szCs w:val="28"/>
    </w:rPr>
  </w:style>
  <w:style w:type="paragraph" w:styleId="TOCHeading">
    <w:name w:val="TOC Heading"/>
    <w:basedOn w:val="Heading1"/>
    <w:next w:val="Normal"/>
    <w:uiPriority w:val="39"/>
    <w:unhideWhenUsed/>
    <w:qFormat/>
    <w:rsid w:val="00082669"/>
    <w:pPr>
      <w:spacing w:before="240" w:after="0" w:line="259" w:lineRule="auto"/>
      <w:outlineLvl w:val="9"/>
    </w:pPr>
    <w:rPr>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4434">
      <w:bodyDiv w:val="1"/>
      <w:marLeft w:val="0"/>
      <w:marRight w:val="0"/>
      <w:marTop w:val="0"/>
      <w:marBottom w:val="0"/>
      <w:divBdr>
        <w:top w:val="none" w:sz="0" w:space="0" w:color="auto"/>
        <w:left w:val="none" w:sz="0" w:space="0" w:color="auto"/>
        <w:bottom w:val="none" w:sz="0" w:space="0" w:color="auto"/>
        <w:right w:val="none" w:sz="0" w:space="0" w:color="auto"/>
      </w:divBdr>
    </w:div>
    <w:div w:id="1881093023">
      <w:bodyDiv w:val="1"/>
      <w:marLeft w:val="0"/>
      <w:marRight w:val="0"/>
      <w:marTop w:val="0"/>
      <w:marBottom w:val="0"/>
      <w:divBdr>
        <w:top w:val="none" w:sz="0" w:space="0" w:color="auto"/>
        <w:left w:val="none" w:sz="0" w:space="0" w:color="auto"/>
        <w:bottom w:val="none" w:sz="0" w:space="0" w:color="auto"/>
        <w:right w:val="none" w:sz="0" w:space="0" w:color="auto"/>
      </w:divBdr>
    </w:div>
    <w:div w:id="21047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heguardian.com/commentisfree/2024/jan/07/councils-scapegoat-parents-disabled-vulnerable-children-support" TargetMode="External" Id="rId13" /><Relationship Type="http://schemas.openxmlformats.org/officeDocument/2006/relationships/hyperlink" Target="https://questions-statements.parliament.uk/written-questions/detail/2023-10-19/203508"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www.gov.uk/guidance/attendance-hubs" TargetMode="External" Id="rId21" /><Relationship Type="http://schemas.openxmlformats.org/officeDocument/2006/relationships/settings" Target="settings.xml" Id="rId7" /><Relationship Type="http://schemas.openxmlformats.org/officeDocument/2006/relationships/hyperlink" Target="https://assets.publishing.service.gov.uk/media/63ff39d28fa8f527fb67cb06/SEND_and_alternative_provision_improvement_plan.pdf" TargetMode="External" Id="rId12" /><Relationship Type="http://schemas.openxmlformats.org/officeDocument/2006/relationships/hyperlink" Target="https://www.specialneedsjungle.com/dbv-part-2-20-ehcp-cuts-dfe-explaining/"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www.ipsea.org.uk/news/ipsea-writes-to-local-authorities-over-concerns-with-safety-valve-agreements" TargetMode="External" Id="rId16" /><Relationship Type="http://schemas.openxmlformats.org/officeDocument/2006/relationships/hyperlink" Target="https://www.gov.uk/government/publications/a-world-class-education-system-the-advanced-british-standard"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raygroupintl.com/blog/social-injustice-in-the-education-system"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dbvinsend.com/" TargetMode="External" Id="rId15" /><Relationship Type="http://schemas.openxmlformats.org/officeDocument/2006/relationships/fontTable" Target="fontTable.xml" Id="rId23" /><Relationship Type="http://schemas.openxmlformats.org/officeDocument/2006/relationships/hyperlink" Target="https://www.allfie.org.uk/definitions/models-of-disability/social-model-disability/" TargetMode="External" Id="rId10" /><Relationship Type="http://schemas.openxmlformats.org/officeDocument/2006/relationships/hyperlink" Target="https://www.specialneedsjungle.com/send-minister-denies-government-aiming-cut-ehcps-20pc-emphatic-unconvincing-explanation/" TargetMode="External" Id="rId19" /><Relationship Type="http://schemas.openxmlformats.org/officeDocument/2006/relationships/customXml" Target="../customXml/item4.xml" Id="rId4" /><Relationship Type="http://schemas.openxmlformats.org/officeDocument/2006/relationships/hyperlink" Target="https://social.desa.un.org/issues/disability/crpd/article-24-education" TargetMode="External" Id="rId9" /><Relationship Type="http://schemas.openxmlformats.org/officeDocument/2006/relationships/hyperlink" Target="https://www.theguardian.com/education/2024/jan/13/uk-council-bournemouth-christchurch-poole-could-go-bust-due-to-60m-hole-in-special-needs-spending" TargetMode="External" Id="rId14" /><Relationship Type="http://schemas.openxmlformats.org/officeDocument/2006/relationships/hyperlink" Target="https://www.gov.uk/guidance/share-your-daily-school-attendance-data" TargetMode="External"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97C526BE-4202-4775-B6FB-6684F2021AD6}">
    <t:Anchor>
      <t:Comment id="614786320"/>
    </t:Anchor>
    <t:History>
      <t:Event id="{3ACD968A-7AAC-4778-9E9E-73DA5A8D4EB1}" time="2024-05-28T08:27:15.108Z">
        <t:Attribution userId="S::edmore.masendeke@allfie.org.uk::2e04e269-3bcc-4163-9e4f-1219bbf4c83b" userProvider="AD" userName="Edmore Masendeke"/>
        <t:Anchor>
          <t:Comment id="614786320"/>
        </t:Anchor>
        <t:Create/>
      </t:Event>
      <t:Event id="{7D8E067F-D377-4147-8300-31143080B742}" time="2024-05-28T08:27:15.108Z">
        <t:Attribution userId="S::edmore.masendeke@allfie.org.uk::2e04e269-3bcc-4163-9e4f-1219bbf4c83b" userProvider="AD" userName="Edmore Masendeke"/>
        <t:Anchor>
          <t:Comment id="614786320"/>
        </t:Anchor>
        <t:Assign userId="S::Michelle.Daley@allfie.org.uk::9c1512c7-0b45-4947-96f5-21974f2c70f7" userProvider="AD" userName="Michelle Daley"/>
      </t:Event>
      <t:Event id="{560D1E0D-AA59-483E-BC35-B8D9D8A548B0}" time="2024-05-28T08:27:15.108Z">
        <t:Attribution userId="S::edmore.masendeke@allfie.org.uk::2e04e269-3bcc-4163-9e4f-1219bbf4c83b" userProvider="AD" userName="Edmore Masendeke"/>
        <t:Anchor>
          <t:Comment id="614786320"/>
        </t:Anchor>
        <t:SetTitle title="@Michelle Daley missing a word before the initial. Could say generate or come up with"/>
      </t:Event>
    </t:History>
  </t:Task>
  <t:Task id="{4E975F91-1545-4841-8D2E-5A9AB9ED84EF}">
    <t:Anchor>
      <t:Comment id="2115846235"/>
    </t:Anchor>
    <t:History>
      <t:Event id="{564CC3D9-8F92-4A56-9C46-D0CF12D4FEB0}" time="2024-04-30T17:40:34.038Z">
        <t:Attribution userId="S::iyiola.olafimihan@allfie.org.uk::5ce4166b-4b92-467e-92dc-a70b35f751c3" userProvider="AD" userName="Iyiola Olafimihan"/>
        <t:Anchor>
          <t:Comment id="2115846235"/>
        </t:Anchor>
        <t:Create/>
      </t:Event>
      <t:Event id="{8B86AE74-F6A3-4DE1-BD28-B73A65DB8960}" time="2024-04-30T17:40:34.038Z">
        <t:Attribution userId="S::iyiola.olafimihan@allfie.org.uk::5ce4166b-4b92-467e-92dc-a70b35f751c3" userProvider="AD" userName="Iyiola Olafimihan"/>
        <t:Anchor>
          <t:Comment id="2115846235"/>
        </t:Anchor>
        <t:Assign userId="S::edmore.masendeke@allfie.org.uk::2e04e269-3bcc-4163-9e4f-1219bbf4c83b" userProvider="AD" userName="Edmore Masendeke"/>
      </t:Event>
      <t:Event id="{C2EF4600-208A-4B52-A715-59AB13852397}" time="2024-04-30T17:40:34.038Z">
        <t:Attribution userId="S::iyiola.olafimihan@allfie.org.uk::5ce4166b-4b92-467e-92dc-a70b35f751c3" userProvider="AD" userName="Iyiola Olafimihan"/>
        <t:Anchor>
          <t:Comment id="2115846235"/>
        </t:Anchor>
        <t:SetTitle title="@Edmore Masendeke do you mean systemic here?"/>
      </t:Event>
    </t:History>
  </t:Task>
  <t:Task id="{85BC96D4-257C-4370-ABFC-7688ECADEE50}">
    <t:Anchor>
      <t:Comment id="2126703683"/>
    </t:Anchor>
    <t:History>
      <t:Event id="{44968352-FAED-4FDA-B8A9-C227E22CC9FF}" time="2024-04-17T16:32:47.812Z">
        <t:Attribution userId="S::iyiola.olafimihan@allfie.org.uk::5ce4166b-4b92-467e-92dc-a70b35f751c3" userProvider="AD" userName="Iyiola Olafimihan"/>
        <t:Anchor>
          <t:Comment id="529363155"/>
        </t:Anchor>
        <t:Create/>
      </t:Event>
      <t:Event id="{EC6AA7D3-12ED-40EB-ABBA-3207A832225E}" time="2024-04-17T16:32:47.812Z">
        <t:Attribution userId="S::iyiola.olafimihan@allfie.org.uk::5ce4166b-4b92-467e-92dc-a70b35f751c3" userProvider="AD" userName="Iyiola Olafimihan"/>
        <t:Anchor>
          <t:Comment id="529363155"/>
        </t:Anchor>
        <t:Assign userId="S::edmore.masendeke@allfie.org.uk::2e04e269-3bcc-4163-9e4f-1219bbf4c83b" userProvider="AD" userName="Edmore Masendeke"/>
      </t:Event>
      <t:Event id="{404C1F8C-7CC0-4439-A643-B2A549C32536}" time="2024-04-17T16:32:47.812Z">
        <t:Attribution userId="S::iyiola.olafimihan@allfie.org.uk::5ce4166b-4b92-467e-92dc-a70b35f751c3" userProvider="AD" userName="Iyiola Olafimihan"/>
        <t:Anchor>
          <t:Comment id="529363155"/>
        </t:Anchor>
        <t:SetTitle title="@Edmore Masendeke I am still confused Ed....what does this against me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SharedWithUsers xmlns="76d61deb-8b8a-48db-8792-62594a861528">
      <UserInfo>
        <DisplayName>Michelle Daley</DisplayName>
        <AccountId>14</AccountId>
        <AccountType/>
      </UserInfo>
      <UserInfo>
        <DisplayName>Iyiola Olafimihan</DisplayName>
        <AccountId>549</AccountId>
        <AccountType/>
      </UserInfo>
      <UserInfo>
        <DisplayName>Maresa MacKeith</DisplayName>
        <AccountId>844</AccountId>
        <AccountType/>
      </UserInfo>
      <UserInfo>
        <DisplayName>Edmore Masendeke</DisplayName>
        <AccountId>846</AccountId>
        <AccountType/>
      </UserInfo>
      <UserInfo>
        <DisplayName>Catherine Bebbington</DisplayName>
        <AccountId>19</AccountId>
        <AccountType/>
      </UserInfo>
      <UserInfo>
        <DisplayName>Michelle_PA</DisplayName>
        <AccountId>50</AccountId>
        <AccountType/>
      </UserInfo>
      <UserInfo>
        <DisplayName>Saifur Valli</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c0fbea19f913a2fe6925adea57c1298a">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257d1a7208899b061a4eddb28e2e68cc"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109D3-E5DF-4C69-B47D-1C7B0EA69EF0}">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customXml/itemProps2.xml><?xml version="1.0" encoding="utf-8"?>
<ds:datastoreItem xmlns:ds="http://schemas.openxmlformats.org/officeDocument/2006/customXml" ds:itemID="{A07CE04D-A17B-4181-BD9C-C2593ABE7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F5F65-EB51-47E9-8177-3E42FAAA9DA8}">
  <ds:schemaRefs>
    <ds:schemaRef ds:uri="http://schemas.microsoft.com/sharepoint/v3/contenttype/forms"/>
  </ds:schemaRefs>
</ds:datastoreItem>
</file>

<file path=customXml/itemProps4.xml><?xml version="1.0" encoding="utf-8"?>
<ds:datastoreItem xmlns:ds="http://schemas.openxmlformats.org/officeDocument/2006/customXml" ds:itemID="{40687D81-3D8F-483A-A358-C161C8E5E0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Edmore Masendeke</dc:creator>
  <cp:keywords/>
  <dc:description/>
  <cp:lastModifiedBy>Michelle Daley</cp:lastModifiedBy>
  <cp:revision>3</cp:revision>
  <dcterms:created xsi:type="dcterms:W3CDTF">2024-06-14T11:39:00Z</dcterms:created>
  <dcterms:modified xsi:type="dcterms:W3CDTF">2024-06-16T17:26:04Z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y fmtid="{D5CDD505-2E9C-101B-9397-08002B2CF9AE}" pid="3" name="MediaServiceImageTags">
    <vt:lpwstr/>
  </property>
</Properties>
</file>