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322BF" w14:textId="53B16A61" w:rsidR="006B7066" w:rsidRDefault="004423D4" w:rsidP="0060704E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7DEFD4B5" wp14:editId="04812642">
            <wp:simplePos x="0" y="0"/>
            <wp:positionH relativeFrom="margin">
              <wp:posOffset>-463550</wp:posOffset>
            </wp:positionH>
            <wp:positionV relativeFrom="margin">
              <wp:posOffset>-720090</wp:posOffset>
            </wp:positionV>
            <wp:extent cx="1654175" cy="1654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LFIE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53785FA3" w14:textId="77777777" w:rsidR="006B7066" w:rsidRDefault="006B7066" w:rsidP="00AE1D08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6E6A6D3" w14:textId="77777777" w:rsidR="00D22DB6" w:rsidRDefault="00D22DB6" w:rsidP="00AE1D0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10CB4B" w14:textId="0DA4E950" w:rsidR="009D3ECC" w:rsidRPr="009D3ECC" w:rsidRDefault="009D3ECC" w:rsidP="004423D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72A5D5" w14:textId="5FECBEF7" w:rsidR="00916027" w:rsidRPr="009D3ECC" w:rsidRDefault="00B118FA" w:rsidP="00AE1D08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ALLFIE Inclusion Champion Network (ICN) </w:t>
      </w:r>
      <w:r w:rsidR="005C2DD7">
        <w:rPr>
          <w:rFonts w:ascii="Arial" w:hAnsi="Arial" w:cs="Arial"/>
          <w:b/>
          <w:bCs/>
          <w:sz w:val="32"/>
          <w:szCs w:val="32"/>
          <w:u w:val="single"/>
        </w:rPr>
        <w:t xml:space="preserve">Online </w:t>
      </w:r>
      <w:r w:rsidRPr="009D3ECC">
        <w:rPr>
          <w:rFonts w:ascii="Arial" w:hAnsi="Arial" w:cs="Arial"/>
          <w:b/>
          <w:bCs/>
          <w:sz w:val="32"/>
          <w:szCs w:val="32"/>
          <w:u w:val="single"/>
        </w:rPr>
        <w:t>Webinar</w:t>
      </w:r>
      <w:r w:rsidR="009425FF"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and Training</w:t>
      </w:r>
      <w:r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Programme 2020 - 2021 </w:t>
      </w:r>
      <w:r w:rsidR="00486E87" w:rsidRPr="009D3ECC"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14:paraId="3B616EE4" w14:textId="3A63E080" w:rsidR="009D3ECC" w:rsidRDefault="009D3ECC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76B4EA7" w14:textId="77777777" w:rsidR="005C2DD7" w:rsidRDefault="009D3ECC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D3ECC">
        <w:rPr>
          <w:rFonts w:ascii="Arial" w:hAnsi="Arial" w:cs="Arial"/>
          <w:b/>
          <w:sz w:val="28"/>
          <w:szCs w:val="28"/>
        </w:rPr>
        <w:t>Booking:</w:t>
      </w:r>
    </w:p>
    <w:p w14:paraId="4188D42F" w14:textId="5A277974" w:rsidR="00B118FA" w:rsidRDefault="00B118FA" w:rsidP="008019F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Places are limited</w:t>
      </w:r>
      <w:r w:rsidR="009D3EC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so please make sure you email </w:t>
      </w:r>
      <w:hyperlink r:id="rId8" w:history="1">
        <w:r w:rsidRPr="00C71DA0">
          <w:rPr>
            <w:rStyle w:val="Hyperlink"/>
            <w:rFonts w:ascii="Arial" w:hAnsi="Arial" w:cs="Arial"/>
            <w:sz w:val="28"/>
            <w:szCs w:val="28"/>
          </w:rPr>
          <w:t>Justine.jones@allfie.org.uk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="00CA4D8A">
        <w:rPr>
          <w:rFonts w:ascii="Arial" w:hAnsi="Arial" w:cs="Arial"/>
          <w:sz w:val="28"/>
          <w:szCs w:val="28"/>
        </w:rPr>
        <w:t xml:space="preserve">with information on which sessions you want </w:t>
      </w:r>
      <w:r w:rsidR="005C2DD7">
        <w:rPr>
          <w:rFonts w:ascii="Arial" w:hAnsi="Arial" w:cs="Arial"/>
          <w:sz w:val="28"/>
          <w:szCs w:val="28"/>
        </w:rPr>
        <w:t>to book onto and</w:t>
      </w:r>
      <w:r>
        <w:rPr>
          <w:rFonts w:ascii="Arial" w:hAnsi="Arial" w:cs="Arial"/>
          <w:sz w:val="28"/>
          <w:szCs w:val="28"/>
        </w:rPr>
        <w:t xml:space="preserve"> any access needs</w:t>
      </w:r>
      <w:r w:rsidR="00CA4D8A">
        <w:rPr>
          <w:rFonts w:ascii="Arial" w:hAnsi="Arial" w:cs="Arial"/>
          <w:sz w:val="28"/>
          <w:szCs w:val="28"/>
        </w:rPr>
        <w:t xml:space="preserve"> you may have</w:t>
      </w:r>
      <w:r>
        <w:rPr>
          <w:rFonts w:ascii="Arial" w:hAnsi="Arial" w:cs="Arial"/>
          <w:sz w:val="28"/>
          <w:szCs w:val="28"/>
        </w:rPr>
        <w:t>.</w:t>
      </w:r>
      <w:r w:rsidR="00CA4D8A">
        <w:rPr>
          <w:rFonts w:ascii="Arial" w:hAnsi="Arial" w:cs="Arial"/>
          <w:sz w:val="28"/>
          <w:szCs w:val="28"/>
        </w:rPr>
        <w:t xml:space="preserve"> </w:t>
      </w:r>
      <w:r w:rsidR="00CA4D8A" w:rsidRPr="00372A9B">
        <w:rPr>
          <w:rFonts w:ascii="Arial" w:hAnsi="Arial" w:cs="Arial"/>
          <w:color w:val="FF0000"/>
          <w:sz w:val="28"/>
          <w:szCs w:val="28"/>
        </w:rPr>
        <w:t xml:space="preserve">The link to join will only be sent to those who have booked on. </w:t>
      </w:r>
    </w:p>
    <w:p w14:paraId="60CF8E9F" w14:textId="2D29882A" w:rsidR="006B7066" w:rsidRDefault="006B7066" w:rsidP="004423D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954"/>
        <w:gridCol w:w="3195"/>
        <w:gridCol w:w="916"/>
      </w:tblGrid>
      <w:tr w:rsidR="005C2DD7" w:rsidRPr="00B118FA" w14:paraId="67646F72" w14:textId="77777777" w:rsidTr="005C2DD7">
        <w:tc>
          <w:tcPr>
            <w:tcW w:w="5954" w:type="dxa"/>
            <w:tcBorders>
              <w:top w:val="single" w:sz="4" w:space="0" w:color="000000"/>
            </w:tcBorders>
            <w:shd w:val="clear" w:color="auto" w:fill="FFF2CC" w:themeFill="accent4" w:themeFillTint="33"/>
          </w:tcPr>
          <w:p w14:paraId="2343D565" w14:textId="77777777" w:rsidR="008019FA" w:rsidRDefault="008019F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19FA">
              <w:rPr>
                <w:rFonts w:ascii="Arial" w:hAnsi="Arial" w:cs="Arial"/>
                <w:b/>
                <w:sz w:val="28"/>
                <w:szCs w:val="28"/>
              </w:rPr>
              <w:t>Topic and Speaker 2021</w:t>
            </w:r>
          </w:p>
          <w:p w14:paraId="485A7243" w14:textId="2B1A1928" w:rsidR="00CA4D8A" w:rsidRPr="008019FA" w:rsidRDefault="00CA4D8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0DE5359" w14:textId="77777777" w:rsidR="008019FA" w:rsidRPr="008019FA" w:rsidRDefault="008019FA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19FA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C306375" w14:textId="0BBB0CB5" w:rsidR="008019FA" w:rsidRPr="008019FA" w:rsidRDefault="00372A9B" w:rsidP="000379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8019FA" w:rsidRPr="008019FA">
              <w:rPr>
                <w:rFonts w:ascii="Arial" w:hAnsi="Arial" w:cs="Arial"/>
                <w:b/>
                <w:sz w:val="28"/>
                <w:szCs w:val="28"/>
              </w:rPr>
              <w:t xml:space="preserve">ook </w:t>
            </w:r>
          </w:p>
        </w:tc>
      </w:tr>
      <w:tr w:rsidR="005C2DD7" w14:paraId="7A73D6E5" w14:textId="77777777" w:rsidTr="005C2DD7">
        <w:tc>
          <w:tcPr>
            <w:tcW w:w="5954" w:type="dxa"/>
          </w:tcPr>
          <w:p w14:paraId="256E2D1D" w14:textId="37E1957D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Business Modelling Canvas 2 day Training 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by Uday </w:t>
            </w:r>
            <w:r w:rsidR="00A65109" w:rsidRPr="00A65109">
              <w:rPr>
                <w:rFonts w:ascii="Arial" w:hAnsi="Arial" w:cs="Arial"/>
                <w:sz w:val="28"/>
                <w:szCs w:val="28"/>
              </w:rPr>
              <w:t>Thakkar</w:t>
            </w:r>
          </w:p>
          <w:p w14:paraId="18270E68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91A63EB" w14:textId="4E458DF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Learn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 how to use a Business Modelling Canvas</w:t>
            </w:r>
            <w:r>
              <w:rPr>
                <w:rFonts w:ascii="Arial" w:hAnsi="Arial" w:cs="Arial"/>
                <w:sz w:val="28"/>
                <w:szCs w:val="28"/>
              </w:rPr>
              <w:t xml:space="preserve"> tool</w:t>
            </w:r>
            <w:r w:rsidRPr="00AB349B">
              <w:rPr>
                <w:rFonts w:ascii="Arial" w:hAnsi="Arial" w:cs="Arial"/>
                <w:sz w:val="28"/>
                <w:szCs w:val="28"/>
              </w:rPr>
              <w:t xml:space="preserve"> (also known as a Change Plan Canvas)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5C2DD7" w:rsidRPr="005C2DD7">
              <w:rPr>
                <w:rFonts w:ascii="Arial" w:hAnsi="Arial" w:cs="Arial"/>
                <w:sz w:val="28"/>
                <w:szCs w:val="28"/>
              </w:rPr>
              <w:t>Skills learnt and this tool can be used in fundraising and capacity building.</w:t>
            </w:r>
          </w:p>
          <w:p w14:paraId="49098E47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DBF0270" w14:textId="4A7B8000" w:rsidR="00372A9B" w:rsidRPr="00AB349B" w:rsidRDefault="00AB349B" w:rsidP="005C2DD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Design a project aimed at Disabled Young People, children and the families.</w:t>
            </w:r>
            <w:r w:rsidR="00A65109">
              <w:rPr>
                <w:rFonts w:ascii="Arial" w:hAnsi="Arial" w:cs="Arial"/>
                <w:sz w:val="28"/>
                <w:szCs w:val="28"/>
              </w:rPr>
              <w:t xml:space="preserve"> Work done during the workshop can be used to aid fundraising going forward.</w:t>
            </w:r>
            <w:r w:rsidR="005C2DD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</w:tcPr>
          <w:p w14:paraId="36EC229E" w14:textId="18B931E8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18</w:t>
            </w:r>
            <w:r w:rsidRPr="00AB349B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January</w:t>
            </w:r>
          </w:p>
          <w:p w14:paraId="13BC3E77" w14:textId="4F3ADDA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1:00 pm</w:t>
            </w:r>
          </w:p>
          <w:p w14:paraId="20559A8C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49D839C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21</w:t>
            </w:r>
            <w:r w:rsidRPr="00AB349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January</w:t>
            </w:r>
          </w:p>
          <w:p w14:paraId="47A4EB10" w14:textId="1D1E91D3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1:00 pm</w:t>
            </w:r>
          </w:p>
          <w:p w14:paraId="2E230FF6" w14:textId="77777777" w:rsidR="00CA4D8A" w:rsidRDefault="00CA4D8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6347338" w14:textId="05EA6774" w:rsidR="00CA4D8A" w:rsidRPr="00555B81" w:rsidRDefault="00A65109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65109">
              <w:rPr>
                <w:rFonts w:ascii="Arial" w:hAnsi="Arial" w:cs="Arial"/>
                <w:b/>
                <w:sz w:val="28"/>
                <w:szCs w:val="28"/>
              </w:rPr>
              <w:t xml:space="preserve">Book your place. </w:t>
            </w:r>
            <w:r w:rsidRPr="00A65109">
              <w:rPr>
                <w:rFonts w:ascii="Arial" w:hAnsi="Arial" w:cs="Arial"/>
                <w:sz w:val="28"/>
                <w:szCs w:val="28"/>
              </w:rPr>
              <w:t>Limited places.</w:t>
            </w:r>
          </w:p>
          <w:p w14:paraId="33CD5915" w14:textId="2230B932" w:rsidR="0079615F" w:rsidRDefault="00CA4D8A" w:rsidP="00555B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CA4D8A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="00A65109" w:rsidRPr="00A65109">
              <w:rPr>
                <w:rFonts w:ascii="Arial" w:hAnsi="Arial" w:cs="Arial"/>
                <w:b/>
                <w:sz w:val="28"/>
                <w:szCs w:val="28"/>
              </w:rPr>
              <w:t>aiting list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A4D8A">
              <w:rPr>
                <w:rFonts w:ascii="Arial" w:hAnsi="Arial" w:cs="Arial"/>
                <w:sz w:val="28"/>
                <w:szCs w:val="28"/>
              </w:rPr>
              <w:t>available</w:t>
            </w:r>
            <w:r w:rsidR="00555B81">
              <w:rPr>
                <w:rFonts w:ascii="Arial" w:hAnsi="Arial" w:cs="Arial"/>
                <w:sz w:val="28"/>
                <w:szCs w:val="28"/>
              </w:rPr>
              <w:t>. If unable to attend, let us know, so your place can be give to someone else.</w:t>
            </w:r>
          </w:p>
        </w:tc>
        <w:tc>
          <w:tcPr>
            <w:tcW w:w="916" w:type="dxa"/>
          </w:tcPr>
          <w:p w14:paraId="67DF3EA9" w14:textId="77777777" w:rsidR="00AB349B" w:rsidRDefault="00AB349B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1F38E0AE" w14:textId="77777777" w:rsidTr="005C2DD7">
        <w:tc>
          <w:tcPr>
            <w:tcW w:w="5954" w:type="dxa"/>
          </w:tcPr>
          <w:p w14:paraId="147C1C7D" w14:textId="462C5A03" w:rsidR="0049621E" w:rsidRDefault="0049621E" w:rsidP="004962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9621E">
              <w:rPr>
                <w:rFonts w:ascii="Arial" w:hAnsi="Arial" w:cs="Arial"/>
                <w:b/>
                <w:sz w:val="28"/>
                <w:szCs w:val="28"/>
              </w:rPr>
              <w:t>Empowering families</w:t>
            </w:r>
          </w:p>
          <w:p w14:paraId="4C6C033F" w14:textId="2F6034C8" w:rsidR="0049621E" w:rsidRPr="0049621E" w:rsidRDefault="0049621E" w:rsidP="004962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9621E">
              <w:rPr>
                <w:rFonts w:ascii="Arial" w:hAnsi="Arial" w:cs="Arial"/>
                <w:sz w:val="28"/>
                <w:szCs w:val="28"/>
              </w:rPr>
              <w:t>Speakers from Newham</w:t>
            </w:r>
            <w:r w:rsidR="005C2DD7">
              <w:rPr>
                <w:rFonts w:ascii="Arial" w:hAnsi="Arial" w:cs="Arial"/>
                <w:sz w:val="28"/>
                <w:szCs w:val="28"/>
              </w:rPr>
              <w:t xml:space="preserve"> SENDIASS</w:t>
            </w:r>
            <w:r w:rsidRPr="0049621E">
              <w:rPr>
                <w:rFonts w:ascii="Arial" w:hAnsi="Arial" w:cs="Arial"/>
                <w:sz w:val="28"/>
                <w:szCs w:val="28"/>
              </w:rPr>
              <w:t xml:space="preserve"> Special Educational Needs and Disabilities Information Advice Social Services. </w:t>
            </w:r>
          </w:p>
          <w:p w14:paraId="79C72A24" w14:textId="4522CDAB" w:rsidR="00372A9B" w:rsidRPr="00555B81" w:rsidRDefault="005C2DD7" w:rsidP="0049621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trengthen partnership </w:t>
            </w:r>
            <w:r>
              <w:rPr>
                <w:rFonts w:ascii="Arial" w:hAnsi="Arial" w:cs="Arial"/>
                <w:sz w:val="28"/>
                <w:szCs w:val="28"/>
              </w:rPr>
              <w:t>working with Local SENDIASS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and e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>mpower</w:t>
            </w:r>
            <w:r>
              <w:rPr>
                <w:rFonts w:ascii="Arial" w:hAnsi="Arial" w:cs="Arial"/>
                <w:sz w:val="28"/>
                <w:szCs w:val="28"/>
              </w:rPr>
              <w:t>ing</w:t>
            </w:r>
            <w:r w:rsidR="0049621E" w:rsidRPr="0049621E">
              <w:rPr>
                <w:rFonts w:ascii="Arial" w:hAnsi="Arial" w:cs="Arial"/>
                <w:sz w:val="28"/>
                <w:szCs w:val="28"/>
              </w:rPr>
              <w:t xml:space="preserve"> Disabled Young People and their families</w:t>
            </w:r>
          </w:p>
        </w:tc>
        <w:tc>
          <w:tcPr>
            <w:tcW w:w="3195" w:type="dxa"/>
          </w:tcPr>
          <w:p w14:paraId="58F1B523" w14:textId="7777777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C94317B" w14:textId="7575F606" w:rsidR="00322D45" w:rsidRDefault="00322D45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4</w:t>
            </w:r>
            <w:r w:rsidRPr="00322D4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February </w:t>
            </w:r>
          </w:p>
          <w:p w14:paraId="68A89C0A" w14:textId="48BE95AD" w:rsidR="00322D45" w:rsidRDefault="00322D45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1:00pm – 2:00 pm</w:t>
            </w:r>
          </w:p>
        </w:tc>
        <w:tc>
          <w:tcPr>
            <w:tcW w:w="916" w:type="dxa"/>
          </w:tcPr>
          <w:p w14:paraId="27771A4E" w14:textId="77777777" w:rsidR="00B118FA" w:rsidRDefault="00B118F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79B15E01" w14:textId="77777777" w:rsidTr="005C2DD7">
        <w:tc>
          <w:tcPr>
            <w:tcW w:w="5954" w:type="dxa"/>
          </w:tcPr>
          <w:p w14:paraId="776B08BA" w14:textId="271C46A3" w:rsidR="0049621E" w:rsidRPr="00FD77A1" w:rsidRDefault="0049621E" w:rsidP="00CC710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Better Campaign Engagement with DPOs</w:t>
            </w:r>
            <w:r w:rsidR="00323428" w:rsidRPr="00FD77A1">
              <w:rPr>
                <w:rFonts w:ascii="Arial" w:hAnsi="Arial" w:cs="Arial"/>
                <w:sz w:val="28"/>
                <w:szCs w:val="28"/>
              </w:rPr>
              <w:t xml:space="preserve"> Speaker Simone Aspis</w:t>
            </w:r>
          </w:p>
        </w:tc>
        <w:tc>
          <w:tcPr>
            <w:tcW w:w="3195" w:type="dxa"/>
          </w:tcPr>
          <w:p w14:paraId="5F8B2438" w14:textId="79968175" w:rsidR="00323428" w:rsidRDefault="00323428" w:rsidP="0032342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22</w:t>
            </w:r>
            <w:r w:rsidRPr="0049621E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February</w:t>
            </w:r>
          </w:p>
          <w:p w14:paraId="77F95A46" w14:textId="77777777" w:rsidR="00323428" w:rsidRDefault="00323428" w:rsidP="0032342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  <w:p w14:paraId="603AB14B" w14:textId="05A5B266" w:rsidR="0049621E" w:rsidRPr="0049621E" w:rsidRDefault="0049621E" w:rsidP="00CC710A">
            <w:pPr>
              <w:spacing w:line="276" w:lineRule="auto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916" w:type="dxa"/>
          </w:tcPr>
          <w:p w14:paraId="46B06F79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323540E2" w14:textId="77777777" w:rsidTr="005C2DD7">
        <w:tc>
          <w:tcPr>
            <w:tcW w:w="5954" w:type="dxa"/>
          </w:tcPr>
          <w:p w14:paraId="7C4CABA6" w14:textId="5C62ABC3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D77A1">
              <w:rPr>
                <w:rFonts w:ascii="Arial" w:hAnsi="Arial" w:cs="Arial"/>
                <w:b/>
                <w:sz w:val="28"/>
                <w:szCs w:val="28"/>
              </w:rPr>
              <w:lastRenderedPageBreak/>
              <w:t>Disability Rights – the Equality Act 2010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FD77A1">
              <w:rPr>
                <w:rFonts w:ascii="Arial" w:hAnsi="Arial" w:cs="Arial"/>
                <w:sz w:val="28"/>
                <w:szCs w:val="28"/>
              </w:rPr>
              <w:t>Understanding Disability rights strengthen Disabled People’s Organisations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FD77A1">
              <w:rPr>
                <w:rFonts w:ascii="Arial" w:hAnsi="Arial" w:cs="Arial"/>
                <w:sz w:val="28"/>
                <w:szCs w:val="28"/>
              </w:rPr>
              <w:t>Speaker Simone Aspis</w:t>
            </w:r>
          </w:p>
          <w:p w14:paraId="2461F0F9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5C664910" w14:textId="0E43429B" w:rsidR="0049621E" w:rsidRPr="0049621E" w:rsidRDefault="0049621E" w:rsidP="00CC710A">
            <w:pPr>
              <w:spacing w:line="276" w:lineRule="auto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5B0DC506" w14:textId="13239D5A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22</w:t>
            </w:r>
            <w:r w:rsidRPr="0049621E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March </w:t>
            </w:r>
          </w:p>
          <w:p w14:paraId="3A4C6BB2" w14:textId="0757F3C0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  <w:p w14:paraId="20CC5073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16" w:type="dxa"/>
          </w:tcPr>
          <w:p w14:paraId="59371BE0" w14:textId="77777777" w:rsidR="0049621E" w:rsidRDefault="0049621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5B648779" w14:textId="77777777" w:rsidTr="005C2DD7">
        <w:tc>
          <w:tcPr>
            <w:tcW w:w="5954" w:type="dxa"/>
          </w:tcPr>
          <w:p w14:paraId="4ACA7D3C" w14:textId="77777777" w:rsidR="00372A9B" w:rsidRDefault="0088669E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Engaging with Disabled Young People</w:t>
            </w:r>
            <w:r w:rsidR="0079615F">
              <w:rPr>
                <w:rFonts w:ascii="Arial" w:hAnsi="Arial" w:cs="Arial"/>
                <w:b/>
                <w:sz w:val="28"/>
                <w:szCs w:val="28"/>
              </w:rPr>
              <w:t xml:space="preserve"> through Music. 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>Sarah will share her experience with working with Disabled Young People and speaking in the Education setting</w:t>
            </w:r>
            <w:r w:rsidR="00372A9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7DCD43C" w14:textId="77777777" w:rsidR="00372A9B" w:rsidRDefault="00372A9B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328468" w14:textId="548C375A" w:rsidR="0088669E" w:rsidRDefault="0079615F" w:rsidP="0079615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2A9B">
              <w:rPr>
                <w:rFonts w:ascii="Arial" w:hAnsi="Arial" w:cs="Arial"/>
                <w:sz w:val="28"/>
                <w:szCs w:val="28"/>
              </w:rPr>
              <w:t xml:space="preserve">Learn what has worked well and what doesn’t, to support </w:t>
            </w:r>
            <w:r w:rsidR="00372A9B">
              <w:rPr>
                <w:rFonts w:ascii="Arial" w:hAnsi="Arial" w:cs="Arial"/>
                <w:sz w:val="28"/>
                <w:szCs w:val="28"/>
              </w:rPr>
              <w:t>the planning of Summer</w:t>
            </w:r>
            <w:r w:rsidRPr="00372A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>Disabled Young People activities</w:t>
            </w:r>
            <w:r w:rsidR="00372A9B">
              <w:rPr>
                <w:rFonts w:ascii="Arial" w:hAnsi="Arial" w:cs="Arial"/>
                <w:sz w:val="28"/>
                <w:szCs w:val="28"/>
              </w:rPr>
              <w:t>.</w:t>
            </w:r>
            <w:r w:rsidR="00372A9B" w:rsidRPr="00372A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8669E" w:rsidRPr="0088669E">
              <w:rPr>
                <w:rFonts w:ascii="Arial" w:hAnsi="Arial" w:cs="Arial"/>
                <w:sz w:val="28"/>
                <w:szCs w:val="28"/>
              </w:rPr>
              <w:t xml:space="preserve">Speaker Sarah Fisher </w:t>
            </w:r>
          </w:p>
          <w:p w14:paraId="7A905AFD" w14:textId="67F885D1" w:rsidR="0079615F" w:rsidRDefault="0079615F" w:rsidP="0079615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95" w:type="dxa"/>
          </w:tcPr>
          <w:p w14:paraId="4E12DA1C" w14:textId="77777777" w:rsidR="00372A9B" w:rsidRDefault="00372A9B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53D04873" w14:textId="77777777" w:rsidR="00372A9B" w:rsidRDefault="00372A9B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ACFCE5A" w14:textId="05B6E087" w:rsidR="0088669E" w:rsidRDefault="0079615F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Monday 12</w:t>
            </w:r>
            <w:r w:rsidRPr="0079615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</w:t>
            </w:r>
          </w:p>
          <w:p w14:paraId="0EFF9E4A" w14:textId="21AEA6F8" w:rsidR="0079615F" w:rsidRDefault="0079615F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 am – 12:30 pm</w:t>
            </w:r>
          </w:p>
        </w:tc>
        <w:tc>
          <w:tcPr>
            <w:tcW w:w="916" w:type="dxa"/>
          </w:tcPr>
          <w:p w14:paraId="7F683274" w14:textId="77777777" w:rsidR="0088669E" w:rsidRDefault="0088669E" w:rsidP="00CC710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22ECCE34" w14:textId="77777777" w:rsidTr="005C2DD7">
        <w:tc>
          <w:tcPr>
            <w:tcW w:w="5954" w:type="dxa"/>
          </w:tcPr>
          <w:p w14:paraId="515F9101" w14:textId="77777777" w:rsidR="00B118FA" w:rsidRPr="00FD77A1" w:rsidRDefault="00FD77A1" w:rsidP="00CA4D8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D77A1">
              <w:rPr>
                <w:rFonts w:ascii="Arial" w:hAnsi="Arial" w:cs="Arial"/>
                <w:b/>
                <w:sz w:val="28"/>
                <w:szCs w:val="28"/>
              </w:rPr>
              <w:t>Independent Living</w:t>
            </w:r>
          </w:p>
          <w:p w14:paraId="565D954E" w14:textId="77777777" w:rsidR="00372A9B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Celebration of European Independent Living Day. </w:t>
            </w:r>
            <w:r w:rsidR="00372A9B">
              <w:rPr>
                <w:rFonts w:ascii="Arial" w:hAnsi="Arial" w:cs="Arial"/>
                <w:sz w:val="28"/>
                <w:szCs w:val="28"/>
              </w:rPr>
              <w:t xml:space="preserve">The importance of Independent Living within the Disability movement. </w:t>
            </w:r>
            <w:r>
              <w:rPr>
                <w:rFonts w:ascii="Arial" w:hAnsi="Arial" w:cs="Arial"/>
                <w:sz w:val="28"/>
                <w:szCs w:val="28"/>
              </w:rPr>
              <w:t>Speaker from Independent Living Alternative</w:t>
            </w:r>
          </w:p>
          <w:p w14:paraId="48C32926" w14:textId="0137D7C7" w:rsidR="00555B81" w:rsidRDefault="00555B8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993184E" w14:textId="7777777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3AADA93" w14:textId="720DEAF3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5</w:t>
            </w:r>
            <w:r w:rsidRPr="00FD77A1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  <w:p w14:paraId="020E834E" w14:textId="48921417" w:rsidR="00FD77A1" w:rsidRDefault="00FD77A1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 pm – 2:00 pm</w:t>
            </w:r>
          </w:p>
        </w:tc>
        <w:tc>
          <w:tcPr>
            <w:tcW w:w="916" w:type="dxa"/>
          </w:tcPr>
          <w:p w14:paraId="01CFFB6A" w14:textId="77777777" w:rsidR="00B118FA" w:rsidRDefault="00B118FA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2DD7" w14:paraId="51754099" w14:textId="77777777" w:rsidTr="005C2DD7">
        <w:tc>
          <w:tcPr>
            <w:tcW w:w="5954" w:type="dxa"/>
          </w:tcPr>
          <w:p w14:paraId="3903E6FC" w14:textId="77777777" w:rsidR="0049621E" w:rsidRDefault="0049621E" w:rsidP="00CA4D8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Local Offer</w:t>
            </w:r>
          </w:p>
          <w:p w14:paraId="73E30C62" w14:textId="1F03AE5F" w:rsidR="0049621E" w:rsidRPr="0049621E" w:rsidRDefault="0049621E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49621E">
              <w:rPr>
                <w:rFonts w:ascii="Arial" w:hAnsi="Arial" w:cs="Arial"/>
                <w:sz w:val="28"/>
                <w:szCs w:val="28"/>
              </w:rPr>
              <w:t>What is it and how can DPO’s strengthen their working relationship with their Local Authority, when providing service provision. Speaker to be announced</w:t>
            </w:r>
          </w:p>
        </w:tc>
        <w:tc>
          <w:tcPr>
            <w:tcW w:w="3195" w:type="dxa"/>
          </w:tcPr>
          <w:p w14:paraId="13E50025" w14:textId="77777777" w:rsidR="0079615F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641EFB82" w14:textId="7974E0E7" w:rsidR="0049621E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10</w:t>
            </w:r>
            <w:r w:rsidRPr="0079615F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 </w:t>
            </w:r>
          </w:p>
          <w:p w14:paraId="685EEFA1" w14:textId="16A763B5" w:rsidR="0079615F" w:rsidRDefault="0079615F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1:00 pm – 2:00 pm</w:t>
            </w:r>
          </w:p>
        </w:tc>
        <w:tc>
          <w:tcPr>
            <w:tcW w:w="916" w:type="dxa"/>
          </w:tcPr>
          <w:p w14:paraId="1D1BE036" w14:textId="77777777" w:rsidR="0049621E" w:rsidRDefault="0049621E" w:rsidP="00CA4D8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62470A" w14:textId="19A2D77B" w:rsidR="009D3ECC" w:rsidRDefault="009D3ECC" w:rsidP="00CA4D8A">
      <w:pPr>
        <w:spacing w:line="276" w:lineRule="auto"/>
        <w:rPr>
          <w:rFonts w:ascii="Arial" w:hAnsi="Arial" w:cs="Arial"/>
          <w:sz w:val="28"/>
          <w:szCs w:val="28"/>
        </w:rPr>
      </w:pPr>
    </w:p>
    <w:p w14:paraId="49512BC5" w14:textId="77777777" w:rsidR="009D3ECC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  <w:r w:rsidRPr="00A226BD">
        <w:rPr>
          <w:rFonts w:ascii="Arial" w:hAnsi="Arial" w:cs="Arial"/>
          <w:b/>
          <w:sz w:val="28"/>
          <w:szCs w:val="28"/>
        </w:rPr>
        <w:t>More dates and speakers to be announced</w:t>
      </w:r>
      <w:r>
        <w:rPr>
          <w:rFonts w:ascii="Arial" w:hAnsi="Arial" w:cs="Arial"/>
          <w:sz w:val="28"/>
          <w:szCs w:val="28"/>
        </w:rPr>
        <w:t xml:space="preserve"> for the rest of 2021. </w:t>
      </w:r>
    </w:p>
    <w:p w14:paraId="4A08F7F6" w14:textId="77777777" w:rsidR="009D3ECC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</w:p>
    <w:p w14:paraId="79D5AED8" w14:textId="551D7893" w:rsidR="00A226BD" w:rsidRPr="006B7066" w:rsidRDefault="009D3ECC" w:rsidP="009D3ECC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think we have missed a topic that you think would be useful to cover, please email </w:t>
      </w:r>
      <w:hyperlink r:id="rId9" w:history="1">
        <w:r w:rsidRPr="00C71DA0">
          <w:rPr>
            <w:rStyle w:val="Hyperlink"/>
            <w:rFonts w:ascii="Arial" w:hAnsi="Arial" w:cs="Arial"/>
            <w:sz w:val="28"/>
            <w:szCs w:val="28"/>
          </w:rPr>
          <w:t>Justine.jones@allfie.org.uk</w:t>
        </w:r>
      </w:hyperlink>
    </w:p>
    <w:sectPr w:rsidR="00A226BD" w:rsidRPr="006B7066" w:rsidSect="00B118FA"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215C" w14:textId="77777777" w:rsidR="003264DF" w:rsidRDefault="003264DF" w:rsidP="0060704E">
      <w:r>
        <w:separator/>
      </w:r>
    </w:p>
  </w:endnote>
  <w:endnote w:type="continuationSeparator" w:id="0">
    <w:p w14:paraId="20262AA1" w14:textId="77777777" w:rsidR="003264DF" w:rsidRDefault="003264DF" w:rsidP="0060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24566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828D6C" w14:textId="590CA7BC" w:rsidR="0060704E" w:rsidRDefault="0060704E" w:rsidP="00FE5B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05F485" w14:textId="77777777" w:rsidR="0060704E" w:rsidRDefault="00607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78075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390E4A" w14:textId="57444CEB" w:rsidR="0060704E" w:rsidRDefault="0060704E" w:rsidP="00FE5B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0DE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355CE3" w14:textId="77777777" w:rsidR="0060704E" w:rsidRDefault="00607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842C5" w14:textId="77777777" w:rsidR="003264DF" w:rsidRDefault="003264DF" w:rsidP="0060704E">
      <w:r>
        <w:separator/>
      </w:r>
    </w:p>
  </w:footnote>
  <w:footnote w:type="continuationSeparator" w:id="0">
    <w:p w14:paraId="5406B401" w14:textId="77777777" w:rsidR="003264DF" w:rsidRDefault="003264DF" w:rsidP="0060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07C"/>
    <w:multiLevelType w:val="hybridMultilevel"/>
    <w:tmpl w:val="D6E0CE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2DF790A"/>
    <w:multiLevelType w:val="hybridMultilevel"/>
    <w:tmpl w:val="C308B4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1A7E"/>
    <w:multiLevelType w:val="hybridMultilevel"/>
    <w:tmpl w:val="BFDE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9015E"/>
    <w:multiLevelType w:val="hybridMultilevel"/>
    <w:tmpl w:val="5EA44CF8"/>
    <w:lvl w:ilvl="0" w:tplc="6DB67E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9857F0"/>
    <w:multiLevelType w:val="hybridMultilevel"/>
    <w:tmpl w:val="B9E86958"/>
    <w:lvl w:ilvl="0" w:tplc="CB8686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07CF7"/>
    <w:multiLevelType w:val="hybridMultilevel"/>
    <w:tmpl w:val="F77E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EA"/>
    <w:rsid w:val="00025C44"/>
    <w:rsid w:val="000B2001"/>
    <w:rsid w:val="000D0F30"/>
    <w:rsid w:val="000D73A7"/>
    <w:rsid w:val="00123192"/>
    <w:rsid w:val="00166AA9"/>
    <w:rsid w:val="00182D7E"/>
    <w:rsid w:val="001B7B36"/>
    <w:rsid w:val="002312C4"/>
    <w:rsid w:val="00237D91"/>
    <w:rsid w:val="00257BEA"/>
    <w:rsid w:val="00286235"/>
    <w:rsid w:val="002A2030"/>
    <w:rsid w:val="002A2AA3"/>
    <w:rsid w:val="002A58C3"/>
    <w:rsid w:val="00322D45"/>
    <w:rsid w:val="00323428"/>
    <w:rsid w:val="003264DF"/>
    <w:rsid w:val="00372A9B"/>
    <w:rsid w:val="003767E8"/>
    <w:rsid w:val="003D1F83"/>
    <w:rsid w:val="003F63EC"/>
    <w:rsid w:val="00404761"/>
    <w:rsid w:val="00404DA9"/>
    <w:rsid w:val="004423D4"/>
    <w:rsid w:val="00461D5C"/>
    <w:rsid w:val="00486E87"/>
    <w:rsid w:val="0049621E"/>
    <w:rsid w:val="004A7AE1"/>
    <w:rsid w:val="00555B81"/>
    <w:rsid w:val="00557C83"/>
    <w:rsid w:val="0056554A"/>
    <w:rsid w:val="00583117"/>
    <w:rsid w:val="005A07B2"/>
    <w:rsid w:val="005C2DD7"/>
    <w:rsid w:val="0060704E"/>
    <w:rsid w:val="006156FD"/>
    <w:rsid w:val="00622D93"/>
    <w:rsid w:val="00664304"/>
    <w:rsid w:val="006B7066"/>
    <w:rsid w:val="006D7C8F"/>
    <w:rsid w:val="00700BC1"/>
    <w:rsid w:val="00732C6D"/>
    <w:rsid w:val="00764D7D"/>
    <w:rsid w:val="0079615F"/>
    <w:rsid w:val="007961ED"/>
    <w:rsid w:val="007B368A"/>
    <w:rsid w:val="007C5CD8"/>
    <w:rsid w:val="007C6F69"/>
    <w:rsid w:val="007E5FDB"/>
    <w:rsid w:val="008019FA"/>
    <w:rsid w:val="00801D7B"/>
    <w:rsid w:val="008068D5"/>
    <w:rsid w:val="0088669E"/>
    <w:rsid w:val="008D6B3F"/>
    <w:rsid w:val="008E2126"/>
    <w:rsid w:val="008E4F33"/>
    <w:rsid w:val="00916027"/>
    <w:rsid w:val="00930DE6"/>
    <w:rsid w:val="00936217"/>
    <w:rsid w:val="009425FF"/>
    <w:rsid w:val="00991F1D"/>
    <w:rsid w:val="009D3ECC"/>
    <w:rsid w:val="00A226BD"/>
    <w:rsid w:val="00A5103A"/>
    <w:rsid w:val="00A546DE"/>
    <w:rsid w:val="00A61F29"/>
    <w:rsid w:val="00A65109"/>
    <w:rsid w:val="00AA5E95"/>
    <w:rsid w:val="00AB349B"/>
    <w:rsid w:val="00AC0720"/>
    <w:rsid w:val="00AE1D08"/>
    <w:rsid w:val="00B0003E"/>
    <w:rsid w:val="00B118FA"/>
    <w:rsid w:val="00B327FB"/>
    <w:rsid w:val="00B4396E"/>
    <w:rsid w:val="00BB333D"/>
    <w:rsid w:val="00BC5A48"/>
    <w:rsid w:val="00BD7024"/>
    <w:rsid w:val="00CA4D8A"/>
    <w:rsid w:val="00CA5400"/>
    <w:rsid w:val="00CC577B"/>
    <w:rsid w:val="00D17CD5"/>
    <w:rsid w:val="00D22DB6"/>
    <w:rsid w:val="00D9480F"/>
    <w:rsid w:val="00DA0648"/>
    <w:rsid w:val="00DD3471"/>
    <w:rsid w:val="00E37976"/>
    <w:rsid w:val="00E93C7F"/>
    <w:rsid w:val="00EA6CD4"/>
    <w:rsid w:val="00EC0409"/>
    <w:rsid w:val="00EC7936"/>
    <w:rsid w:val="00F1065E"/>
    <w:rsid w:val="00F2155C"/>
    <w:rsid w:val="00F46BBD"/>
    <w:rsid w:val="00F658FC"/>
    <w:rsid w:val="00FA59BE"/>
    <w:rsid w:val="00FC5240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67CB"/>
  <w15:chartTrackingRefBased/>
  <w15:docId w15:val="{5C97F128-8C9D-AC42-A3FE-928106CE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28"/>
  </w:style>
  <w:style w:type="paragraph" w:styleId="Heading1">
    <w:name w:val="heading 1"/>
    <w:basedOn w:val="Normal"/>
    <w:next w:val="Normal"/>
    <w:link w:val="Heading1Char"/>
    <w:qFormat/>
    <w:rsid w:val="006B7066"/>
    <w:pPr>
      <w:keepNext/>
      <w:outlineLvl w:val="0"/>
    </w:pPr>
    <w:rPr>
      <w:rFonts w:ascii="Arial" w:eastAsia="Times New Roman" w:hAnsi="Arial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7066"/>
    <w:rPr>
      <w:rFonts w:ascii="Arial" w:eastAsia="Times New Roman" w:hAnsi="Arial" w:cs="Times New Roman"/>
      <w:b/>
      <w:sz w:val="30"/>
      <w:szCs w:val="20"/>
    </w:rPr>
  </w:style>
  <w:style w:type="paragraph" w:styleId="BodyText">
    <w:name w:val="Body Text"/>
    <w:basedOn w:val="Normal"/>
    <w:link w:val="BodyTextChar"/>
    <w:rsid w:val="006B7066"/>
    <w:rPr>
      <w:rFonts w:ascii="Arial" w:eastAsia="Times New Roman" w:hAnsi="Arial" w:cs="Times New Roman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6B7066"/>
    <w:rPr>
      <w:rFonts w:ascii="Arial" w:eastAsia="Times New Roman" w:hAnsi="Arial" w:cs="Times New Roman"/>
      <w:sz w:val="21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04E"/>
  </w:style>
  <w:style w:type="character" w:styleId="PageNumber">
    <w:name w:val="page number"/>
    <w:basedOn w:val="DefaultParagraphFont"/>
    <w:uiPriority w:val="99"/>
    <w:semiHidden/>
    <w:unhideWhenUsed/>
    <w:rsid w:val="0060704E"/>
  </w:style>
  <w:style w:type="table" w:styleId="TableGrid">
    <w:name w:val="Table Grid"/>
    <w:basedOn w:val="TableNormal"/>
    <w:uiPriority w:val="39"/>
    <w:rsid w:val="00B1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e.jones@allfi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stine.jones@allfi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horan</dc:creator>
  <cp:keywords/>
  <dc:description/>
  <cp:lastModifiedBy>catherine.bebbington</cp:lastModifiedBy>
  <cp:revision>3</cp:revision>
  <dcterms:created xsi:type="dcterms:W3CDTF">2021-02-11T15:10:00Z</dcterms:created>
  <dcterms:modified xsi:type="dcterms:W3CDTF">2021-02-11T15:10:00Z</dcterms:modified>
</cp:coreProperties>
</file>