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3D" w:rsidRPr="0083453D" w:rsidRDefault="000442D7">
      <w:pPr>
        <w:rPr>
          <w:b/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1552" behindDoc="1" locked="0" layoutInCell="1" allowOverlap="1" wp14:anchorId="5AA937B6" wp14:editId="28CB3495">
            <wp:simplePos x="0" y="0"/>
            <wp:positionH relativeFrom="column">
              <wp:posOffset>4375785</wp:posOffset>
            </wp:positionH>
            <wp:positionV relativeFrom="paragraph">
              <wp:posOffset>85725</wp:posOffset>
            </wp:positionV>
            <wp:extent cx="2065020" cy="1718310"/>
            <wp:effectExtent l="0" t="0" r="0" b="0"/>
            <wp:wrapTight wrapText="bothSides">
              <wp:wrapPolygon edited="0">
                <wp:start x="0" y="0"/>
                <wp:lineTo x="0" y="21313"/>
                <wp:lineTo x="21321" y="21313"/>
                <wp:lineTo x="2132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ssible educa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ECA" w:rsidRPr="00A32ECA">
        <w:rPr>
          <w:b/>
          <w:sz w:val="32"/>
          <w:szCs w:val="32"/>
        </w:rPr>
        <w:t>Who is the All</w:t>
      </w:r>
      <w:r w:rsidR="0083453D">
        <w:rPr>
          <w:b/>
          <w:sz w:val="32"/>
          <w:szCs w:val="32"/>
        </w:rPr>
        <w:t xml:space="preserve">iance for Inclusive Education? </w:t>
      </w:r>
    </w:p>
    <w:p w:rsidR="000442D7" w:rsidRDefault="00A30930" w:rsidP="00A33095">
      <w:pPr>
        <w:rPr>
          <w:sz w:val="32"/>
          <w:szCs w:val="32"/>
        </w:rPr>
      </w:pPr>
      <w:r>
        <w:rPr>
          <w:sz w:val="32"/>
          <w:szCs w:val="32"/>
        </w:rPr>
        <w:t>We are led by disabled people</w:t>
      </w:r>
      <w:r w:rsidR="000442D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0442D7">
        <w:rPr>
          <w:sz w:val="32"/>
          <w:szCs w:val="32"/>
        </w:rPr>
        <w:t>We campaign for inclusive education.</w:t>
      </w:r>
      <w:r>
        <w:rPr>
          <w:sz w:val="32"/>
          <w:szCs w:val="32"/>
        </w:rPr>
        <w:t xml:space="preserve"> </w:t>
      </w:r>
      <w:r w:rsidR="000442D7">
        <w:rPr>
          <w:sz w:val="32"/>
          <w:szCs w:val="32"/>
        </w:rPr>
        <w:t xml:space="preserve">This </w:t>
      </w:r>
      <w:r w:rsidR="00BC0BD2">
        <w:rPr>
          <w:sz w:val="32"/>
          <w:szCs w:val="32"/>
        </w:rPr>
        <w:t>means</w:t>
      </w:r>
      <w:r w:rsidR="000442D7">
        <w:rPr>
          <w:sz w:val="32"/>
          <w:szCs w:val="32"/>
        </w:rPr>
        <w:t xml:space="preserve"> disabled people</w:t>
      </w:r>
      <w:r w:rsidR="00BC0BD2">
        <w:rPr>
          <w:sz w:val="32"/>
          <w:szCs w:val="32"/>
        </w:rPr>
        <w:t xml:space="preserve"> having</w:t>
      </w:r>
      <w:r w:rsidR="000442D7">
        <w:rPr>
          <w:sz w:val="32"/>
          <w:szCs w:val="32"/>
        </w:rPr>
        <w:t xml:space="preserve"> the support they need to learn with everyone in mainstream schools.</w:t>
      </w:r>
      <w:r>
        <w:rPr>
          <w:sz w:val="32"/>
          <w:szCs w:val="32"/>
        </w:rPr>
        <w:t xml:space="preserve"> </w:t>
      </w:r>
    </w:p>
    <w:p w:rsidR="00D67C8E" w:rsidRDefault="00D67C8E" w:rsidP="00A33095">
      <w:pPr>
        <w:rPr>
          <w:sz w:val="32"/>
          <w:szCs w:val="32"/>
        </w:rPr>
      </w:pPr>
      <w:r w:rsidRPr="00D67C8E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2576" behindDoc="1" locked="0" layoutInCell="1" allowOverlap="1" wp14:anchorId="2D9D710E" wp14:editId="0C06F4C4">
            <wp:simplePos x="0" y="0"/>
            <wp:positionH relativeFrom="column">
              <wp:posOffset>3893820</wp:posOffset>
            </wp:positionH>
            <wp:positionV relativeFrom="paragraph">
              <wp:posOffset>174625</wp:posOffset>
            </wp:positionV>
            <wp:extent cx="2585085" cy="1940560"/>
            <wp:effectExtent l="0" t="0" r="5715" b="2540"/>
            <wp:wrapTight wrapText="bothSides">
              <wp:wrapPolygon edited="0">
                <wp:start x="0" y="0"/>
                <wp:lineTo x="0" y="21416"/>
                <wp:lineTo x="21489" y="21416"/>
                <wp:lineTo x="21489" y="0"/>
                <wp:lineTo x="0" y="0"/>
              </wp:wrapPolygon>
            </wp:wrapTight>
            <wp:docPr id="14" name="Picture 14" descr="Image result for royal court of justic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oyal court of justic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095" w:rsidRDefault="00A32ECA" w:rsidP="00A33095">
      <w:pPr>
        <w:rPr>
          <w:sz w:val="32"/>
          <w:szCs w:val="32"/>
        </w:rPr>
      </w:pPr>
      <w:r>
        <w:rPr>
          <w:sz w:val="32"/>
          <w:szCs w:val="32"/>
        </w:rPr>
        <w:t>We are supporting a court case about disabled people</w:t>
      </w:r>
      <w:r w:rsidR="00A30930">
        <w:rPr>
          <w:sz w:val="32"/>
          <w:szCs w:val="32"/>
        </w:rPr>
        <w:t>’</w:t>
      </w:r>
      <w:r>
        <w:rPr>
          <w:sz w:val="32"/>
          <w:szCs w:val="32"/>
        </w:rPr>
        <w:t>s</w:t>
      </w:r>
      <w:r w:rsidR="00A33095">
        <w:rPr>
          <w:sz w:val="32"/>
          <w:szCs w:val="32"/>
        </w:rPr>
        <w:t xml:space="preserve"> </w:t>
      </w:r>
      <w:r w:rsidR="00A30930">
        <w:rPr>
          <w:sz w:val="32"/>
          <w:szCs w:val="32"/>
        </w:rPr>
        <w:t>right</w:t>
      </w:r>
      <w:r>
        <w:rPr>
          <w:sz w:val="32"/>
          <w:szCs w:val="32"/>
        </w:rPr>
        <w:t xml:space="preserve"> to mainstream education.</w:t>
      </w:r>
      <w:r w:rsidR="00A30930">
        <w:rPr>
          <w:sz w:val="32"/>
          <w:szCs w:val="32"/>
        </w:rPr>
        <w:t xml:space="preserve"> </w:t>
      </w:r>
      <w:r>
        <w:rPr>
          <w:sz w:val="32"/>
          <w:szCs w:val="32"/>
        </w:rPr>
        <w:t>This is about disabled and non-disabl</w:t>
      </w:r>
      <w:r w:rsidR="0083453D">
        <w:rPr>
          <w:sz w:val="32"/>
          <w:szCs w:val="32"/>
        </w:rPr>
        <w:t>ed pupils being able to learn together in schools for everyone.</w:t>
      </w:r>
      <w:r w:rsidR="00A30930">
        <w:rPr>
          <w:sz w:val="32"/>
          <w:szCs w:val="32"/>
        </w:rPr>
        <w:t xml:space="preserve"> </w:t>
      </w:r>
    </w:p>
    <w:p w:rsidR="00D67C8E" w:rsidRDefault="006C487C" w:rsidP="00A3309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73600" behindDoc="1" locked="0" layoutInCell="1" allowOverlap="1" wp14:anchorId="4AFA22A2" wp14:editId="790F706C">
            <wp:simplePos x="0" y="0"/>
            <wp:positionH relativeFrom="column">
              <wp:posOffset>4732655</wp:posOffset>
            </wp:positionH>
            <wp:positionV relativeFrom="paragraph">
              <wp:posOffset>339725</wp:posOffset>
            </wp:positionV>
            <wp:extent cx="1706880" cy="2315210"/>
            <wp:effectExtent l="0" t="0" r="7620" b="8890"/>
            <wp:wrapTight wrapText="bothSides">
              <wp:wrapPolygon edited="0">
                <wp:start x="0" y="0"/>
                <wp:lineTo x="0" y="21505"/>
                <wp:lineTo x="21455" y="21505"/>
                <wp:lineTo x="2145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 inform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C8E" w:rsidRDefault="00D67C8E" w:rsidP="00A33095">
      <w:pPr>
        <w:rPr>
          <w:b/>
          <w:sz w:val="32"/>
          <w:szCs w:val="32"/>
        </w:rPr>
      </w:pPr>
    </w:p>
    <w:p w:rsidR="00A33095" w:rsidRDefault="00A33095" w:rsidP="00A33095">
      <w:pPr>
        <w:rPr>
          <w:sz w:val="32"/>
          <w:szCs w:val="32"/>
        </w:rPr>
      </w:pPr>
      <w:r w:rsidRPr="00252BAD">
        <w:rPr>
          <w:b/>
          <w:sz w:val="32"/>
          <w:szCs w:val="32"/>
        </w:rPr>
        <w:t>Date</w:t>
      </w:r>
      <w:r w:rsidR="00A30930">
        <w:rPr>
          <w:sz w:val="32"/>
          <w:szCs w:val="32"/>
        </w:rPr>
        <w:t xml:space="preserve"> </w:t>
      </w:r>
      <w:r w:rsidR="00252BAD">
        <w:rPr>
          <w:sz w:val="32"/>
          <w:szCs w:val="32"/>
        </w:rPr>
        <w:t>Wednesday and Thursday 26</w:t>
      </w:r>
      <w:r w:rsidR="00252BAD" w:rsidRPr="00252BAD">
        <w:rPr>
          <w:sz w:val="32"/>
          <w:szCs w:val="32"/>
          <w:vertAlign w:val="superscript"/>
        </w:rPr>
        <w:t>th</w:t>
      </w:r>
      <w:r w:rsidR="00252BAD">
        <w:rPr>
          <w:sz w:val="32"/>
          <w:szCs w:val="32"/>
        </w:rPr>
        <w:t xml:space="preserve"> and 27</w:t>
      </w:r>
      <w:r w:rsidR="00252BAD" w:rsidRPr="00252BAD">
        <w:rPr>
          <w:sz w:val="32"/>
          <w:szCs w:val="32"/>
          <w:vertAlign w:val="superscript"/>
        </w:rPr>
        <w:t>th</w:t>
      </w:r>
      <w:r w:rsidR="00252BAD">
        <w:rPr>
          <w:sz w:val="32"/>
          <w:szCs w:val="32"/>
        </w:rPr>
        <w:t xml:space="preserve"> June</w:t>
      </w:r>
      <w:r w:rsidR="00A30930">
        <w:rPr>
          <w:sz w:val="32"/>
          <w:szCs w:val="32"/>
        </w:rPr>
        <w:t xml:space="preserve"> </w:t>
      </w:r>
    </w:p>
    <w:p w:rsidR="00A33095" w:rsidRDefault="00A33095" w:rsidP="00A33095">
      <w:pPr>
        <w:rPr>
          <w:sz w:val="32"/>
          <w:szCs w:val="32"/>
        </w:rPr>
      </w:pPr>
      <w:r w:rsidRPr="00252BAD">
        <w:rPr>
          <w:b/>
          <w:sz w:val="32"/>
          <w:szCs w:val="32"/>
        </w:rPr>
        <w:t>Time</w:t>
      </w:r>
      <w:r w:rsidR="00A30930">
        <w:rPr>
          <w:sz w:val="32"/>
          <w:szCs w:val="32"/>
        </w:rPr>
        <w:t xml:space="preserve"> </w:t>
      </w:r>
      <w:r w:rsidR="000F0893">
        <w:rPr>
          <w:sz w:val="32"/>
          <w:szCs w:val="32"/>
        </w:rPr>
        <w:t>9.00</w:t>
      </w:r>
      <w:r w:rsidR="007126B3">
        <w:rPr>
          <w:sz w:val="32"/>
          <w:szCs w:val="32"/>
        </w:rPr>
        <w:t xml:space="preserve"> </w:t>
      </w:r>
      <w:r w:rsidR="00252BAD">
        <w:rPr>
          <w:sz w:val="32"/>
          <w:szCs w:val="32"/>
        </w:rPr>
        <w:t xml:space="preserve">am onwards </w:t>
      </w:r>
    </w:p>
    <w:p w:rsidR="00252BAD" w:rsidRDefault="00A33095" w:rsidP="00A33095">
      <w:pPr>
        <w:rPr>
          <w:sz w:val="32"/>
          <w:szCs w:val="32"/>
        </w:rPr>
      </w:pPr>
      <w:r w:rsidRPr="00252BAD">
        <w:rPr>
          <w:b/>
          <w:sz w:val="32"/>
          <w:szCs w:val="32"/>
        </w:rPr>
        <w:t>Place</w:t>
      </w:r>
      <w:r w:rsidR="00A30930">
        <w:rPr>
          <w:sz w:val="32"/>
          <w:szCs w:val="32"/>
        </w:rPr>
        <w:t xml:space="preserve"> </w:t>
      </w:r>
      <w:r w:rsidR="00252BAD">
        <w:rPr>
          <w:sz w:val="32"/>
          <w:szCs w:val="32"/>
        </w:rPr>
        <w:t>Royal Court of Justice</w:t>
      </w:r>
      <w:r w:rsidR="00A30930">
        <w:rPr>
          <w:sz w:val="32"/>
          <w:szCs w:val="32"/>
        </w:rPr>
        <w:t xml:space="preserve"> </w:t>
      </w:r>
    </w:p>
    <w:p w:rsidR="0056315D" w:rsidRDefault="00252BAD" w:rsidP="00A33095">
      <w:pPr>
        <w:rPr>
          <w:sz w:val="32"/>
          <w:szCs w:val="32"/>
        </w:rPr>
      </w:pPr>
      <w:r w:rsidRPr="00252BAD">
        <w:rPr>
          <w:sz w:val="32"/>
          <w:szCs w:val="32"/>
        </w:rPr>
        <w:t>Strand, Holborn, London WC2A 2LL</w:t>
      </w:r>
    </w:p>
    <w:p w:rsidR="00BC0BD2" w:rsidRPr="00BC0BD2" w:rsidRDefault="00BC0BD2" w:rsidP="00A330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Map: </w:t>
      </w:r>
      <w:hyperlink r:id="rId10" w:history="1">
        <w:r w:rsidRPr="00BC0BD2">
          <w:rPr>
            <w:rStyle w:val="Hyperlink"/>
            <w:sz w:val="32"/>
            <w:szCs w:val="32"/>
          </w:rPr>
          <w:t>https://goo.gl/maps/4EcGXcRFdH7XrpJe7</w:t>
        </w:r>
      </w:hyperlink>
      <w:r>
        <w:rPr>
          <w:b/>
          <w:sz w:val="32"/>
          <w:szCs w:val="32"/>
        </w:rPr>
        <w:t xml:space="preserve"> </w:t>
      </w:r>
    </w:p>
    <w:p w:rsidR="00252BAD" w:rsidRDefault="006C487C" w:rsidP="00A33095">
      <w:pPr>
        <w:rPr>
          <w:b/>
          <w:sz w:val="32"/>
          <w:szCs w:val="32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78720" behindDoc="1" locked="0" layoutInCell="1" allowOverlap="1" wp14:anchorId="2B7F5BCC" wp14:editId="4FF16C43">
            <wp:simplePos x="0" y="0"/>
            <wp:positionH relativeFrom="column">
              <wp:posOffset>4786630</wp:posOffset>
            </wp:positionH>
            <wp:positionV relativeFrom="paragraph">
              <wp:posOffset>222885</wp:posOffset>
            </wp:positionV>
            <wp:extent cx="1688465" cy="1630045"/>
            <wp:effectExtent l="0" t="0" r="6985" b="8255"/>
            <wp:wrapTight wrapText="bothSides">
              <wp:wrapPolygon edited="0">
                <wp:start x="0" y="0"/>
                <wp:lineTo x="0" y="21457"/>
                <wp:lineTo x="21446" y="21457"/>
                <wp:lineTo x="21446" y="0"/>
                <wp:lineTo x="0" y="0"/>
              </wp:wrapPolygon>
            </wp:wrapTight>
            <wp:docPr id="20" name="irc_mi" descr="Image result for alliance for inclusive education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lliance for inclusive education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BAD">
        <w:rPr>
          <w:b/>
          <w:sz w:val="32"/>
          <w:szCs w:val="32"/>
        </w:rPr>
        <w:t>More information</w:t>
      </w:r>
      <w:r w:rsidR="00A30930">
        <w:rPr>
          <w:b/>
          <w:sz w:val="32"/>
          <w:szCs w:val="32"/>
        </w:rPr>
        <w:t xml:space="preserve"> </w:t>
      </w:r>
    </w:p>
    <w:p w:rsidR="0056315D" w:rsidRPr="0056315D" w:rsidRDefault="0056315D" w:rsidP="00A33095">
      <w:pPr>
        <w:rPr>
          <w:sz w:val="32"/>
          <w:szCs w:val="32"/>
        </w:rPr>
      </w:pPr>
      <w:r>
        <w:rPr>
          <w:sz w:val="32"/>
          <w:szCs w:val="32"/>
        </w:rPr>
        <w:t>Contact : Simone Aspis</w:t>
      </w:r>
      <w:r w:rsidR="00A30930">
        <w:rPr>
          <w:sz w:val="32"/>
          <w:szCs w:val="32"/>
        </w:rPr>
        <w:t xml:space="preserve"> </w:t>
      </w:r>
    </w:p>
    <w:p w:rsidR="00252BAD" w:rsidRDefault="00252BAD" w:rsidP="00A33095">
      <w:pPr>
        <w:rPr>
          <w:sz w:val="32"/>
          <w:szCs w:val="32"/>
        </w:rPr>
      </w:pPr>
      <w:r>
        <w:rPr>
          <w:sz w:val="32"/>
          <w:szCs w:val="32"/>
        </w:rPr>
        <w:t>Telephone number :</w:t>
      </w:r>
      <w:r w:rsidR="00A30930">
        <w:rPr>
          <w:sz w:val="32"/>
          <w:szCs w:val="32"/>
        </w:rPr>
        <w:t xml:space="preserve"> </w:t>
      </w:r>
      <w:r>
        <w:rPr>
          <w:sz w:val="32"/>
          <w:szCs w:val="32"/>
        </w:rPr>
        <w:t>0207-737-6030</w:t>
      </w:r>
    </w:p>
    <w:p w:rsidR="00252BAD" w:rsidRPr="00252BAD" w:rsidRDefault="008E723C" w:rsidP="00A33095">
      <w:pPr>
        <w:rPr>
          <w:sz w:val="32"/>
          <w:szCs w:val="32"/>
        </w:rPr>
      </w:pPr>
      <w:r>
        <w:rPr>
          <w:sz w:val="32"/>
          <w:szCs w:val="32"/>
        </w:rPr>
        <w:t>Email ad</w:t>
      </w:r>
      <w:r w:rsidR="00252BAD">
        <w:rPr>
          <w:sz w:val="32"/>
          <w:szCs w:val="32"/>
        </w:rPr>
        <w:t xml:space="preserve">dress : </w:t>
      </w:r>
      <w:hyperlink r:id="rId13" w:history="1">
        <w:r w:rsidR="00BC0BD2" w:rsidRPr="00324B8D">
          <w:rPr>
            <w:rStyle w:val="Hyperlink"/>
            <w:sz w:val="32"/>
            <w:szCs w:val="32"/>
          </w:rPr>
          <w:t>simone.aspis@allfie.org.uk</w:t>
        </w:r>
      </w:hyperlink>
      <w:r w:rsidR="00A30930">
        <w:rPr>
          <w:sz w:val="32"/>
          <w:szCs w:val="32"/>
        </w:rPr>
        <w:t xml:space="preserve"> </w:t>
      </w:r>
    </w:p>
    <w:p w:rsidR="00D67C8E" w:rsidRDefault="00D67C8E" w:rsidP="00A33095">
      <w:pPr>
        <w:rPr>
          <w:b/>
          <w:sz w:val="32"/>
          <w:szCs w:val="32"/>
        </w:rPr>
      </w:pPr>
    </w:p>
    <w:p w:rsidR="00D67C8E" w:rsidRDefault="00D67C8E" w:rsidP="00A33095">
      <w:pPr>
        <w:rPr>
          <w:b/>
          <w:sz w:val="32"/>
          <w:szCs w:val="32"/>
        </w:rPr>
      </w:pPr>
    </w:p>
    <w:p w:rsidR="00252BAD" w:rsidRPr="00252BAD" w:rsidRDefault="0056315D" w:rsidP="00A33095">
      <w:pPr>
        <w:rPr>
          <w:b/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4624" behindDoc="1" locked="0" layoutInCell="1" allowOverlap="1" wp14:anchorId="6F318519" wp14:editId="59CBF994">
            <wp:simplePos x="0" y="0"/>
            <wp:positionH relativeFrom="column">
              <wp:posOffset>3286125</wp:posOffset>
            </wp:positionH>
            <wp:positionV relativeFrom="paragraph">
              <wp:posOffset>62865</wp:posOffset>
            </wp:positionV>
            <wp:extent cx="3262630" cy="2446655"/>
            <wp:effectExtent l="0" t="0" r="0" b="0"/>
            <wp:wrapTight wrapText="bothSides">
              <wp:wrapPolygon edited="0">
                <wp:start x="0" y="0"/>
                <wp:lineTo x="0" y="21359"/>
                <wp:lineTo x="21440" y="21359"/>
                <wp:lineTo x="2144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3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BAD" w:rsidRPr="00252BAD">
        <w:rPr>
          <w:b/>
          <w:sz w:val="32"/>
          <w:szCs w:val="32"/>
        </w:rPr>
        <w:t>What we want you to do</w:t>
      </w:r>
    </w:p>
    <w:p w:rsidR="00252BAD" w:rsidRDefault="00252BAD" w:rsidP="00A33095">
      <w:pPr>
        <w:rPr>
          <w:sz w:val="32"/>
          <w:szCs w:val="32"/>
        </w:rPr>
      </w:pPr>
      <w:r>
        <w:rPr>
          <w:sz w:val="32"/>
          <w:szCs w:val="32"/>
        </w:rPr>
        <w:t>We want as many of you</w:t>
      </w:r>
      <w:r w:rsidR="00A30930">
        <w:rPr>
          <w:sz w:val="32"/>
          <w:szCs w:val="32"/>
        </w:rPr>
        <w:t xml:space="preserve"> as possible</w:t>
      </w:r>
      <w:r>
        <w:rPr>
          <w:sz w:val="32"/>
          <w:szCs w:val="32"/>
        </w:rPr>
        <w:t xml:space="preserve"> to be outside and inside the court room.</w:t>
      </w:r>
      <w:r w:rsidR="00A30930">
        <w:rPr>
          <w:sz w:val="32"/>
          <w:szCs w:val="32"/>
        </w:rPr>
        <w:t xml:space="preserve"> </w:t>
      </w:r>
      <w:r>
        <w:rPr>
          <w:sz w:val="32"/>
          <w:szCs w:val="32"/>
        </w:rPr>
        <w:t>We need the judge to see how much support there is for families wanting good funded support for their disabled children in mainstream school</w:t>
      </w:r>
      <w:r w:rsidR="00A30930">
        <w:rPr>
          <w:sz w:val="32"/>
          <w:szCs w:val="32"/>
        </w:rPr>
        <w:t>s</w:t>
      </w:r>
      <w:r>
        <w:rPr>
          <w:sz w:val="32"/>
          <w:szCs w:val="32"/>
        </w:rPr>
        <w:t>.</w:t>
      </w:r>
      <w:r w:rsidR="00A30930">
        <w:rPr>
          <w:sz w:val="32"/>
          <w:szCs w:val="32"/>
        </w:rPr>
        <w:t xml:space="preserve"> </w:t>
      </w:r>
    </w:p>
    <w:p w:rsidR="0041408C" w:rsidRDefault="0041408C" w:rsidP="00A33095">
      <w:pPr>
        <w:rPr>
          <w:sz w:val="32"/>
          <w:szCs w:val="32"/>
        </w:rPr>
      </w:pPr>
    </w:p>
    <w:p w:rsidR="00A33095" w:rsidRPr="00A33095" w:rsidRDefault="000442D7" w:rsidP="00A33095">
      <w:pPr>
        <w:rPr>
          <w:b/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1" locked="0" layoutInCell="1" allowOverlap="1" wp14:anchorId="51936EBA" wp14:editId="200BAAC4">
            <wp:simplePos x="0" y="0"/>
            <wp:positionH relativeFrom="column">
              <wp:posOffset>4417695</wp:posOffset>
            </wp:positionH>
            <wp:positionV relativeFrom="paragraph">
              <wp:posOffset>145415</wp:posOffset>
            </wp:positionV>
            <wp:extent cx="1913890" cy="2146935"/>
            <wp:effectExtent l="0" t="0" r="0" b="5715"/>
            <wp:wrapTight wrapText="bothSides">
              <wp:wrapPolygon edited="0">
                <wp:start x="0" y="0"/>
                <wp:lineTo x="0" y="21466"/>
                <wp:lineTo x="21285" y="21466"/>
                <wp:lineTo x="2128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 in school uniform in a court roo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53D" w:rsidRPr="00A33095">
        <w:rPr>
          <w:b/>
          <w:sz w:val="32"/>
          <w:szCs w:val="32"/>
        </w:rPr>
        <w:t xml:space="preserve"> </w:t>
      </w:r>
      <w:r w:rsidR="00A33095" w:rsidRPr="00A33095">
        <w:rPr>
          <w:b/>
          <w:sz w:val="32"/>
          <w:szCs w:val="32"/>
        </w:rPr>
        <w:t>The court case</w:t>
      </w:r>
    </w:p>
    <w:p w:rsidR="0041408C" w:rsidRDefault="00A33095" w:rsidP="00A33095">
      <w:pPr>
        <w:rPr>
          <w:sz w:val="32"/>
          <w:szCs w:val="32"/>
        </w:rPr>
      </w:pPr>
      <w:r w:rsidRPr="00A33095">
        <w:rPr>
          <w:sz w:val="32"/>
          <w:szCs w:val="32"/>
        </w:rPr>
        <w:t>There are three families with disabled pupils who have not got the support they need in school.</w:t>
      </w:r>
      <w:r w:rsidR="00A30930">
        <w:rPr>
          <w:sz w:val="32"/>
          <w:szCs w:val="32"/>
        </w:rPr>
        <w:t xml:space="preserve"> </w:t>
      </w:r>
      <w:r w:rsidRPr="00A33095">
        <w:rPr>
          <w:sz w:val="32"/>
          <w:szCs w:val="32"/>
        </w:rPr>
        <w:t>The families are saying that cuts</w:t>
      </w:r>
      <w:r w:rsidR="00A30930">
        <w:rPr>
          <w:sz w:val="32"/>
          <w:szCs w:val="32"/>
        </w:rPr>
        <w:t xml:space="preserve"> in funding for </w:t>
      </w:r>
      <w:r w:rsidRPr="00A33095">
        <w:rPr>
          <w:sz w:val="32"/>
          <w:szCs w:val="32"/>
        </w:rPr>
        <w:t>school</w:t>
      </w:r>
      <w:r w:rsidR="00A30930">
        <w:rPr>
          <w:sz w:val="32"/>
          <w:szCs w:val="32"/>
        </w:rPr>
        <w:t>s</w:t>
      </w:r>
      <w:r w:rsidRPr="00A33095">
        <w:rPr>
          <w:sz w:val="32"/>
          <w:szCs w:val="32"/>
        </w:rPr>
        <w:t xml:space="preserve"> and </w:t>
      </w:r>
      <w:r w:rsidR="00A30930">
        <w:rPr>
          <w:sz w:val="32"/>
          <w:szCs w:val="32"/>
        </w:rPr>
        <w:t>S</w:t>
      </w:r>
      <w:r w:rsidRPr="00A33095">
        <w:rPr>
          <w:sz w:val="32"/>
          <w:szCs w:val="32"/>
        </w:rPr>
        <w:t xml:space="preserve">pecial </w:t>
      </w:r>
      <w:r w:rsidR="00A30930">
        <w:rPr>
          <w:sz w:val="32"/>
          <w:szCs w:val="32"/>
        </w:rPr>
        <w:t>E</w:t>
      </w:r>
      <w:r w:rsidRPr="00A33095">
        <w:rPr>
          <w:sz w:val="32"/>
          <w:szCs w:val="32"/>
        </w:rPr>
        <w:t>ducation</w:t>
      </w:r>
      <w:r w:rsidR="00A30930">
        <w:rPr>
          <w:sz w:val="32"/>
          <w:szCs w:val="32"/>
        </w:rPr>
        <w:t>al</w:t>
      </w:r>
      <w:r w:rsidRPr="00A33095">
        <w:rPr>
          <w:sz w:val="32"/>
          <w:szCs w:val="32"/>
        </w:rPr>
        <w:t xml:space="preserve"> </w:t>
      </w:r>
      <w:r w:rsidR="00A30930">
        <w:rPr>
          <w:sz w:val="32"/>
          <w:szCs w:val="32"/>
        </w:rPr>
        <w:t>N</w:t>
      </w:r>
      <w:r w:rsidR="00555EC7">
        <w:rPr>
          <w:sz w:val="32"/>
          <w:szCs w:val="32"/>
        </w:rPr>
        <w:t>eeds help means</w:t>
      </w:r>
      <w:r w:rsidRPr="00A33095">
        <w:rPr>
          <w:sz w:val="32"/>
          <w:szCs w:val="32"/>
        </w:rPr>
        <w:t xml:space="preserve"> the</w:t>
      </w:r>
      <w:r w:rsidR="00A30930">
        <w:rPr>
          <w:sz w:val="32"/>
          <w:szCs w:val="32"/>
        </w:rPr>
        <w:t xml:space="preserve"> </w:t>
      </w:r>
      <w:r w:rsidRPr="00A33095">
        <w:rPr>
          <w:sz w:val="32"/>
          <w:szCs w:val="32"/>
        </w:rPr>
        <w:t>Government</w:t>
      </w:r>
      <w:r w:rsidR="00555EC7">
        <w:rPr>
          <w:sz w:val="32"/>
          <w:szCs w:val="32"/>
        </w:rPr>
        <w:t xml:space="preserve"> is</w:t>
      </w:r>
      <w:r w:rsidRPr="00A33095">
        <w:rPr>
          <w:sz w:val="32"/>
          <w:szCs w:val="32"/>
        </w:rPr>
        <w:t>:</w:t>
      </w:r>
      <w:r w:rsidR="00A30930">
        <w:rPr>
          <w:sz w:val="32"/>
          <w:szCs w:val="32"/>
        </w:rPr>
        <w:t xml:space="preserve"> </w:t>
      </w:r>
    </w:p>
    <w:p w:rsidR="0041408C" w:rsidRPr="00A33095" w:rsidRDefault="0041408C" w:rsidP="00A33095">
      <w:pPr>
        <w:rPr>
          <w:sz w:val="32"/>
          <w:szCs w:val="32"/>
        </w:rPr>
      </w:pPr>
    </w:p>
    <w:p w:rsidR="0041408C" w:rsidRPr="00A33095" w:rsidRDefault="0056315D" w:rsidP="00A33095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1" locked="0" layoutInCell="1" allowOverlap="1" wp14:anchorId="4D4F4020" wp14:editId="745BEE27">
            <wp:simplePos x="0" y="0"/>
            <wp:positionH relativeFrom="column">
              <wp:posOffset>4689475</wp:posOffset>
            </wp:positionH>
            <wp:positionV relativeFrom="paragraph">
              <wp:posOffset>366395</wp:posOffset>
            </wp:positionV>
            <wp:extent cx="1710055" cy="2183765"/>
            <wp:effectExtent l="0" t="0" r="4445" b="6985"/>
            <wp:wrapTight wrapText="bothSides">
              <wp:wrapPolygon edited="0">
                <wp:start x="0" y="0"/>
                <wp:lineTo x="0" y="21481"/>
                <wp:lineTo x="21416" y="21481"/>
                <wp:lineTo x="2141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rt Judgement - Education Placement 1 (Inclusive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095" w:rsidRPr="00A33095">
        <w:rPr>
          <w:sz w:val="32"/>
          <w:szCs w:val="32"/>
        </w:rPr>
        <w:t>•</w:t>
      </w:r>
      <w:r w:rsidR="00A33095" w:rsidRPr="00A33095">
        <w:rPr>
          <w:sz w:val="32"/>
          <w:szCs w:val="32"/>
        </w:rPr>
        <w:tab/>
        <w:t>Discriminating against disabled pupils in school.</w:t>
      </w:r>
    </w:p>
    <w:p w:rsidR="000442D7" w:rsidRPr="00810D84" w:rsidRDefault="00A33095">
      <w:pPr>
        <w:rPr>
          <w:sz w:val="32"/>
          <w:szCs w:val="32"/>
        </w:rPr>
      </w:pPr>
      <w:r w:rsidRPr="00A33095">
        <w:rPr>
          <w:sz w:val="32"/>
          <w:szCs w:val="32"/>
        </w:rPr>
        <w:t>•</w:t>
      </w:r>
      <w:r w:rsidRPr="00A33095">
        <w:rPr>
          <w:sz w:val="32"/>
          <w:szCs w:val="32"/>
        </w:rPr>
        <w:tab/>
        <w:t>Breaking disabled pupils</w:t>
      </w:r>
      <w:r w:rsidR="00A30930">
        <w:rPr>
          <w:sz w:val="32"/>
          <w:szCs w:val="32"/>
        </w:rPr>
        <w:t>’ right to be</w:t>
      </w:r>
      <w:r w:rsidRPr="00A33095">
        <w:rPr>
          <w:sz w:val="32"/>
          <w:szCs w:val="32"/>
        </w:rPr>
        <w:t xml:space="preserve"> treated equally in education</w:t>
      </w:r>
      <w:r w:rsidR="00A30930">
        <w:rPr>
          <w:sz w:val="32"/>
          <w:szCs w:val="32"/>
        </w:rPr>
        <w:t xml:space="preserve"> </w:t>
      </w:r>
    </w:p>
    <w:p w:rsidR="0056315D" w:rsidRDefault="0056315D">
      <w:pPr>
        <w:rPr>
          <w:b/>
          <w:sz w:val="32"/>
          <w:szCs w:val="32"/>
        </w:rPr>
      </w:pPr>
    </w:p>
    <w:p w:rsidR="0056315D" w:rsidRDefault="0056315D">
      <w:pPr>
        <w:rPr>
          <w:b/>
          <w:sz w:val="32"/>
          <w:szCs w:val="32"/>
        </w:rPr>
      </w:pPr>
    </w:p>
    <w:p w:rsidR="0056315D" w:rsidRDefault="0056315D">
      <w:pPr>
        <w:rPr>
          <w:b/>
          <w:sz w:val="32"/>
          <w:szCs w:val="32"/>
        </w:rPr>
      </w:pPr>
    </w:p>
    <w:p w:rsidR="0056315D" w:rsidRDefault="0056315D">
      <w:pPr>
        <w:rPr>
          <w:b/>
          <w:sz w:val="32"/>
          <w:szCs w:val="32"/>
        </w:rPr>
      </w:pPr>
    </w:p>
    <w:p w:rsidR="0056315D" w:rsidRDefault="0056315D">
      <w:pPr>
        <w:rPr>
          <w:b/>
          <w:sz w:val="32"/>
          <w:szCs w:val="32"/>
        </w:rPr>
      </w:pPr>
    </w:p>
    <w:p w:rsidR="00303869" w:rsidRPr="00804CF8" w:rsidRDefault="0041408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595108C6" wp14:editId="14CA7DF5">
            <wp:simplePos x="0" y="0"/>
            <wp:positionH relativeFrom="column">
              <wp:posOffset>4690745</wp:posOffset>
            </wp:positionH>
            <wp:positionV relativeFrom="paragraph">
              <wp:posOffset>337185</wp:posOffset>
            </wp:positionV>
            <wp:extent cx="1689100" cy="1453515"/>
            <wp:effectExtent l="0" t="0" r="6350" b="0"/>
            <wp:wrapTight wrapText="bothSides">
              <wp:wrapPolygon edited="0">
                <wp:start x="0" y="0"/>
                <wp:lineTo x="0" y="21232"/>
                <wp:lineTo x="21438" y="21232"/>
                <wp:lineTo x="214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lity duty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930">
        <w:rPr>
          <w:b/>
          <w:sz w:val="32"/>
          <w:szCs w:val="32"/>
        </w:rPr>
        <w:t>Equality Act</w:t>
      </w:r>
      <w:r w:rsidR="00804CF8">
        <w:rPr>
          <w:b/>
          <w:sz w:val="32"/>
          <w:szCs w:val="32"/>
        </w:rPr>
        <w:t xml:space="preserve"> </w:t>
      </w:r>
      <w:r w:rsidR="00910394">
        <w:rPr>
          <w:b/>
          <w:sz w:val="32"/>
          <w:szCs w:val="32"/>
        </w:rPr>
        <w:t xml:space="preserve">Equality Duty </w:t>
      </w:r>
    </w:p>
    <w:p w:rsidR="00804CF8" w:rsidRDefault="00804CF8" w:rsidP="00804CF8">
      <w:pPr>
        <w:rPr>
          <w:sz w:val="32"/>
          <w:szCs w:val="32"/>
        </w:rPr>
      </w:pPr>
      <w:r w:rsidRPr="00804CF8">
        <w:rPr>
          <w:sz w:val="32"/>
          <w:szCs w:val="32"/>
        </w:rPr>
        <w:t>This is a law for public bodies</w:t>
      </w:r>
      <w:r w:rsidR="005F492F">
        <w:rPr>
          <w:sz w:val="32"/>
          <w:szCs w:val="32"/>
        </w:rPr>
        <w:t xml:space="preserve"> </w:t>
      </w:r>
      <w:r w:rsidRPr="00804CF8">
        <w:rPr>
          <w:sz w:val="32"/>
          <w:szCs w:val="32"/>
        </w:rPr>
        <w:t>telling</w:t>
      </w:r>
      <w:r>
        <w:rPr>
          <w:sz w:val="32"/>
          <w:szCs w:val="32"/>
        </w:rPr>
        <w:t xml:space="preserve"> them they must think about how </w:t>
      </w:r>
      <w:r w:rsidRPr="00804CF8">
        <w:rPr>
          <w:sz w:val="32"/>
          <w:szCs w:val="32"/>
        </w:rPr>
        <w:t xml:space="preserve">their work supports </w:t>
      </w:r>
      <w:r w:rsidR="005F492F">
        <w:rPr>
          <w:sz w:val="32"/>
          <w:szCs w:val="32"/>
        </w:rPr>
        <w:t>equality when making decisions such as spending money.</w:t>
      </w:r>
      <w:r w:rsidR="00A30930">
        <w:rPr>
          <w:sz w:val="32"/>
          <w:szCs w:val="32"/>
        </w:rPr>
        <w:t xml:space="preserve"> </w:t>
      </w:r>
      <w:r w:rsidR="00A33095">
        <w:rPr>
          <w:sz w:val="32"/>
          <w:szCs w:val="32"/>
        </w:rPr>
        <w:t>For more information</w:t>
      </w:r>
      <w:r w:rsidR="00555EC7">
        <w:rPr>
          <w:sz w:val="32"/>
          <w:szCs w:val="32"/>
        </w:rPr>
        <w:t xml:space="preserve">: </w:t>
      </w:r>
      <w:hyperlink r:id="rId18" w:history="1">
        <w:r w:rsidR="00A33095" w:rsidRPr="001622CE">
          <w:rPr>
            <w:rStyle w:val="Hyperlink"/>
            <w:sz w:val="32"/>
            <w:szCs w:val="32"/>
          </w:rPr>
          <w:t>https://assets.publishing.service.gov.uk/government/uploads/system/uploads/attachment_data/file/85039/easy-read.pdf</w:t>
        </w:r>
      </w:hyperlink>
      <w:r w:rsidR="00A33095">
        <w:rPr>
          <w:sz w:val="32"/>
          <w:szCs w:val="32"/>
        </w:rPr>
        <w:t xml:space="preserve"> </w:t>
      </w:r>
    </w:p>
    <w:p w:rsidR="00804CF8" w:rsidRDefault="00810D84" w:rsidP="00804CF8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1" locked="0" layoutInCell="1" allowOverlap="1" wp14:anchorId="61A5F43E" wp14:editId="3697E73C">
            <wp:simplePos x="0" y="0"/>
            <wp:positionH relativeFrom="column">
              <wp:posOffset>4282440</wp:posOffset>
            </wp:positionH>
            <wp:positionV relativeFrom="paragraph">
              <wp:posOffset>110490</wp:posOffset>
            </wp:positionV>
            <wp:extent cx="2274570" cy="1363980"/>
            <wp:effectExtent l="0" t="0" r="0" b="7620"/>
            <wp:wrapTight wrapText="bothSides">
              <wp:wrapPolygon edited="0">
                <wp:start x="0" y="0"/>
                <wp:lineTo x="0" y="21419"/>
                <wp:lineTo x="21347" y="21419"/>
                <wp:lineTo x="2134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 support at school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CF8">
        <w:rPr>
          <w:sz w:val="32"/>
          <w:szCs w:val="32"/>
        </w:rPr>
        <w:t xml:space="preserve">In this court case, the Government must think about whether the money they give to schools and </w:t>
      </w:r>
      <w:r w:rsidR="008C42EF">
        <w:rPr>
          <w:sz w:val="32"/>
          <w:szCs w:val="32"/>
        </w:rPr>
        <w:t>S</w:t>
      </w:r>
      <w:r w:rsidR="00804CF8">
        <w:rPr>
          <w:sz w:val="32"/>
          <w:szCs w:val="32"/>
        </w:rPr>
        <w:t xml:space="preserve">pecial </w:t>
      </w:r>
      <w:r w:rsidR="008C42EF">
        <w:rPr>
          <w:sz w:val="32"/>
          <w:szCs w:val="32"/>
        </w:rPr>
        <w:t>E</w:t>
      </w:r>
      <w:r w:rsidR="00804CF8">
        <w:rPr>
          <w:sz w:val="32"/>
          <w:szCs w:val="32"/>
        </w:rPr>
        <w:t>ducation</w:t>
      </w:r>
      <w:r w:rsidR="00A30930">
        <w:rPr>
          <w:sz w:val="32"/>
          <w:szCs w:val="32"/>
        </w:rPr>
        <w:t>al</w:t>
      </w:r>
      <w:r w:rsidR="00804CF8">
        <w:rPr>
          <w:sz w:val="32"/>
          <w:szCs w:val="32"/>
        </w:rPr>
        <w:t xml:space="preserve"> </w:t>
      </w:r>
      <w:r w:rsidR="008C42EF">
        <w:rPr>
          <w:sz w:val="32"/>
          <w:szCs w:val="32"/>
        </w:rPr>
        <w:t>N</w:t>
      </w:r>
      <w:r w:rsidR="00804CF8">
        <w:rPr>
          <w:sz w:val="32"/>
          <w:szCs w:val="32"/>
        </w:rPr>
        <w:t>eeds will</w:t>
      </w:r>
      <w:r w:rsidR="0041408C">
        <w:rPr>
          <w:sz w:val="32"/>
          <w:szCs w:val="32"/>
        </w:rPr>
        <w:t xml:space="preserve"> not stop </w:t>
      </w:r>
      <w:r w:rsidR="00804CF8">
        <w:rPr>
          <w:sz w:val="32"/>
          <w:szCs w:val="32"/>
        </w:rPr>
        <w:t>disab</w:t>
      </w:r>
      <w:r w:rsidR="005F492F">
        <w:rPr>
          <w:sz w:val="32"/>
          <w:szCs w:val="32"/>
        </w:rPr>
        <w:t>led pupils</w:t>
      </w:r>
      <w:r w:rsidR="00813C47">
        <w:rPr>
          <w:sz w:val="32"/>
          <w:szCs w:val="32"/>
        </w:rPr>
        <w:t xml:space="preserve"> being treated </w:t>
      </w:r>
      <w:r w:rsidR="00A30930">
        <w:rPr>
          <w:sz w:val="32"/>
          <w:szCs w:val="32"/>
        </w:rPr>
        <w:t>equall</w:t>
      </w:r>
      <w:r w:rsidR="005F492F">
        <w:rPr>
          <w:sz w:val="32"/>
          <w:szCs w:val="32"/>
        </w:rPr>
        <w:t>y</w:t>
      </w:r>
      <w:r w:rsidR="00813C47">
        <w:rPr>
          <w:sz w:val="32"/>
          <w:szCs w:val="32"/>
        </w:rPr>
        <w:t xml:space="preserve"> in school</w:t>
      </w:r>
      <w:r w:rsidR="00804CF8">
        <w:rPr>
          <w:sz w:val="32"/>
          <w:szCs w:val="32"/>
        </w:rPr>
        <w:t>.</w:t>
      </w:r>
      <w:r w:rsidR="00A30930">
        <w:rPr>
          <w:sz w:val="32"/>
          <w:szCs w:val="32"/>
        </w:rPr>
        <w:t xml:space="preserve"> </w:t>
      </w:r>
    </w:p>
    <w:p w:rsidR="00810D84" w:rsidRDefault="00810D84" w:rsidP="00804CF8">
      <w:pPr>
        <w:rPr>
          <w:b/>
          <w:sz w:val="32"/>
          <w:szCs w:val="32"/>
        </w:rPr>
      </w:pPr>
    </w:p>
    <w:p w:rsidR="00810D84" w:rsidRDefault="00810D84" w:rsidP="00804CF8">
      <w:pPr>
        <w:rPr>
          <w:b/>
          <w:sz w:val="32"/>
          <w:szCs w:val="32"/>
        </w:rPr>
      </w:pPr>
    </w:p>
    <w:p w:rsidR="00804CF8" w:rsidRDefault="0041408C" w:rsidP="00804CF8">
      <w:pPr>
        <w:rPr>
          <w:b/>
          <w:sz w:val="32"/>
          <w:szCs w:val="32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6432" behindDoc="1" locked="0" layoutInCell="1" allowOverlap="1" wp14:anchorId="2073B92B" wp14:editId="129373BA">
            <wp:simplePos x="0" y="0"/>
            <wp:positionH relativeFrom="column">
              <wp:posOffset>4427220</wp:posOffset>
            </wp:positionH>
            <wp:positionV relativeFrom="paragraph">
              <wp:posOffset>85090</wp:posOffset>
            </wp:positionV>
            <wp:extent cx="2038985" cy="1223010"/>
            <wp:effectExtent l="0" t="0" r="0" b="0"/>
            <wp:wrapTight wrapText="bothSides">
              <wp:wrapPolygon edited="0">
                <wp:start x="0" y="0"/>
                <wp:lineTo x="0" y="21196"/>
                <wp:lineTo x="21391" y="21196"/>
                <wp:lineTo x="21391" y="0"/>
                <wp:lineTo x="0" y="0"/>
              </wp:wrapPolygon>
            </wp:wrapTight>
            <wp:docPr id="10" name="irc_mi" descr="Image result for europe fla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europe fla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CF8">
        <w:rPr>
          <w:b/>
          <w:sz w:val="32"/>
          <w:szCs w:val="32"/>
        </w:rPr>
        <w:t>European Convention on Human Rights</w:t>
      </w:r>
      <w:r w:rsidR="00814E2D">
        <w:rPr>
          <w:b/>
          <w:sz w:val="32"/>
          <w:szCs w:val="32"/>
        </w:rPr>
        <w:t xml:space="preserve"> (ECHR) </w:t>
      </w:r>
    </w:p>
    <w:p w:rsidR="008E723C" w:rsidRDefault="0056315D" w:rsidP="00804CF8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0528" behindDoc="1" locked="0" layoutInCell="1" allowOverlap="1" wp14:anchorId="3DCB5686" wp14:editId="3CC3361C">
            <wp:simplePos x="0" y="0"/>
            <wp:positionH relativeFrom="column">
              <wp:posOffset>4427220</wp:posOffset>
            </wp:positionH>
            <wp:positionV relativeFrom="paragraph">
              <wp:posOffset>1134110</wp:posOffset>
            </wp:positionV>
            <wp:extent cx="2038985" cy="1418590"/>
            <wp:effectExtent l="0" t="0" r="0" b="0"/>
            <wp:wrapTight wrapText="bothSides">
              <wp:wrapPolygon edited="0">
                <wp:start x="0" y="0"/>
                <wp:lineTo x="0" y="21175"/>
                <wp:lineTo x="21391" y="21175"/>
                <wp:lineTo x="2139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CF8">
        <w:rPr>
          <w:sz w:val="32"/>
          <w:szCs w:val="32"/>
        </w:rPr>
        <w:t>The Human Rights Act says that</w:t>
      </w:r>
      <w:r w:rsidR="00813C47">
        <w:rPr>
          <w:sz w:val="32"/>
          <w:szCs w:val="32"/>
        </w:rPr>
        <w:t xml:space="preserve"> Government must promote </w:t>
      </w:r>
      <w:r w:rsidR="00804CF8">
        <w:rPr>
          <w:sz w:val="32"/>
          <w:szCs w:val="32"/>
        </w:rPr>
        <w:t>h</w:t>
      </w:r>
      <w:r w:rsidR="00813C47">
        <w:rPr>
          <w:sz w:val="32"/>
          <w:szCs w:val="32"/>
        </w:rPr>
        <w:t>uman rights under the</w:t>
      </w:r>
      <w:r w:rsidR="00813C47" w:rsidRPr="00813C47">
        <w:t xml:space="preserve"> </w:t>
      </w:r>
      <w:r w:rsidR="00813C47">
        <w:rPr>
          <w:sz w:val="32"/>
          <w:szCs w:val="32"/>
        </w:rPr>
        <w:t>Europea</w:t>
      </w:r>
      <w:r w:rsidR="0041408C">
        <w:rPr>
          <w:sz w:val="32"/>
          <w:szCs w:val="32"/>
        </w:rPr>
        <w:t>n Convention on Human Rights.</w:t>
      </w:r>
      <w:r w:rsidR="00A30930">
        <w:rPr>
          <w:sz w:val="32"/>
          <w:szCs w:val="32"/>
        </w:rPr>
        <w:t xml:space="preserve"> </w:t>
      </w:r>
      <w:r w:rsidR="00DB4972">
        <w:rPr>
          <w:sz w:val="32"/>
          <w:szCs w:val="32"/>
        </w:rPr>
        <w:t>This includes disabled people</w:t>
      </w:r>
      <w:r w:rsidR="00A30930">
        <w:rPr>
          <w:sz w:val="32"/>
          <w:szCs w:val="32"/>
        </w:rPr>
        <w:t>’</w:t>
      </w:r>
      <w:r w:rsidR="00DB4972">
        <w:rPr>
          <w:sz w:val="32"/>
          <w:szCs w:val="32"/>
        </w:rPr>
        <w:t>s right to mainstream education</w:t>
      </w:r>
      <w:r w:rsidR="00A30930">
        <w:rPr>
          <w:sz w:val="32"/>
          <w:szCs w:val="32"/>
        </w:rPr>
        <w:t>.</w:t>
      </w:r>
    </w:p>
    <w:p w:rsidR="00A33095" w:rsidRDefault="0056315D" w:rsidP="00804CF8">
      <w:pPr>
        <w:rPr>
          <w:sz w:val="32"/>
          <w:szCs w:val="32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77696" behindDoc="1" locked="0" layoutInCell="1" allowOverlap="1" wp14:anchorId="56878501" wp14:editId="2806557A">
            <wp:simplePos x="0" y="0"/>
            <wp:positionH relativeFrom="column">
              <wp:posOffset>5775325</wp:posOffset>
            </wp:positionH>
            <wp:positionV relativeFrom="paragraph">
              <wp:posOffset>290830</wp:posOffset>
            </wp:positionV>
            <wp:extent cx="782320" cy="782320"/>
            <wp:effectExtent l="0" t="0" r="0" b="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19" name="irc_mi" descr="Image result for question mark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question mark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CF8">
        <w:rPr>
          <w:sz w:val="32"/>
          <w:szCs w:val="32"/>
        </w:rPr>
        <w:t>The Government</w:t>
      </w:r>
      <w:r w:rsidR="00813C47">
        <w:rPr>
          <w:sz w:val="32"/>
          <w:szCs w:val="32"/>
        </w:rPr>
        <w:t xml:space="preserve">’s decision about </w:t>
      </w:r>
      <w:r w:rsidR="00804CF8">
        <w:rPr>
          <w:sz w:val="32"/>
          <w:szCs w:val="32"/>
        </w:rPr>
        <w:t xml:space="preserve">schools and </w:t>
      </w:r>
      <w:r w:rsidR="00555EC7">
        <w:rPr>
          <w:sz w:val="32"/>
          <w:szCs w:val="32"/>
        </w:rPr>
        <w:t>S</w:t>
      </w:r>
      <w:r w:rsidR="00804CF8">
        <w:rPr>
          <w:sz w:val="32"/>
          <w:szCs w:val="32"/>
        </w:rPr>
        <w:t xml:space="preserve">pecial </w:t>
      </w:r>
      <w:r w:rsidR="00555EC7">
        <w:rPr>
          <w:sz w:val="32"/>
          <w:szCs w:val="32"/>
        </w:rPr>
        <w:t>E</w:t>
      </w:r>
      <w:r w:rsidR="00804CF8">
        <w:rPr>
          <w:sz w:val="32"/>
          <w:szCs w:val="32"/>
        </w:rPr>
        <w:t>ducation</w:t>
      </w:r>
      <w:r w:rsidR="00A30930">
        <w:rPr>
          <w:sz w:val="32"/>
          <w:szCs w:val="32"/>
        </w:rPr>
        <w:t>al</w:t>
      </w:r>
      <w:r w:rsidR="00804CF8">
        <w:rPr>
          <w:sz w:val="32"/>
          <w:szCs w:val="32"/>
        </w:rPr>
        <w:t xml:space="preserve"> </w:t>
      </w:r>
      <w:r w:rsidR="00555EC7">
        <w:rPr>
          <w:sz w:val="32"/>
          <w:szCs w:val="32"/>
        </w:rPr>
        <w:t>N</w:t>
      </w:r>
      <w:r w:rsidR="00804CF8">
        <w:rPr>
          <w:sz w:val="32"/>
          <w:szCs w:val="32"/>
        </w:rPr>
        <w:t>eeds</w:t>
      </w:r>
      <w:r w:rsidR="00813C47">
        <w:rPr>
          <w:sz w:val="32"/>
          <w:szCs w:val="32"/>
        </w:rPr>
        <w:t xml:space="preserve"> help </w:t>
      </w:r>
      <w:r w:rsidR="00804CF8">
        <w:rPr>
          <w:sz w:val="32"/>
          <w:szCs w:val="32"/>
        </w:rPr>
        <w:t>fundi</w:t>
      </w:r>
      <w:r w:rsidR="00813C47">
        <w:rPr>
          <w:sz w:val="32"/>
          <w:szCs w:val="32"/>
        </w:rPr>
        <w:t>ng should ensure disabled and non</w:t>
      </w:r>
      <w:r w:rsidR="00A30930">
        <w:rPr>
          <w:sz w:val="32"/>
          <w:szCs w:val="32"/>
        </w:rPr>
        <w:t>-</w:t>
      </w:r>
      <w:r w:rsidR="00813C47">
        <w:rPr>
          <w:sz w:val="32"/>
          <w:szCs w:val="32"/>
        </w:rPr>
        <w:t>disabled pupils are treated equally in education</w:t>
      </w:r>
      <w:r w:rsidR="00804CF8">
        <w:rPr>
          <w:sz w:val="32"/>
          <w:szCs w:val="32"/>
        </w:rPr>
        <w:t>.</w:t>
      </w:r>
      <w:r w:rsidR="00A30930">
        <w:rPr>
          <w:sz w:val="32"/>
          <w:szCs w:val="32"/>
        </w:rPr>
        <w:t xml:space="preserve"> </w:t>
      </w:r>
    </w:p>
    <w:p w:rsidR="008E723C" w:rsidRDefault="00A962C7">
      <w:pPr>
        <w:rPr>
          <w:sz w:val="32"/>
          <w:szCs w:val="32"/>
        </w:rPr>
      </w:pPr>
      <w:hyperlink r:id="rId25" w:history="1">
        <w:r w:rsidR="00A33095" w:rsidRPr="001622CE">
          <w:rPr>
            <w:rStyle w:val="Hyperlink"/>
            <w:sz w:val="32"/>
            <w:szCs w:val="32"/>
          </w:rPr>
          <w:t>https://www.equalityhumanrights.com/en/file/7061/download?token=l7ghY_ab</w:t>
        </w:r>
      </w:hyperlink>
      <w:r w:rsidR="00A33095">
        <w:rPr>
          <w:sz w:val="32"/>
          <w:szCs w:val="32"/>
        </w:rPr>
        <w:t xml:space="preserve"> </w:t>
      </w:r>
    </w:p>
    <w:p w:rsidR="0056315D" w:rsidRPr="00810D84" w:rsidRDefault="0056315D">
      <w:pPr>
        <w:rPr>
          <w:sz w:val="32"/>
          <w:szCs w:val="32"/>
        </w:rPr>
      </w:pPr>
    </w:p>
    <w:p w:rsidR="00730F19" w:rsidRDefault="0056315D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76672" behindDoc="1" locked="0" layoutInCell="1" allowOverlap="1" wp14:anchorId="1609E232" wp14:editId="14374679">
            <wp:simplePos x="0" y="0"/>
            <wp:positionH relativeFrom="column">
              <wp:posOffset>4815840</wp:posOffset>
            </wp:positionH>
            <wp:positionV relativeFrom="paragraph">
              <wp:posOffset>155575</wp:posOffset>
            </wp:positionV>
            <wp:extent cx="1610995" cy="1348105"/>
            <wp:effectExtent l="0" t="0" r="8255" b="4445"/>
            <wp:wrapTight wrapText="bothSides">
              <wp:wrapPolygon edited="0">
                <wp:start x="0" y="0"/>
                <wp:lineTo x="0" y="21366"/>
                <wp:lineTo x="21455" y="21366"/>
                <wp:lineTo x="21455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convention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CF8">
        <w:rPr>
          <w:b/>
          <w:sz w:val="32"/>
          <w:szCs w:val="32"/>
        </w:rPr>
        <w:t>UN Convention for Persons with Disabilities</w:t>
      </w:r>
      <w:r w:rsidR="00A30930">
        <w:rPr>
          <w:b/>
          <w:sz w:val="32"/>
          <w:szCs w:val="32"/>
        </w:rPr>
        <w:t xml:space="preserve"> </w:t>
      </w:r>
    </w:p>
    <w:p w:rsidR="00804CF8" w:rsidRDefault="00804CF8">
      <w:pPr>
        <w:rPr>
          <w:sz w:val="32"/>
          <w:szCs w:val="32"/>
        </w:rPr>
      </w:pPr>
      <w:r w:rsidRPr="00804CF8">
        <w:rPr>
          <w:sz w:val="32"/>
          <w:szCs w:val="32"/>
        </w:rPr>
        <w:t>The</w:t>
      </w:r>
      <w:r w:rsidR="00814E2D">
        <w:rPr>
          <w:sz w:val="32"/>
          <w:szCs w:val="32"/>
        </w:rPr>
        <w:t xml:space="preserve"> UN</w:t>
      </w:r>
      <w:r>
        <w:rPr>
          <w:sz w:val="32"/>
          <w:szCs w:val="32"/>
        </w:rPr>
        <w:t xml:space="preserve"> </w:t>
      </w:r>
      <w:r w:rsidRPr="00804CF8">
        <w:rPr>
          <w:sz w:val="32"/>
          <w:szCs w:val="32"/>
        </w:rPr>
        <w:t>Convention</w:t>
      </w:r>
      <w:r>
        <w:rPr>
          <w:sz w:val="32"/>
          <w:szCs w:val="32"/>
        </w:rPr>
        <w:t xml:space="preserve"> </w:t>
      </w:r>
      <w:r w:rsidRPr="00804CF8">
        <w:rPr>
          <w:sz w:val="32"/>
          <w:szCs w:val="32"/>
        </w:rPr>
        <w:t>is an agreement</w:t>
      </w:r>
      <w:r w:rsidR="00814E2D">
        <w:rPr>
          <w:sz w:val="32"/>
          <w:szCs w:val="32"/>
        </w:rPr>
        <w:t xml:space="preserve"> </w:t>
      </w:r>
      <w:r w:rsidR="00A962C7" w:rsidRPr="00804CF8">
        <w:rPr>
          <w:sz w:val="32"/>
          <w:szCs w:val="32"/>
        </w:rPr>
        <w:t>between</w:t>
      </w:r>
      <w:r w:rsidR="00A962C7">
        <w:rPr>
          <w:sz w:val="32"/>
          <w:szCs w:val="32"/>
        </w:rPr>
        <w:t xml:space="preserve"> </w:t>
      </w:r>
      <w:r w:rsidR="00A962C7" w:rsidRPr="00804CF8">
        <w:rPr>
          <w:sz w:val="32"/>
          <w:szCs w:val="32"/>
        </w:rPr>
        <w:t>different countries</w:t>
      </w:r>
      <w:r w:rsidR="00A962C7">
        <w:rPr>
          <w:sz w:val="32"/>
          <w:szCs w:val="32"/>
        </w:rPr>
        <w:t xml:space="preserve"> </w:t>
      </w:r>
      <w:r w:rsidR="00814E2D">
        <w:rPr>
          <w:sz w:val="32"/>
          <w:szCs w:val="32"/>
        </w:rPr>
        <w:t>about disabled people</w:t>
      </w:r>
      <w:r w:rsidR="00A30930">
        <w:rPr>
          <w:sz w:val="32"/>
          <w:szCs w:val="32"/>
        </w:rPr>
        <w:t>’</w:t>
      </w:r>
      <w:r w:rsidR="00814E2D">
        <w:rPr>
          <w:sz w:val="32"/>
          <w:szCs w:val="32"/>
        </w:rPr>
        <w:t>s rights.</w:t>
      </w:r>
      <w:r w:rsidR="00A30930">
        <w:rPr>
          <w:sz w:val="32"/>
          <w:szCs w:val="32"/>
        </w:rPr>
        <w:t xml:space="preserve"> </w:t>
      </w:r>
      <w:r w:rsidR="00A33095">
        <w:rPr>
          <w:sz w:val="32"/>
          <w:szCs w:val="32"/>
        </w:rPr>
        <w:t xml:space="preserve">(For more information see </w:t>
      </w:r>
      <w:hyperlink r:id="rId27" w:history="1">
        <w:r w:rsidR="00C875E7" w:rsidRPr="00604336">
          <w:rPr>
            <w:rStyle w:val="Hyperlink"/>
            <w:sz w:val="32"/>
            <w:szCs w:val="32"/>
          </w:rPr>
          <w:t>https://www.equalityhumanrights.com/sites/default/files/uncrpd_guide_easyread.pdf</w:t>
        </w:r>
      </w:hyperlink>
      <w:r w:rsidR="00A33095">
        <w:rPr>
          <w:sz w:val="32"/>
          <w:szCs w:val="32"/>
        </w:rPr>
        <w:t xml:space="preserve">) </w:t>
      </w:r>
    </w:p>
    <w:p w:rsidR="00A33095" w:rsidRDefault="00814E2D">
      <w:pPr>
        <w:rPr>
          <w:sz w:val="32"/>
          <w:szCs w:val="32"/>
        </w:rPr>
      </w:pPr>
      <w:r>
        <w:rPr>
          <w:sz w:val="32"/>
          <w:szCs w:val="32"/>
        </w:rPr>
        <w:t xml:space="preserve">Disabled people have a human right to inclusive school, college and </w:t>
      </w:r>
      <w:r w:rsidRPr="00814E2D">
        <w:rPr>
          <w:sz w:val="32"/>
          <w:szCs w:val="32"/>
        </w:rPr>
        <w:t>university</w:t>
      </w:r>
      <w:r>
        <w:rPr>
          <w:sz w:val="32"/>
          <w:szCs w:val="32"/>
        </w:rPr>
        <w:t xml:space="preserve"> education.</w:t>
      </w:r>
      <w:bookmarkStart w:id="0" w:name="_GoBack"/>
      <w:bookmarkEnd w:id="0"/>
    </w:p>
    <w:sectPr w:rsidR="00A33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B8F"/>
    <w:multiLevelType w:val="hybridMultilevel"/>
    <w:tmpl w:val="0246784C"/>
    <w:lvl w:ilvl="0" w:tplc="5AD07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CA"/>
    <w:rsid w:val="000442D7"/>
    <w:rsid w:val="000F0893"/>
    <w:rsid w:val="00252BAD"/>
    <w:rsid w:val="00303869"/>
    <w:rsid w:val="0041408C"/>
    <w:rsid w:val="00555EC7"/>
    <w:rsid w:val="0056315D"/>
    <w:rsid w:val="005F492F"/>
    <w:rsid w:val="0060461C"/>
    <w:rsid w:val="006C487C"/>
    <w:rsid w:val="007126B3"/>
    <w:rsid w:val="00730F19"/>
    <w:rsid w:val="00804CF8"/>
    <w:rsid w:val="00810D84"/>
    <w:rsid w:val="00813C47"/>
    <w:rsid w:val="00814E2D"/>
    <w:rsid w:val="0083453D"/>
    <w:rsid w:val="008A5215"/>
    <w:rsid w:val="008B2437"/>
    <w:rsid w:val="008C42EF"/>
    <w:rsid w:val="008E723C"/>
    <w:rsid w:val="00910394"/>
    <w:rsid w:val="00A30930"/>
    <w:rsid w:val="00A32ECA"/>
    <w:rsid w:val="00A33095"/>
    <w:rsid w:val="00A962C7"/>
    <w:rsid w:val="00AB147D"/>
    <w:rsid w:val="00BC0BD2"/>
    <w:rsid w:val="00C875E7"/>
    <w:rsid w:val="00D67C8E"/>
    <w:rsid w:val="00DB4972"/>
    <w:rsid w:val="00F7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4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0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4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0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imone.aspis@allfie.org.uk" TargetMode="External"/><Relationship Id="rId18" Type="http://schemas.openxmlformats.org/officeDocument/2006/relationships/hyperlink" Target="https://assets.publishing.service.gov.uk/government/uploads/system/uploads/attachment_data/file/85039/easy-read.pdf" TargetMode="External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hyperlink" Target="https://www.google.co.uk/url?sa=i&amp;rct=j&amp;q=&amp;esrc=s&amp;source=images&amp;cd=&amp;cad=rja&amp;uact=8&amp;ved=2ahUKEwilic_jtJjiAhVYAGMBHar_AD4QjRx6BAgBEAU&amp;url=https://www.institutelegalsecretaries.com/article/royal-courts-of-justice-tour/&amp;psig=AOvVaw26T-G58IPDtWABFDAzqKTI&amp;ust=1557833657640748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hyperlink" Target="https://www.equalityhumanrights.com/en/file/7061/download?token=l7ghY_ab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www.google.co.uk/url?sa=i&amp;rct=j&amp;q=&amp;esrc=s&amp;source=images&amp;cd=&amp;cad=rja&amp;uact=8&amp;ved=2ahUKEwjNi-T_rJjiAhUIAmMBHYUIBhYQjRx6BAgBEAU&amp;url=https://en.wikipedia.org/wiki/Flag_of_Europe&amp;psig=AOvVaw2u8NjYtWTOcIPOyB8-7Ezt&amp;ust=155783157513710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uk/url?sa=i&amp;rct=j&amp;q=&amp;esrc=s&amp;source=images&amp;cd=&amp;cad=rja&amp;uact=8&amp;ved=2ahUKEwjCvdD4vJjiAhVpAmMBHQp6ASEQjRx6BAgBEAU&amp;url=https://www.sendgateway.org.uk/organisations.alliance-for-inclusive-education.html&amp;psig=AOvVaw3PwZoca4tFOlzNWvXkpqA3&amp;ust=1557835855550393" TargetMode="Externa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www.google.co.uk/url?sa=i&amp;rct=j&amp;q=&amp;esrc=s&amp;source=images&amp;cd=&amp;cad=rja&amp;uact=8&amp;ved=2ahUKEwim_ZCqvJjiAhUKGhQKHaptA_AQjRx6BAgBEAU&amp;url=https://www.evolvefish.com/Question-Mark-Vinyl-Decal_p_563.html&amp;psig=AOvVaw35REGZJLm0R_kucApXDT75&amp;ust=155783568890179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oo.gl/maps/4EcGXcRFdH7XrpJe7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11.png"/><Relationship Id="rId27" Type="http://schemas.openxmlformats.org/officeDocument/2006/relationships/hyperlink" Target="https://www.equalityhumanrights.com/sites/default/files/uncrpd_guide_easyrea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Aspis</dc:creator>
  <cp:lastModifiedBy>Jess Cahill</cp:lastModifiedBy>
  <cp:revision>10</cp:revision>
  <cp:lastPrinted>2019-05-13T11:47:00Z</cp:lastPrinted>
  <dcterms:created xsi:type="dcterms:W3CDTF">2019-05-08T10:23:00Z</dcterms:created>
  <dcterms:modified xsi:type="dcterms:W3CDTF">2019-05-20T11:21:00Z</dcterms:modified>
</cp:coreProperties>
</file>